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A53E0" w:rsidP="00FE4503">
      <w:pPr>
        <w:jc w:val="center"/>
        <w:rPr>
          <w:b/>
          <w:bCs/>
          <w:sz w:val="44"/>
        </w:rPr>
      </w:pPr>
      <w:bookmarkStart w:id="0" w:name="_Toc73936073"/>
      <w:r>
        <w:rPr>
          <w:rFonts w:hint="eastAsia"/>
          <w:b/>
          <w:bCs/>
          <w:sz w:val="44"/>
        </w:rPr>
        <w:t>南方策略优化混合型证券投资基金</w:t>
      </w:r>
    </w:p>
    <w:bookmarkEnd w:id="0"/>
    <w:p w:rsidR="00FE4503" w:rsidRDefault="00FE4503" w:rsidP="00FE4503">
      <w:pPr>
        <w:jc w:val="center"/>
        <w:rPr>
          <w:b/>
          <w:bCs/>
          <w:sz w:val="44"/>
        </w:rPr>
      </w:pPr>
      <w:r>
        <w:rPr>
          <w:rFonts w:hint="eastAsia"/>
          <w:b/>
          <w:bCs/>
          <w:sz w:val="44"/>
        </w:rPr>
        <w:t>招募说明书（更新）</w:t>
      </w:r>
    </w:p>
    <w:p w:rsidR="00FE4503" w:rsidRDefault="002A53E0"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A53E0">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A53E0">
        <w:rPr>
          <w:rFonts w:ascii="黑体" w:eastAsia="黑体" w:hAnsi="宋体" w:hint="eastAsia"/>
          <w:sz w:val="28"/>
        </w:rPr>
        <w:t>招商银行股份有限公司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2A53E0">
        <w:rPr>
          <w:rFonts w:ascii="黑体" w:eastAsia="黑体" w:hAnsi="宋体"/>
          <w:sz w:val="28"/>
        </w:rPr>
        <w:t>2015年09月30日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2A53E0" w:rsidRDefault="002A53E0" w:rsidP="002A53E0">
      <w:pPr>
        <w:pStyle w:val="-4"/>
      </w:pPr>
      <w:r>
        <w:rPr>
          <w:rFonts w:hint="eastAsia"/>
        </w:rPr>
        <w:lastRenderedPageBreak/>
        <w:t>目录</w:t>
      </w:r>
    </w:p>
    <w:p w:rsidR="002A53E0" w:rsidRDefault="0054058E">
      <w:pPr>
        <w:pStyle w:val="10"/>
        <w:tabs>
          <w:tab w:val="right" w:leader="dot" w:pos="8296"/>
        </w:tabs>
        <w:rPr>
          <w:rFonts w:asciiTheme="minorHAnsi" w:eastAsiaTheme="minorEastAsia" w:hAnsiTheme="minorHAnsi" w:cstheme="minorBidi"/>
          <w:noProof/>
          <w:szCs w:val="22"/>
        </w:rPr>
      </w:pPr>
      <w:r>
        <w:fldChar w:fldCharType="begin"/>
      </w:r>
      <w:r w:rsidR="002A53E0">
        <w:instrText xml:space="preserve"> TOC \o "1-1" \h \z </w:instrText>
      </w:r>
      <w:r>
        <w:fldChar w:fldCharType="separate"/>
      </w:r>
      <w:hyperlink w:anchor="_Toc433269174" w:history="1">
        <w:r w:rsidR="002A53E0" w:rsidRPr="00B143A6">
          <w:rPr>
            <w:rStyle w:val="a4"/>
            <w:noProof/>
          </w:rPr>
          <w:t>§1</w:t>
        </w:r>
        <w:r w:rsidR="002A53E0" w:rsidRPr="00B143A6">
          <w:rPr>
            <w:rStyle w:val="a4"/>
            <w:rFonts w:hint="eastAsia"/>
            <w:noProof/>
          </w:rPr>
          <w:t>绪言</w:t>
        </w:r>
        <w:r w:rsidR="002A53E0">
          <w:rPr>
            <w:noProof/>
            <w:webHidden/>
          </w:rPr>
          <w:tab/>
        </w:r>
        <w:r>
          <w:rPr>
            <w:noProof/>
            <w:webHidden/>
          </w:rPr>
          <w:fldChar w:fldCharType="begin"/>
        </w:r>
        <w:r w:rsidR="002A53E0">
          <w:rPr>
            <w:noProof/>
            <w:webHidden/>
          </w:rPr>
          <w:instrText xml:space="preserve"> PAGEREF _Toc433269174 \h </w:instrText>
        </w:r>
        <w:r>
          <w:rPr>
            <w:noProof/>
            <w:webHidden/>
          </w:rPr>
        </w:r>
        <w:r>
          <w:rPr>
            <w:noProof/>
            <w:webHidden/>
          </w:rPr>
          <w:fldChar w:fldCharType="separate"/>
        </w:r>
        <w:r w:rsidR="0064304C">
          <w:rPr>
            <w:noProof/>
            <w:webHidden/>
          </w:rPr>
          <w:t>4</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75" w:history="1">
        <w:r w:rsidR="002A53E0" w:rsidRPr="00B143A6">
          <w:rPr>
            <w:rStyle w:val="a4"/>
            <w:noProof/>
          </w:rPr>
          <w:t>§2</w:t>
        </w:r>
        <w:r w:rsidR="002A53E0" w:rsidRPr="00B143A6">
          <w:rPr>
            <w:rStyle w:val="a4"/>
            <w:rFonts w:hint="eastAsia"/>
            <w:noProof/>
          </w:rPr>
          <w:t>释义</w:t>
        </w:r>
        <w:r w:rsidR="002A53E0">
          <w:rPr>
            <w:noProof/>
            <w:webHidden/>
          </w:rPr>
          <w:tab/>
        </w:r>
        <w:r>
          <w:rPr>
            <w:noProof/>
            <w:webHidden/>
          </w:rPr>
          <w:fldChar w:fldCharType="begin"/>
        </w:r>
        <w:r w:rsidR="002A53E0">
          <w:rPr>
            <w:noProof/>
            <w:webHidden/>
          </w:rPr>
          <w:instrText xml:space="preserve"> PAGEREF _Toc433269175 \h </w:instrText>
        </w:r>
        <w:r>
          <w:rPr>
            <w:noProof/>
            <w:webHidden/>
          </w:rPr>
        </w:r>
        <w:r>
          <w:rPr>
            <w:noProof/>
            <w:webHidden/>
          </w:rPr>
          <w:fldChar w:fldCharType="separate"/>
        </w:r>
        <w:r w:rsidR="0064304C">
          <w:rPr>
            <w:noProof/>
            <w:webHidden/>
          </w:rPr>
          <w:t>5</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76" w:history="1">
        <w:r w:rsidR="002A53E0" w:rsidRPr="00B143A6">
          <w:rPr>
            <w:rStyle w:val="a4"/>
            <w:noProof/>
          </w:rPr>
          <w:t>§3</w:t>
        </w:r>
        <w:r w:rsidR="002A53E0" w:rsidRPr="00B143A6">
          <w:rPr>
            <w:rStyle w:val="a4"/>
            <w:rFonts w:hint="eastAsia"/>
            <w:noProof/>
          </w:rPr>
          <w:t>基金管理人</w:t>
        </w:r>
        <w:r w:rsidR="002A53E0">
          <w:rPr>
            <w:noProof/>
            <w:webHidden/>
          </w:rPr>
          <w:tab/>
        </w:r>
        <w:r>
          <w:rPr>
            <w:noProof/>
            <w:webHidden/>
          </w:rPr>
          <w:fldChar w:fldCharType="begin"/>
        </w:r>
        <w:r w:rsidR="002A53E0">
          <w:rPr>
            <w:noProof/>
            <w:webHidden/>
          </w:rPr>
          <w:instrText xml:space="preserve"> PAGEREF _Toc433269176 \h </w:instrText>
        </w:r>
        <w:r>
          <w:rPr>
            <w:noProof/>
            <w:webHidden/>
          </w:rPr>
        </w:r>
        <w:r>
          <w:rPr>
            <w:noProof/>
            <w:webHidden/>
          </w:rPr>
          <w:fldChar w:fldCharType="separate"/>
        </w:r>
        <w:r w:rsidR="0064304C">
          <w:rPr>
            <w:noProof/>
            <w:webHidden/>
          </w:rPr>
          <w:t>8</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77" w:history="1">
        <w:r w:rsidR="002A53E0" w:rsidRPr="00B143A6">
          <w:rPr>
            <w:rStyle w:val="a4"/>
            <w:noProof/>
          </w:rPr>
          <w:t>§4</w:t>
        </w:r>
        <w:r w:rsidR="002A53E0" w:rsidRPr="00B143A6">
          <w:rPr>
            <w:rStyle w:val="a4"/>
            <w:rFonts w:hint="eastAsia"/>
            <w:noProof/>
          </w:rPr>
          <w:t>基金托管人</w:t>
        </w:r>
        <w:r w:rsidR="002A53E0">
          <w:rPr>
            <w:noProof/>
            <w:webHidden/>
          </w:rPr>
          <w:tab/>
        </w:r>
        <w:r>
          <w:rPr>
            <w:noProof/>
            <w:webHidden/>
          </w:rPr>
          <w:fldChar w:fldCharType="begin"/>
        </w:r>
        <w:r w:rsidR="002A53E0">
          <w:rPr>
            <w:noProof/>
            <w:webHidden/>
          </w:rPr>
          <w:instrText xml:space="preserve"> PAGEREF _Toc433269177 \h </w:instrText>
        </w:r>
        <w:r>
          <w:rPr>
            <w:noProof/>
            <w:webHidden/>
          </w:rPr>
        </w:r>
        <w:r>
          <w:rPr>
            <w:noProof/>
            <w:webHidden/>
          </w:rPr>
          <w:fldChar w:fldCharType="separate"/>
        </w:r>
        <w:r w:rsidR="0064304C">
          <w:rPr>
            <w:noProof/>
            <w:webHidden/>
          </w:rPr>
          <w:t>18</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78" w:history="1">
        <w:r w:rsidR="002A53E0" w:rsidRPr="00B143A6">
          <w:rPr>
            <w:rStyle w:val="a4"/>
            <w:noProof/>
          </w:rPr>
          <w:t>§5</w:t>
        </w:r>
        <w:r w:rsidR="002A53E0" w:rsidRPr="00B143A6">
          <w:rPr>
            <w:rStyle w:val="a4"/>
            <w:rFonts w:hint="eastAsia"/>
            <w:noProof/>
          </w:rPr>
          <w:t>相关服务机构</w:t>
        </w:r>
        <w:r w:rsidR="002A53E0">
          <w:rPr>
            <w:noProof/>
            <w:webHidden/>
          </w:rPr>
          <w:tab/>
        </w:r>
        <w:r>
          <w:rPr>
            <w:noProof/>
            <w:webHidden/>
          </w:rPr>
          <w:fldChar w:fldCharType="begin"/>
        </w:r>
        <w:r w:rsidR="002A53E0">
          <w:rPr>
            <w:noProof/>
            <w:webHidden/>
          </w:rPr>
          <w:instrText xml:space="preserve"> PAGEREF _Toc433269178 \h </w:instrText>
        </w:r>
        <w:r>
          <w:rPr>
            <w:noProof/>
            <w:webHidden/>
          </w:rPr>
        </w:r>
        <w:r>
          <w:rPr>
            <w:noProof/>
            <w:webHidden/>
          </w:rPr>
          <w:fldChar w:fldCharType="separate"/>
        </w:r>
        <w:r w:rsidR="0064304C">
          <w:rPr>
            <w:noProof/>
            <w:webHidden/>
          </w:rPr>
          <w:t>25</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79" w:history="1">
        <w:r w:rsidR="002A53E0" w:rsidRPr="00B143A6">
          <w:rPr>
            <w:rStyle w:val="a4"/>
            <w:noProof/>
          </w:rPr>
          <w:t>§6</w:t>
        </w:r>
        <w:r w:rsidR="002A53E0" w:rsidRPr="00B143A6">
          <w:rPr>
            <w:rStyle w:val="a4"/>
            <w:rFonts w:hint="eastAsia"/>
            <w:noProof/>
          </w:rPr>
          <w:t>基金份额的申购和赎回</w:t>
        </w:r>
        <w:r w:rsidR="002A53E0">
          <w:rPr>
            <w:noProof/>
            <w:webHidden/>
          </w:rPr>
          <w:tab/>
        </w:r>
        <w:r>
          <w:rPr>
            <w:noProof/>
            <w:webHidden/>
          </w:rPr>
          <w:fldChar w:fldCharType="begin"/>
        </w:r>
        <w:r w:rsidR="002A53E0">
          <w:rPr>
            <w:noProof/>
            <w:webHidden/>
          </w:rPr>
          <w:instrText xml:space="preserve"> PAGEREF _Toc433269179 \h </w:instrText>
        </w:r>
        <w:r>
          <w:rPr>
            <w:noProof/>
            <w:webHidden/>
          </w:rPr>
        </w:r>
        <w:r>
          <w:rPr>
            <w:noProof/>
            <w:webHidden/>
          </w:rPr>
          <w:fldChar w:fldCharType="separate"/>
        </w:r>
        <w:r w:rsidR="0064304C">
          <w:rPr>
            <w:noProof/>
            <w:webHidden/>
          </w:rPr>
          <w:t>65</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80" w:history="1">
        <w:r w:rsidR="002A53E0" w:rsidRPr="00B143A6">
          <w:rPr>
            <w:rStyle w:val="a4"/>
            <w:noProof/>
          </w:rPr>
          <w:t>§7</w:t>
        </w:r>
        <w:r w:rsidR="002A53E0" w:rsidRPr="00B143A6">
          <w:rPr>
            <w:rStyle w:val="a4"/>
            <w:rFonts w:hint="eastAsia"/>
            <w:noProof/>
          </w:rPr>
          <w:t>基金的投资</w:t>
        </w:r>
        <w:r w:rsidR="002A53E0">
          <w:rPr>
            <w:noProof/>
            <w:webHidden/>
          </w:rPr>
          <w:tab/>
        </w:r>
        <w:r>
          <w:rPr>
            <w:noProof/>
            <w:webHidden/>
          </w:rPr>
          <w:fldChar w:fldCharType="begin"/>
        </w:r>
        <w:r w:rsidR="002A53E0">
          <w:rPr>
            <w:noProof/>
            <w:webHidden/>
          </w:rPr>
          <w:instrText xml:space="preserve"> PAGEREF _Toc433269180 \h </w:instrText>
        </w:r>
        <w:r>
          <w:rPr>
            <w:noProof/>
            <w:webHidden/>
          </w:rPr>
        </w:r>
        <w:r>
          <w:rPr>
            <w:noProof/>
            <w:webHidden/>
          </w:rPr>
          <w:fldChar w:fldCharType="separate"/>
        </w:r>
        <w:r w:rsidR="0064304C">
          <w:rPr>
            <w:noProof/>
            <w:webHidden/>
          </w:rPr>
          <w:t>74</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81" w:history="1">
        <w:r w:rsidR="002A53E0" w:rsidRPr="00B143A6">
          <w:rPr>
            <w:rStyle w:val="a4"/>
            <w:noProof/>
          </w:rPr>
          <w:t>§8</w:t>
        </w:r>
        <w:r w:rsidR="002A53E0" w:rsidRPr="00B143A6">
          <w:rPr>
            <w:rStyle w:val="a4"/>
            <w:rFonts w:hint="eastAsia"/>
            <w:noProof/>
          </w:rPr>
          <w:t>基金的财产</w:t>
        </w:r>
        <w:r w:rsidR="002A53E0">
          <w:rPr>
            <w:noProof/>
            <w:webHidden/>
          </w:rPr>
          <w:tab/>
        </w:r>
        <w:r>
          <w:rPr>
            <w:noProof/>
            <w:webHidden/>
          </w:rPr>
          <w:fldChar w:fldCharType="begin"/>
        </w:r>
        <w:r w:rsidR="002A53E0">
          <w:rPr>
            <w:noProof/>
            <w:webHidden/>
          </w:rPr>
          <w:instrText xml:space="preserve"> PAGEREF _Toc433269181 \h </w:instrText>
        </w:r>
        <w:r>
          <w:rPr>
            <w:noProof/>
            <w:webHidden/>
          </w:rPr>
        </w:r>
        <w:r>
          <w:rPr>
            <w:noProof/>
            <w:webHidden/>
          </w:rPr>
          <w:fldChar w:fldCharType="separate"/>
        </w:r>
        <w:r w:rsidR="0064304C">
          <w:rPr>
            <w:noProof/>
            <w:webHidden/>
          </w:rPr>
          <w:t>85</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82" w:history="1">
        <w:r w:rsidR="002A53E0" w:rsidRPr="00B143A6">
          <w:rPr>
            <w:rStyle w:val="a4"/>
            <w:noProof/>
          </w:rPr>
          <w:t>§9</w:t>
        </w:r>
        <w:r w:rsidR="002A53E0" w:rsidRPr="00B143A6">
          <w:rPr>
            <w:rStyle w:val="a4"/>
            <w:rFonts w:hint="eastAsia"/>
            <w:noProof/>
          </w:rPr>
          <w:t>基金资产估值</w:t>
        </w:r>
        <w:r w:rsidR="002A53E0">
          <w:rPr>
            <w:noProof/>
            <w:webHidden/>
          </w:rPr>
          <w:tab/>
        </w:r>
        <w:r>
          <w:rPr>
            <w:noProof/>
            <w:webHidden/>
          </w:rPr>
          <w:fldChar w:fldCharType="begin"/>
        </w:r>
        <w:r w:rsidR="002A53E0">
          <w:rPr>
            <w:noProof/>
            <w:webHidden/>
          </w:rPr>
          <w:instrText xml:space="preserve"> PAGEREF _Toc433269182 \h </w:instrText>
        </w:r>
        <w:r>
          <w:rPr>
            <w:noProof/>
            <w:webHidden/>
          </w:rPr>
        </w:r>
        <w:r>
          <w:rPr>
            <w:noProof/>
            <w:webHidden/>
          </w:rPr>
          <w:fldChar w:fldCharType="separate"/>
        </w:r>
        <w:r w:rsidR="0064304C">
          <w:rPr>
            <w:noProof/>
            <w:webHidden/>
          </w:rPr>
          <w:t>86</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83" w:history="1">
        <w:r w:rsidR="002A53E0" w:rsidRPr="00B143A6">
          <w:rPr>
            <w:rStyle w:val="a4"/>
            <w:noProof/>
          </w:rPr>
          <w:t>§10</w:t>
        </w:r>
        <w:r w:rsidR="002A53E0" w:rsidRPr="00B143A6">
          <w:rPr>
            <w:rStyle w:val="a4"/>
            <w:rFonts w:hint="eastAsia"/>
            <w:noProof/>
          </w:rPr>
          <w:t>基金的收益与分配</w:t>
        </w:r>
        <w:r w:rsidR="002A53E0">
          <w:rPr>
            <w:noProof/>
            <w:webHidden/>
          </w:rPr>
          <w:tab/>
        </w:r>
        <w:r>
          <w:rPr>
            <w:noProof/>
            <w:webHidden/>
          </w:rPr>
          <w:fldChar w:fldCharType="begin"/>
        </w:r>
        <w:r w:rsidR="002A53E0">
          <w:rPr>
            <w:noProof/>
            <w:webHidden/>
          </w:rPr>
          <w:instrText xml:space="preserve"> PAGEREF _Toc433269183 \h </w:instrText>
        </w:r>
        <w:r>
          <w:rPr>
            <w:noProof/>
            <w:webHidden/>
          </w:rPr>
        </w:r>
        <w:r>
          <w:rPr>
            <w:noProof/>
            <w:webHidden/>
          </w:rPr>
          <w:fldChar w:fldCharType="separate"/>
        </w:r>
        <w:r w:rsidR="0064304C">
          <w:rPr>
            <w:noProof/>
            <w:webHidden/>
          </w:rPr>
          <w:t>91</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84" w:history="1">
        <w:r w:rsidR="002A53E0" w:rsidRPr="00B143A6">
          <w:rPr>
            <w:rStyle w:val="a4"/>
            <w:noProof/>
          </w:rPr>
          <w:t>§11</w:t>
        </w:r>
        <w:r w:rsidR="002A53E0" w:rsidRPr="00B143A6">
          <w:rPr>
            <w:rStyle w:val="a4"/>
            <w:rFonts w:hint="eastAsia"/>
            <w:noProof/>
          </w:rPr>
          <w:t>基金的费用与税收</w:t>
        </w:r>
        <w:r w:rsidR="002A53E0">
          <w:rPr>
            <w:noProof/>
            <w:webHidden/>
          </w:rPr>
          <w:tab/>
        </w:r>
        <w:r>
          <w:rPr>
            <w:noProof/>
            <w:webHidden/>
          </w:rPr>
          <w:fldChar w:fldCharType="begin"/>
        </w:r>
        <w:r w:rsidR="002A53E0">
          <w:rPr>
            <w:noProof/>
            <w:webHidden/>
          </w:rPr>
          <w:instrText xml:space="preserve"> PAGEREF _Toc433269184 \h </w:instrText>
        </w:r>
        <w:r>
          <w:rPr>
            <w:noProof/>
            <w:webHidden/>
          </w:rPr>
        </w:r>
        <w:r>
          <w:rPr>
            <w:noProof/>
            <w:webHidden/>
          </w:rPr>
          <w:fldChar w:fldCharType="separate"/>
        </w:r>
        <w:r w:rsidR="0064304C">
          <w:rPr>
            <w:noProof/>
            <w:webHidden/>
          </w:rPr>
          <w:t>93</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85" w:history="1">
        <w:r w:rsidR="002A53E0" w:rsidRPr="00B143A6">
          <w:rPr>
            <w:rStyle w:val="a4"/>
            <w:noProof/>
          </w:rPr>
          <w:t>§12</w:t>
        </w:r>
        <w:r w:rsidR="002A53E0" w:rsidRPr="00B143A6">
          <w:rPr>
            <w:rStyle w:val="a4"/>
            <w:rFonts w:hint="eastAsia"/>
            <w:noProof/>
          </w:rPr>
          <w:t>基金的会计与审计</w:t>
        </w:r>
        <w:r w:rsidR="002A53E0">
          <w:rPr>
            <w:noProof/>
            <w:webHidden/>
          </w:rPr>
          <w:tab/>
        </w:r>
        <w:r>
          <w:rPr>
            <w:noProof/>
            <w:webHidden/>
          </w:rPr>
          <w:fldChar w:fldCharType="begin"/>
        </w:r>
        <w:r w:rsidR="002A53E0">
          <w:rPr>
            <w:noProof/>
            <w:webHidden/>
          </w:rPr>
          <w:instrText xml:space="preserve"> PAGEREF _Toc433269185 \h </w:instrText>
        </w:r>
        <w:r>
          <w:rPr>
            <w:noProof/>
            <w:webHidden/>
          </w:rPr>
        </w:r>
        <w:r>
          <w:rPr>
            <w:noProof/>
            <w:webHidden/>
          </w:rPr>
          <w:fldChar w:fldCharType="separate"/>
        </w:r>
        <w:r w:rsidR="0064304C">
          <w:rPr>
            <w:noProof/>
            <w:webHidden/>
          </w:rPr>
          <w:t>95</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86" w:history="1">
        <w:r w:rsidR="002A53E0" w:rsidRPr="00B143A6">
          <w:rPr>
            <w:rStyle w:val="a4"/>
            <w:noProof/>
          </w:rPr>
          <w:t>§13</w:t>
        </w:r>
        <w:r w:rsidR="002A53E0" w:rsidRPr="00B143A6">
          <w:rPr>
            <w:rStyle w:val="a4"/>
            <w:rFonts w:hint="eastAsia"/>
            <w:noProof/>
          </w:rPr>
          <w:t>基金的信息披露</w:t>
        </w:r>
        <w:r w:rsidR="002A53E0">
          <w:rPr>
            <w:noProof/>
            <w:webHidden/>
          </w:rPr>
          <w:tab/>
        </w:r>
        <w:r>
          <w:rPr>
            <w:noProof/>
            <w:webHidden/>
          </w:rPr>
          <w:fldChar w:fldCharType="begin"/>
        </w:r>
        <w:r w:rsidR="002A53E0">
          <w:rPr>
            <w:noProof/>
            <w:webHidden/>
          </w:rPr>
          <w:instrText xml:space="preserve"> PAGEREF _Toc433269186 \h </w:instrText>
        </w:r>
        <w:r>
          <w:rPr>
            <w:noProof/>
            <w:webHidden/>
          </w:rPr>
        </w:r>
        <w:r>
          <w:rPr>
            <w:noProof/>
            <w:webHidden/>
          </w:rPr>
          <w:fldChar w:fldCharType="separate"/>
        </w:r>
        <w:r w:rsidR="0064304C">
          <w:rPr>
            <w:noProof/>
            <w:webHidden/>
          </w:rPr>
          <w:t>96</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87" w:history="1">
        <w:r w:rsidR="002A53E0" w:rsidRPr="00B143A6">
          <w:rPr>
            <w:rStyle w:val="a4"/>
            <w:noProof/>
          </w:rPr>
          <w:t>§14</w:t>
        </w:r>
        <w:r w:rsidR="002A53E0" w:rsidRPr="00B143A6">
          <w:rPr>
            <w:rStyle w:val="a4"/>
            <w:rFonts w:hint="eastAsia"/>
            <w:noProof/>
          </w:rPr>
          <w:t>风险揭示</w:t>
        </w:r>
        <w:r w:rsidR="002A53E0">
          <w:rPr>
            <w:noProof/>
            <w:webHidden/>
          </w:rPr>
          <w:tab/>
        </w:r>
        <w:r>
          <w:rPr>
            <w:noProof/>
            <w:webHidden/>
          </w:rPr>
          <w:fldChar w:fldCharType="begin"/>
        </w:r>
        <w:r w:rsidR="002A53E0">
          <w:rPr>
            <w:noProof/>
            <w:webHidden/>
          </w:rPr>
          <w:instrText xml:space="preserve"> PAGEREF _Toc433269187 \h </w:instrText>
        </w:r>
        <w:r>
          <w:rPr>
            <w:noProof/>
            <w:webHidden/>
          </w:rPr>
        </w:r>
        <w:r>
          <w:rPr>
            <w:noProof/>
            <w:webHidden/>
          </w:rPr>
          <w:fldChar w:fldCharType="separate"/>
        </w:r>
        <w:r w:rsidR="0064304C">
          <w:rPr>
            <w:noProof/>
            <w:webHidden/>
          </w:rPr>
          <w:t>101</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88" w:history="1">
        <w:r w:rsidR="002A53E0" w:rsidRPr="00B143A6">
          <w:rPr>
            <w:rStyle w:val="a4"/>
            <w:noProof/>
          </w:rPr>
          <w:t>§15</w:t>
        </w:r>
        <w:r w:rsidR="002A53E0" w:rsidRPr="00B143A6">
          <w:rPr>
            <w:rStyle w:val="a4"/>
            <w:rFonts w:hint="eastAsia"/>
            <w:noProof/>
          </w:rPr>
          <w:t>基金合同的变更、终止和基金财产的清算</w:t>
        </w:r>
        <w:r w:rsidR="002A53E0">
          <w:rPr>
            <w:noProof/>
            <w:webHidden/>
          </w:rPr>
          <w:tab/>
        </w:r>
        <w:r>
          <w:rPr>
            <w:noProof/>
            <w:webHidden/>
          </w:rPr>
          <w:fldChar w:fldCharType="begin"/>
        </w:r>
        <w:r w:rsidR="002A53E0">
          <w:rPr>
            <w:noProof/>
            <w:webHidden/>
          </w:rPr>
          <w:instrText xml:space="preserve"> PAGEREF _Toc433269188 \h </w:instrText>
        </w:r>
        <w:r>
          <w:rPr>
            <w:noProof/>
            <w:webHidden/>
          </w:rPr>
        </w:r>
        <w:r>
          <w:rPr>
            <w:noProof/>
            <w:webHidden/>
          </w:rPr>
          <w:fldChar w:fldCharType="separate"/>
        </w:r>
        <w:r w:rsidR="0064304C">
          <w:rPr>
            <w:noProof/>
            <w:webHidden/>
          </w:rPr>
          <w:t>103</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89" w:history="1">
        <w:r w:rsidR="002A53E0" w:rsidRPr="00B143A6">
          <w:rPr>
            <w:rStyle w:val="a4"/>
            <w:noProof/>
          </w:rPr>
          <w:t>§16</w:t>
        </w:r>
        <w:r w:rsidR="002A53E0" w:rsidRPr="00B143A6">
          <w:rPr>
            <w:rStyle w:val="a4"/>
            <w:rFonts w:hint="eastAsia"/>
            <w:noProof/>
          </w:rPr>
          <w:t>基金合同的内容摘要</w:t>
        </w:r>
        <w:r w:rsidR="002A53E0">
          <w:rPr>
            <w:noProof/>
            <w:webHidden/>
          </w:rPr>
          <w:tab/>
        </w:r>
        <w:r>
          <w:rPr>
            <w:noProof/>
            <w:webHidden/>
          </w:rPr>
          <w:fldChar w:fldCharType="begin"/>
        </w:r>
        <w:r w:rsidR="002A53E0">
          <w:rPr>
            <w:noProof/>
            <w:webHidden/>
          </w:rPr>
          <w:instrText xml:space="preserve"> PAGEREF _Toc433269189 \h </w:instrText>
        </w:r>
        <w:r>
          <w:rPr>
            <w:noProof/>
            <w:webHidden/>
          </w:rPr>
        </w:r>
        <w:r>
          <w:rPr>
            <w:noProof/>
            <w:webHidden/>
          </w:rPr>
          <w:fldChar w:fldCharType="separate"/>
        </w:r>
        <w:r w:rsidR="0064304C">
          <w:rPr>
            <w:noProof/>
            <w:webHidden/>
          </w:rPr>
          <w:t>106</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90" w:history="1">
        <w:r w:rsidR="002A53E0" w:rsidRPr="00B143A6">
          <w:rPr>
            <w:rStyle w:val="a4"/>
            <w:noProof/>
          </w:rPr>
          <w:t>§17</w:t>
        </w:r>
        <w:r w:rsidR="002A53E0" w:rsidRPr="00B143A6">
          <w:rPr>
            <w:rStyle w:val="a4"/>
            <w:rFonts w:hint="eastAsia"/>
            <w:noProof/>
          </w:rPr>
          <w:t>基金托管协议的内容摘要</w:t>
        </w:r>
        <w:r w:rsidR="002A53E0">
          <w:rPr>
            <w:noProof/>
            <w:webHidden/>
          </w:rPr>
          <w:tab/>
        </w:r>
        <w:r>
          <w:rPr>
            <w:noProof/>
            <w:webHidden/>
          </w:rPr>
          <w:fldChar w:fldCharType="begin"/>
        </w:r>
        <w:r w:rsidR="002A53E0">
          <w:rPr>
            <w:noProof/>
            <w:webHidden/>
          </w:rPr>
          <w:instrText xml:space="preserve"> PAGEREF _Toc433269190 \h </w:instrText>
        </w:r>
        <w:r>
          <w:rPr>
            <w:noProof/>
            <w:webHidden/>
          </w:rPr>
        </w:r>
        <w:r>
          <w:rPr>
            <w:noProof/>
            <w:webHidden/>
          </w:rPr>
          <w:fldChar w:fldCharType="separate"/>
        </w:r>
        <w:r w:rsidR="0064304C">
          <w:rPr>
            <w:noProof/>
            <w:webHidden/>
          </w:rPr>
          <w:t>123</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91" w:history="1">
        <w:r w:rsidR="002A53E0" w:rsidRPr="00B143A6">
          <w:rPr>
            <w:rStyle w:val="a4"/>
            <w:noProof/>
          </w:rPr>
          <w:t>§18</w:t>
        </w:r>
        <w:r w:rsidR="002A53E0" w:rsidRPr="00B143A6">
          <w:rPr>
            <w:rStyle w:val="a4"/>
            <w:rFonts w:hint="eastAsia"/>
            <w:noProof/>
          </w:rPr>
          <w:t>基金份额持有人服务</w:t>
        </w:r>
        <w:r w:rsidR="002A53E0">
          <w:rPr>
            <w:noProof/>
            <w:webHidden/>
          </w:rPr>
          <w:tab/>
        </w:r>
        <w:r>
          <w:rPr>
            <w:noProof/>
            <w:webHidden/>
          </w:rPr>
          <w:fldChar w:fldCharType="begin"/>
        </w:r>
        <w:r w:rsidR="002A53E0">
          <w:rPr>
            <w:noProof/>
            <w:webHidden/>
          </w:rPr>
          <w:instrText xml:space="preserve"> PAGEREF _Toc433269191 \h </w:instrText>
        </w:r>
        <w:r>
          <w:rPr>
            <w:noProof/>
            <w:webHidden/>
          </w:rPr>
        </w:r>
        <w:r>
          <w:rPr>
            <w:noProof/>
            <w:webHidden/>
          </w:rPr>
          <w:fldChar w:fldCharType="separate"/>
        </w:r>
        <w:r w:rsidR="0064304C">
          <w:rPr>
            <w:noProof/>
            <w:webHidden/>
          </w:rPr>
          <w:t>136</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92" w:history="1">
        <w:r w:rsidR="002A53E0" w:rsidRPr="00B143A6">
          <w:rPr>
            <w:rStyle w:val="a4"/>
            <w:noProof/>
          </w:rPr>
          <w:t>§19</w:t>
        </w:r>
        <w:r w:rsidR="002A53E0" w:rsidRPr="00B143A6">
          <w:rPr>
            <w:rStyle w:val="a4"/>
            <w:rFonts w:hint="eastAsia"/>
            <w:noProof/>
          </w:rPr>
          <w:t>其他应披露事项</w:t>
        </w:r>
        <w:r w:rsidR="002A53E0">
          <w:rPr>
            <w:noProof/>
            <w:webHidden/>
          </w:rPr>
          <w:tab/>
        </w:r>
        <w:r>
          <w:rPr>
            <w:noProof/>
            <w:webHidden/>
          </w:rPr>
          <w:fldChar w:fldCharType="begin"/>
        </w:r>
        <w:r w:rsidR="002A53E0">
          <w:rPr>
            <w:noProof/>
            <w:webHidden/>
          </w:rPr>
          <w:instrText xml:space="preserve"> PAGEREF _Toc433269192 \h </w:instrText>
        </w:r>
        <w:r>
          <w:rPr>
            <w:noProof/>
            <w:webHidden/>
          </w:rPr>
        </w:r>
        <w:r>
          <w:rPr>
            <w:noProof/>
            <w:webHidden/>
          </w:rPr>
          <w:fldChar w:fldCharType="separate"/>
        </w:r>
        <w:r w:rsidR="0064304C">
          <w:rPr>
            <w:noProof/>
            <w:webHidden/>
          </w:rPr>
          <w:t>139</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93" w:history="1">
        <w:r w:rsidR="002A53E0" w:rsidRPr="00B143A6">
          <w:rPr>
            <w:rStyle w:val="a4"/>
            <w:noProof/>
          </w:rPr>
          <w:t>§20</w:t>
        </w:r>
        <w:r w:rsidR="002A53E0" w:rsidRPr="00B143A6">
          <w:rPr>
            <w:rStyle w:val="a4"/>
            <w:rFonts w:hint="eastAsia"/>
            <w:noProof/>
          </w:rPr>
          <w:t>招募说明书存放及其查阅方式</w:t>
        </w:r>
        <w:r w:rsidR="002A53E0">
          <w:rPr>
            <w:noProof/>
            <w:webHidden/>
          </w:rPr>
          <w:tab/>
        </w:r>
        <w:r>
          <w:rPr>
            <w:noProof/>
            <w:webHidden/>
          </w:rPr>
          <w:fldChar w:fldCharType="begin"/>
        </w:r>
        <w:r w:rsidR="002A53E0">
          <w:rPr>
            <w:noProof/>
            <w:webHidden/>
          </w:rPr>
          <w:instrText xml:space="preserve"> PAGEREF _Toc433269193 \h </w:instrText>
        </w:r>
        <w:r>
          <w:rPr>
            <w:noProof/>
            <w:webHidden/>
          </w:rPr>
        </w:r>
        <w:r>
          <w:rPr>
            <w:noProof/>
            <w:webHidden/>
          </w:rPr>
          <w:fldChar w:fldCharType="separate"/>
        </w:r>
        <w:r w:rsidR="0064304C">
          <w:rPr>
            <w:noProof/>
            <w:webHidden/>
          </w:rPr>
          <w:t>142</w:t>
        </w:r>
        <w:r>
          <w:rPr>
            <w:noProof/>
            <w:webHidden/>
          </w:rPr>
          <w:fldChar w:fldCharType="end"/>
        </w:r>
      </w:hyperlink>
    </w:p>
    <w:p w:rsidR="002A53E0" w:rsidRDefault="0054058E">
      <w:pPr>
        <w:pStyle w:val="10"/>
        <w:tabs>
          <w:tab w:val="right" w:leader="dot" w:pos="8296"/>
        </w:tabs>
        <w:rPr>
          <w:rFonts w:asciiTheme="minorHAnsi" w:eastAsiaTheme="minorEastAsia" w:hAnsiTheme="minorHAnsi" w:cstheme="minorBidi"/>
          <w:noProof/>
          <w:szCs w:val="22"/>
        </w:rPr>
      </w:pPr>
      <w:hyperlink w:anchor="_Toc433269194" w:history="1">
        <w:r w:rsidR="002A53E0" w:rsidRPr="00B143A6">
          <w:rPr>
            <w:rStyle w:val="a4"/>
            <w:noProof/>
          </w:rPr>
          <w:t>§21</w:t>
        </w:r>
        <w:r w:rsidR="002A53E0" w:rsidRPr="00B143A6">
          <w:rPr>
            <w:rStyle w:val="a4"/>
            <w:rFonts w:hint="eastAsia"/>
            <w:noProof/>
          </w:rPr>
          <w:t>备查文件</w:t>
        </w:r>
        <w:r w:rsidR="002A53E0">
          <w:rPr>
            <w:noProof/>
            <w:webHidden/>
          </w:rPr>
          <w:tab/>
        </w:r>
        <w:r>
          <w:rPr>
            <w:noProof/>
            <w:webHidden/>
          </w:rPr>
          <w:fldChar w:fldCharType="begin"/>
        </w:r>
        <w:r w:rsidR="002A53E0">
          <w:rPr>
            <w:noProof/>
            <w:webHidden/>
          </w:rPr>
          <w:instrText xml:space="preserve"> PAGEREF _Toc433269194 \h </w:instrText>
        </w:r>
        <w:r>
          <w:rPr>
            <w:noProof/>
            <w:webHidden/>
          </w:rPr>
        </w:r>
        <w:r>
          <w:rPr>
            <w:noProof/>
            <w:webHidden/>
          </w:rPr>
          <w:fldChar w:fldCharType="separate"/>
        </w:r>
        <w:r w:rsidR="0064304C">
          <w:rPr>
            <w:noProof/>
            <w:webHidden/>
          </w:rPr>
          <w:t>143</w:t>
        </w:r>
        <w:r>
          <w:rPr>
            <w:noProof/>
            <w:webHidden/>
          </w:rPr>
          <w:fldChar w:fldCharType="end"/>
        </w:r>
      </w:hyperlink>
    </w:p>
    <w:p w:rsidR="002A53E0" w:rsidRDefault="0054058E" w:rsidP="002A53E0">
      <w:r>
        <w:fldChar w:fldCharType="end"/>
      </w:r>
    </w:p>
    <w:p w:rsidR="002A53E0" w:rsidRDefault="002A53E0" w:rsidP="002A53E0">
      <w:pPr>
        <w:pStyle w:val="-4"/>
      </w:pPr>
      <w:r>
        <w:br w:type="page"/>
      </w:r>
      <w:r>
        <w:rPr>
          <w:rFonts w:hint="eastAsia"/>
        </w:rPr>
        <w:lastRenderedPageBreak/>
        <w:t>重要提示</w:t>
      </w:r>
    </w:p>
    <w:p w:rsidR="002A53E0" w:rsidRDefault="002A53E0" w:rsidP="002A53E0">
      <w:pPr>
        <w:pStyle w:val="-"/>
        <w:ind w:firstLine="420"/>
      </w:pPr>
      <w:r>
        <w:rPr>
          <w:rFonts w:hint="eastAsia"/>
        </w:rPr>
        <w:t>本基金经中国证监会2010年1月6日证监许可[2010]9号文核准募集。本基金基金合同于2010年3月30日正式生效。</w:t>
      </w:r>
    </w:p>
    <w:p w:rsidR="002A53E0" w:rsidRDefault="002A53E0" w:rsidP="002A53E0">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2A53E0" w:rsidRDefault="002A53E0" w:rsidP="002A53E0">
      <w:pPr>
        <w:pStyle w:val="-"/>
        <w:ind w:firstLine="420"/>
      </w:pPr>
      <w:r>
        <w:rPr>
          <w:rFonts w:hint="eastAsia"/>
        </w:rPr>
        <w:t>在投资本基金前，投资者应全面了解本基金的产品特性，充分考虑自身的风险承受能力，理性判断市场，对认购（或申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量化投资策略的有关风险等等。投资有风险，投资者认购（或申购）基金时应认真阅读本招募说明书。</w:t>
      </w:r>
    </w:p>
    <w:p w:rsidR="002A53E0" w:rsidRDefault="002A53E0" w:rsidP="002A53E0">
      <w:pPr>
        <w:pStyle w:val="-"/>
        <w:ind w:firstLine="420"/>
      </w:pPr>
      <w:r>
        <w:rPr>
          <w:rFonts w:hint="eastAsia"/>
        </w:rPr>
        <w:t>基金的过往业绩并不预示其未来表现。</w:t>
      </w:r>
    </w:p>
    <w:p w:rsidR="002A53E0" w:rsidRDefault="002A53E0" w:rsidP="002A53E0">
      <w:pPr>
        <w:pStyle w:val="-"/>
        <w:ind w:firstLine="420"/>
      </w:pPr>
      <w:r>
        <w:rPr>
          <w:rFonts w:hint="eastAsia"/>
        </w:rPr>
        <w:t>基金管理人依照恪尽职守、诚实信用、谨慎勤勉的原则管理和运用基金资产，但不保证基金一定盈利，也不保证最低收益。</w:t>
      </w:r>
    </w:p>
    <w:p w:rsidR="002A53E0" w:rsidRDefault="002A53E0" w:rsidP="002A53E0">
      <w:pPr>
        <w:pStyle w:val="-"/>
        <w:ind w:firstLine="420"/>
      </w:pPr>
      <w:r>
        <w:rPr>
          <w:rFonts w:hint="eastAsia"/>
        </w:rPr>
        <w:t>本招募说明书已经本基金托管人复核。本招募说明书所载内容截止日为</w:t>
      </w:r>
      <w:r>
        <w:t>2015年9月30日,有关财务数据和净值表现截止日为2015年6月30日（未经审计）。</w:t>
      </w:r>
    </w:p>
    <w:p w:rsidR="002A53E0" w:rsidRDefault="002A53E0" w:rsidP="002A53E0">
      <w:pPr>
        <w:pStyle w:val="-"/>
        <w:ind w:firstLine="420"/>
      </w:pPr>
    </w:p>
    <w:p w:rsidR="002A53E0" w:rsidRDefault="002A53E0" w:rsidP="002A53E0">
      <w:pPr>
        <w:pStyle w:val="-1"/>
      </w:pPr>
      <w:r>
        <w:br w:type="page"/>
      </w:r>
      <w:bookmarkStart w:id="2" w:name="_Toc433269174"/>
      <w:r>
        <w:rPr>
          <w:rFonts w:hint="eastAsia"/>
        </w:rPr>
        <w:lastRenderedPageBreak/>
        <w:t>§</w:t>
      </w:r>
      <w:r>
        <w:t>1绪言</w:t>
      </w:r>
      <w:bookmarkEnd w:id="2"/>
    </w:p>
    <w:p w:rsidR="002A53E0" w:rsidRDefault="002A53E0" w:rsidP="002A53E0">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以及《南方策略优化混合型型证券投资基金基金合同》编写。</w:t>
      </w:r>
    </w:p>
    <w:p w:rsidR="002A53E0" w:rsidRDefault="002A53E0" w:rsidP="002A53E0">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A53E0" w:rsidRDefault="002A53E0" w:rsidP="002A53E0">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A53E0" w:rsidRDefault="002A53E0" w:rsidP="002A53E0">
      <w:pPr>
        <w:pStyle w:val="-1"/>
      </w:pPr>
      <w:r>
        <w:br w:type="page"/>
      </w:r>
      <w:bookmarkStart w:id="3" w:name="_Toc433269175"/>
      <w:r>
        <w:rPr>
          <w:rFonts w:hint="eastAsia"/>
        </w:rPr>
        <w:lastRenderedPageBreak/>
        <w:t>§</w:t>
      </w:r>
      <w:r>
        <w:t>2释义</w:t>
      </w:r>
      <w:bookmarkEnd w:id="3"/>
    </w:p>
    <w:p w:rsidR="002A53E0" w:rsidRDefault="002A53E0" w:rsidP="002A53E0">
      <w:pPr>
        <w:pStyle w:val="-"/>
        <w:ind w:firstLine="420"/>
      </w:pPr>
      <w:r>
        <w:rPr>
          <w:rFonts w:hint="eastAsia"/>
        </w:rPr>
        <w:t>在本招募说明书中除非文义另有所指，下列词语具有以下含义：</w:t>
      </w:r>
    </w:p>
    <w:p w:rsidR="002A53E0" w:rsidRDefault="002A53E0" w:rsidP="002A53E0">
      <w:pPr>
        <w:pStyle w:val="-"/>
        <w:ind w:firstLine="420"/>
      </w:pPr>
      <w:r>
        <w:rPr>
          <w:rFonts w:hint="eastAsia"/>
        </w:rPr>
        <w:t>1.基金或本基金：指南方策略优化混合型证券投资基金</w:t>
      </w:r>
    </w:p>
    <w:p w:rsidR="002A53E0" w:rsidRDefault="002A53E0" w:rsidP="002A53E0">
      <w:pPr>
        <w:pStyle w:val="-"/>
        <w:ind w:firstLine="420"/>
      </w:pPr>
      <w:r>
        <w:rPr>
          <w:rFonts w:hint="eastAsia"/>
        </w:rPr>
        <w:t>2.基金管理人：指南方基金管理有限公司</w:t>
      </w:r>
    </w:p>
    <w:p w:rsidR="002A53E0" w:rsidRDefault="002A53E0" w:rsidP="002A53E0">
      <w:pPr>
        <w:pStyle w:val="-"/>
        <w:ind w:firstLine="420"/>
      </w:pPr>
      <w:r>
        <w:rPr>
          <w:rFonts w:hint="eastAsia"/>
        </w:rPr>
        <w:t>3.基金托管人：指招商银行股份有限公司</w:t>
      </w:r>
    </w:p>
    <w:p w:rsidR="002A53E0" w:rsidRDefault="002A53E0" w:rsidP="002A53E0">
      <w:pPr>
        <w:pStyle w:val="-"/>
        <w:ind w:firstLine="420"/>
      </w:pPr>
      <w:r>
        <w:rPr>
          <w:rFonts w:hint="eastAsia"/>
        </w:rPr>
        <w:t>4.基金合同或本基金合同：指《南方策略优化混合型证券投资基金基金合同》及对本基金合同的任何有效修订和补充</w:t>
      </w:r>
    </w:p>
    <w:p w:rsidR="002A53E0" w:rsidRDefault="002A53E0" w:rsidP="002A53E0">
      <w:pPr>
        <w:pStyle w:val="-"/>
        <w:ind w:firstLine="420"/>
      </w:pPr>
      <w:r>
        <w:rPr>
          <w:rFonts w:hint="eastAsia"/>
        </w:rPr>
        <w:t>5.托管协议：指基金管理人与基金托管人就本基金签订之《南方策略优化混合型证券投资基金托管协议》及对该托管协议的任何有效修订和补充</w:t>
      </w:r>
    </w:p>
    <w:p w:rsidR="002A53E0" w:rsidRDefault="002A53E0" w:rsidP="002A53E0">
      <w:pPr>
        <w:pStyle w:val="-"/>
        <w:ind w:firstLine="420"/>
      </w:pPr>
      <w:r>
        <w:rPr>
          <w:rFonts w:hint="eastAsia"/>
        </w:rPr>
        <w:t>6.招募说明书：指《南方策略优化混合型证券投资基金招募说明书》及其定期的更新及对招募说明书的任何有效修订和补充</w:t>
      </w:r>
    </w:p>
    <w:p w:rsidR="002A53E0" w:rsidRDefault="002A53E0" w:rsidP="002A53E0">
      <w:pPr>
        <w:pStyle w:val="-"/>
        <w:ind w:firstLine="420"/>
      </w:pPr>
      <w:r>
        <w:rPr>
          <w:rFonts w:hint="eastAsia"/>
        </w:rPr>
        <w:t>7.基金份额发售公告：指《南方策略优化混合型证券投资基金份额发售公告》</w:t>
      </w:r>
    </w:p>
    <w:p w:rsidR="002A53E0" w:rsidRDefault="002A53E0" w:rsidP="002A53E0">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2A53E0" w:rsidRDefault="002A53E0" w:rsidP="002A53E0">
      <w:pPr>
        <w:pStyle w:val="-"/>
        <w:ind w:firstLine="420"/>
      </w:pPr>
      <w:r>
        <w:rPr>
          <w:rFonts w:hint="eastAsia"/>
        </w:rPr>
        <w:t>9.《基金法》：指2003年10月28日经第十届全国人民代表大会常务委员会第五次会议通过，自2004年6月1日起实施的《中华人民共和国证券投资基金法》及颁布机关对其不时做出的修订</w:t>
      </w:r>
    </w:p>
    <w:p w:rsidR="002A53E0" w:rsidRDefault="002A53E0" w:rsidP="002A53E0">
      <w:pPr>
        <w:pStyle w:val="-"/>
        <w:ind w:firstLine="420"/>
      </w:pPr>
      <w:r>
        <w:rPr>
          <w:rFonts w:hint="eastAsia"/>
        </w:rPr>
        <w:t>10.《销售办法》：指中国证监会2004年6月25日颁布、同年7月1日实施的《证券投资基金销售管理办法》及颁布机关对其不时做出的修订</w:t>
      </w:r>
    </w:p>
    <w:p w:rsidR="002A53E0" w:rsidRDefault="002A53E0" w:rsidP="002A53E0">
      <w:pPr>
        <w:pStyle w:val="-"/>
        <w:ind w:firstLine="420"/>
      </w:pPr>
      <w:r>
        <w:rPr>
          <w:rFonts w:hint="eastAsia"/>
        </w:rPr>
        <w:t>11.《信息披露办法》：指中国证监会2004年6月8日颁布、同年7月1日实施的《证券投资基金信息披露管理办法》及颁布机关对其不时做出的修订</w:t>
      </w:r>
    </w:p>
    <w:p w:rsidR="002A53E0" w:rsidRDefault="002A53E0" w:rsidP="002A53E0">
      <w:pPr>
        <w:pStyle w:val="-"/>
        <w:ind w:firstLine="420"/>
      </w:pPr>
      <w:r>
        <w:rPr>
          <w:rFonts w:hint="eastAsia"/>
        </w:rPr>
        <w:t>12.《运作办法》：指中国证监会2004年6月29日颁布、同年7月1日实施的《证券投资基金运作管理办法》及颁布机关对其不时做出的修订</w:t>
      </w:r>
    </w:p>
    <w:p w:rsidR="002A53E0" w:rsidRDefault="002A53E0" w:rsidP="002A53E0">
      <w:pPr>
        <w:pStyle w:val="-"/>
        <w:ind w:firstLine="420"/>
      </w:pPr>
      <w:r>
        <w:rPr>
          <w:rFonts w:hint="eastAsia"/>
        </w:rPr>
        <w:t>13.中国证监会：指中国证券监督管理委员会</w:t>
      </w:r>
    </w:p>
    <w:p w:rsidR="002A53E0" w:rsidRDefault="002A53E0" w:rsidP="002A53E0">
      <w:pPr>
        <w:pStyle w:val="-"/>
        <w:ind w:firstLine="420"/>
      </w:pPr>
      <w:r>
        <w:rPr>
          <w:rFonts w:hint="eastAsia"/>
        </w:rPr>
        <w:t>14.银行业监督管理机构：指中国银行业监督管理委员会或其他经国务院授权的银行监管机构</w:t>
      </w:r>
    </w:p>
    <w:p w:rsidR="002A53E0" w:rsidRDefault="002A53E0" w:rsidP="002A53E0">
      <w:pPr>
        <w:pStyle w:val="-"/>
        <w:ind w:firstLine="420"/>
      </w:pPr>
      <w:r>
        <w:rPr>
          <w:rFonts w:hint="eastAsia"/>
        </w:rPr>
        <w:t>15.基金合同当事人：指受基金合同约束，根据基金合同享有权利并承担义务的法律主体，包括基金管理人、基金托管人和基金份额持有人</w:t>
      </w:r>
    </w:p>
    <w:p w:rsidR="002A53E0" w:rsidRDefault="002A53E0" w:rsidP="002A53E0">
      <w:pPr>
        <w:pStyle w:val="-"/>
        <w:ind w:firstLine="420"/>
      </w:pPr>
      <w:r>
        <w:rPr>
          <w:rFonts w:hint="eastAsia"/>
        </w:rPr>
        <w:t>16.个人投资者：指依据有关法律法规规定或经中国证监会核准可投资于证券投资基金的自然人</w:t>
      </w:r>
    </w:p>
    <w:p w:rsidR="002A53E0" w:rsidRDefault="002A53E0" w:rsidP="002A53E0">
      <w:pPr>
        <w:pStyle w:val="-"/>
        <w:ind w:firstLine="420"/>
      </w:pPr>
      <w:r>
        <w:rPr>
          <w:rFonts w:hint="eastAsia"/>
        </w:rPr>
        <w:t>17.机构投资者：指依法可以投资证券投资基金的、在中华人民共和国境内合法注册登记并存续或经有关政府部门批准设立并存续的企业法人、事业法人、社会团体或其他组织</w:t>
      </w:r>
    </w:p>
    <w:p w:rsidR="002A53E0" w:rsidRDefault="002A53E0" w:rsidP="002A53E0">
      <w:pPr>
        <w:pStyle w:val="-"/>
        <w:ind w:firstLine="420"/>
      </w:pPr>
      <w:r>
        <w:rPr>
          <w:rFonts w:hint="eastAsia"/>
        </w:rPr>
        <w:lastRenderedPageBreak/>
        <w:t>18.合格境外机构投资者：指符合现实有效的相关法律法规规定可以投资于中国境内证券市场的中国境外的机构投资者</w:t>
      </w:r>
    </w:p>
    <w:p w:rsidR="002A53E0" w:rsidRDefault="002A53E0" w:rsidP="002A53E0">
      <w:pPr>
        <w:pStyle w:val="-"/>
        <w:ind w:firstLine="420"/>
      </w:pPr>
      <w:r>
        <w:rPr>
          <w:rFonts w:hint="eastAsia"/>
        </w:rPr>
        <w:t>19.投资人：指个人投资者、机构投资者和合格境外机构投资者以及法律法规或中国证监会允许购买证券投资基金的其他投资人的合称</w:t>
      </w:r>
    </w:p>
    <w:p w:rsidR="002A53E0" w:rsidRDefault="002A53E0" w:rsidP="002A53E0">
      <w:pPr>
        <w:pStyle w:val="-"/>
        <w:ind w:firstLine="420"/>
      </w:pPr>
      <w:r>
        <w:rPr>
          <w:rFonts w:hint="eastAsia"/>
        </w:rPr>
        <w:t>20.基金份额持有人：指依基金合同和招募说明书合法取得基金份额的投资人</w:t>
      </w:r>
    </w:p>
    <w:p w:rsidR="002A53E0" w:rsidRDefault="002A53E0" w:rsidP="002A53E0">
      <w:pPr>
        <w:pStyle w:val="-"/>
        <w:ind w:firstLine="420"/>
      </w:pPr>
      <w:r>
        <w:rPr>
          <w:rFonts w:hint="eastAsia"/>
        </w:rPr>
        <w:t>21.基金销售业务：指基金管理人或代销机构宣传推介基金，发售基金份额，办理基金份额的申购、赎回、转换、非交易过户、转托管及定期定额投资等业务</w:t>
      </w:r>
    </w:p>
    <w:p w:rsidR="002A53E0" w:rsidRDefault="002A53E0" w:rsidP="002A53E0">
      <w:pPr>
        <w:pStyle w:val="-"/>
        <w:ind w:firstLine="420"/>
      </w:pPr>
      <w:r>
        <w:rPr>
          <w:rFonts w:hint="eastAsia"/>
        </w:rPr>
        <w:t>22.销售机构：指直销机构和代销机构</w:t>
      </w:r>
    </w:p>
    <w:p w:rsidR="002A53E0" w:rsidRDefault="002A53E0" w:rsidP="002A53E0">
      <w:pPr>
        <w:pStyle w:val="-"/>
        <w:ind w:firstLine="420"/>
      </w:pPr>
      <w:r>
        <w:rPr>
          <w:rFonts w:hint="eastAsia"/>
        </w:rPr>
        <w:t>23.直销机构：指南方基金管理有限公司</w:t>
      </w:r>
    </w:p>
    <w:p w:rsidR="002A53E0" w:rsidRDefault="002A53E0" w:rsidP="002A53E0">
      <w:pPr>
        <w:pStyle w:val="-"/>
        <w:ind w:firstLine="420"/>
      </w:pPr>
      <w:r>
        <w:rPr>
          <w:rFonts w:hint="eastAsia"/>
        </w:rPr>
        <w:t>24.代销机构：指符合《销售办法》和中国证监会规定的其他条件，取得基金代销业务资格并与基金管理人签订了基金销售服务代理协议，代为办理基金销售业务的机构</w:t>
      </w:r>
    </w:p>
    <w:p w:rsidR="002A53E0" w:rsidRDefault="002A53E0" w:rsidP="002A53E0">
      <w:pPr>
        <w:pStyle w:val="-"/>
        <w:ind w:firstLine="420"/>
      </w:pPr>
      <w:r>
        <w:rPr>
          <w:rFonts w:hint="eastAsia"/>
        </w:rPr>
        <w:t>25.基金销售网点：指直销机构的直销网点及代销机构的代销网点</w:t>
      </w:r>
    </w:p>
    <w:p w:rsidR="002A53E0" w:rsidRDefault="002A53E0" w:rsidP="002A53E0">
      <w:pPr>
        <w:pStyle w:val="-"/>
        <w:ind w:firstLine="420"/>
      </w:pPr>
      <w:r>
        <w:rPr>
          <w:rFonts w:hint="eastAsia"/>
        </w:rPr>
        <w:t>26.注册登记业务：指基金登记、存管、过户、清算和结算业务，具体内容包括投资人基金账户的建立和管理、基金份额注册登记、基金销售业务的确认、清算和结算、代理发放红利、建立并保管基金份额持有人名册等</w:t>
      </w:r>
    </w:p>
    <w:p w:rsidR="002A53E0" w:rsidRDefault="002A53E0" w:rsidP="002A53E0">
      <w:pPr>
        <w:pStyle w:val="-"/>
        <w:ind w:firstLine="420"/>
      </w:pPr>
      <w:r>
        <w:rPr>
          <w:rFonts w:hint="eastAsia"/>
        </w:rPr>
        <w:t>27.注册登记机构：指办理注册登记业务的机构。基金的注册登记机构为南方基金管理有限公司或接受南方基金管理有限公司委托代为办理注册登记业务的机构</w:t>
      </w:r>
    </w:p>
    <w:p w:rsidR="002A53E0" w:rsidRDefault="002A53E0" w:rsidP="002A53E0">
      <w:pPr>
        <w:pStyle w:val="-"/>
        <w:ind w:firstLine="420"/>
      </w:pPr>
      <w:r>
        <w:rPr>
          <w:rFonts w:hint="eastAsia"/>
        </w:rPr>
        <w:t>28.基金账户：指注册登记机构为投资人开立的、记录其持有的、基金管理人所管理的基金份额余额及其变动情况的账户</w:t>
      </w:r>
    </w:p>
    <w:p w:rsidR="002A53E0" w:rsidRDefault="002A53E0" w:rsidP="002A53E0">
      <w:pPr>
        <w:pStyle w:val="-"/>
        <w:ind w:firstLine="420"/>
      </w:pPr>
      <w:r>
        <w:rPr>
          <w:rFonts w:hint="eastAsia"/>
        </w:rPr>
        <w:t>29.基金交易账户：指销售机构为投资人开立的、记录投资人通过该销售机构买卖本基金的基金份额变动及结余情况的账户</w:t>
      </w:r>
    </w:p>
    <w:p w:rsidR="002A53E0" w:rsidRDefault="002A53E0" w:rsidP="002A53E0">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2A53E0" w:rsidRDefault="002A53E0" w:rsidP="002A53E0">
      <w:pPr>
        <w:pStyle w:val="-"/>
        <w:ind w:firstLine="420"/>
      </w:pPr>
      <w:r>
        <w:rPr>
          <w:rFonts w:hint="eastAsia"/>
        </w:rPr>
        <w:t>31.基金合同终止日：指基金合同规定的基金合同终止事由出现后，基金财产清算完毕，清算结果报中国证监会备案并予以公告的日期</w:t>
      </w:r>
    </w:p>
    <w:p w:rsidR="002A53E0" w:rsidRDefault="002A53E0" w:rsidP="002A53E0">
      <w:pPr>
        <w:pStyle w:val="-"/>
        <w:ind w:firstLine="420"/>
      </w:pPr>
      <w:r>
        <w:rPr>
          <w:rFonts w:hint="eastAsia"/>
        </w:rPr>
        <w:t>32.基金募集期：指自基金份额发售之日起至发售结束之日止的期间，最长不得超过3个月</w:t>
      </w:r>
    </w:p>
    <w:p w:rsidR="002A53E0" w:rsidRDefault="002A53E0" w:rsidP="002A53E0">
      <w:pPr>
        <w:pStyle w:val="-"/>
        <w:ind w:firstLine="420"/>
      </w:pPr>
      <w:r>
        <w:rPr>
          <w:rFonts w:hint="eastAsia"/>
        </w:rPr>
        <w:t>33.存续期：指基金合同生效至终止之间的不定期期限</w:t>
      </w:r>
    </w:p>
    <w:p w:rsidR="002A53E0" w:rsidRDefault="002A53E0" w:rsidP="002A53E0">
      <w:pPr>
        <w:pStyle w:val="-"/>
        <w:ind w:firstLine="420"/>
      </w:pPr>
      <w:r>
        <w:rPr>
          <w:rFonts w:hint="eastAsia"/>
        </w:rPr>
        <w:t>34.工作日：指上海证券交易所、深圳证券交易所的正常交易日</w:t>
      </w:r>
    </w:p>
    <w:p w:rsidR="002A53E0" w:rsidRDefault="002A53E0" w:rsidP="002A53E0">
      <w:pPr>
        <w:pStyle w:val="-"/>
        <w:ind w:firstLine="420"/>
      </w:pPr>
      <w:r>
        <w:rPr>
          <w:rFonts w:hint="eastAsia"/>
        </w:rPr>
        <w:t>35.T日：指销售机构在规定时间受理投资人申购、赎回或其他业务申请的工作日</w:t>
      </w:r>
    </w:p>
    <w:p w:rsidR="002A53E0" w:rsidRDefault="002A53E0" w:rsidP="002A53E0">
      <w:pPr>
        <w:pStyle w:val="-"/>
        <w:ind w:firstLine="420"/>
      </w:pPr>
      <w:r>
        <w:rPr>
          <w:rFonts w:hint="eastAsia"/>
        </w:rPr>
        <w:t>36.T+n日：指自T日起第n个工作日(不包含T日)</w:t>
      </w:r>
    </w:p>
    <w:p w:rsidR="002A53E0" w:rsidRDefault="002A53E0" w:rsidP="002A53E0">
      <w:pPr>
        <w:pStyle w:val="-"/>
        <w:ind w:firstLine="420"/>
      </w:pPr>
      <w:r>
        <w:rPr>
          <w:rFonts w:hint="eastAsia"/>
        </w:rPr>
        <w:t>37.开放日：指为投资人办理基金份额申购、赎回或其他业务的工作日</w:t>
      </w:r>
    </w:p>
    <w:p w:rsidR="002A53E0" w:rsidRDefault="002A53E0" w:rsidP="002A53E0">
      <w:pPr>
        <w:pStyle w:val="-"/>
        <w:ind w:firstLine="420"/>
      </w:pPr>
      <w:r>
        <w:rPr>
          <w:rFonts w:hint="eastAsia"/>
        </w:rPr>
        <w:t>38.《业务规则》：指《南方基金管理有限公司开放式基金业务规则》</w:t>
      </w:r>
    </w:p>
    <w:p w:rsidR="002A53E0" w:rsidRDefault="002A53E0" w:rsidP="002A53E0">
      <w:pPr>
        <w:pStyle w:val="-"/>
        <w:ind w:firstLine="420"/>
      </w:pPr>
      <w:r>
        <w:rPr>
          <w:rFonts w:hint="eastAsia"/>
        </w:rPr>
        <w:t>39.认购：指在基金募集期内，投资人申请购买基金份额的行为</w:t>
      </w:r>
    </w:p>
    <w:p w:rsidR="002A53E0" w:rsidRDefault="002A53E0" w:rsidP="002A53E0">
      <w:pPr>
        <w:pStyle w:val="-"/>
        <w:ind w:firstLine="420"/>
      </w:pPr>
      <w:r>
        <w:rPr>
          <w:rFonts w:hint="eastAsia"/>
        </w:rPr>
        <w:lastRenderedPageBreak/>
        <w:t>40.申购：指基金合同生效后，投资人根据基金合同和招募说明书的规定申请购买基金份额的行为</w:t>
      </w:r>
    </w:p>
    <w:p w:rsidR="002A53E0" w:rsidRDefault="002A53E0" w:rsidP="002A53E0">
      <w:pPr>
        <w:pStyle w:val="-"/>
        <w:ind w:firstLine="420"/>
      </w:pPr>
      <w:r>
        <w:rPr>
          <w:rFonts w:hint="eastAsia"/>
        </w:rPr>
        <w:t>41.赎回：指基金合同生效后，基金份额持有人按基金合同规定的条件要求卖出基金份额的行为</w:t>
      </w:r>
    </w:p>
    <w:p w:rsidR="002A53E0" w:rsidRDefault="002A53E0" w:rsidP="002A53E0">
      <w:pPr>
        <w:pStyle w:val="-"/>
        <w:ind w:firstLine="420"/>
      </w:pPr>
      <w:r>
        <w:rPr>
          <w:rFonts w:hint="eastAsia"/>
        </w:rPr>
        <w:t>42.基金转换：指基金份额持有人按照本基金合同和基金管理人届时有效公告规定的条件，申请将其持有基金管理人管理的、某一基金的（全部或部分）基金份额转换为基金管理人管理的其他基金基金份额的行为</w:t>
      </w:r>
    </w:p>
    <w:p w:rsidR="002A53E0" w:rsidRDefault="002A53E0" w:rsidP="002A53E0">
      <w:pPr>
        <w:pStyle w:val="-"/>
        <w:ind w:firstLine="420"/>
      </w:pPr>
      <w:r>
        <w:rPr>
          <w:rFonts w:hint="eastAsia"/>
        </w:rPr>
        <w:t>43.转托管：指基金份额持有人在本基金的不同销售机构之间实施的变更所持基金份额销售机构的操作</w:t>
      </w:r>
    </w:p>
    <w:p w:rsidR="002A53E0" w:rsidRDefault="002A53E0" w:rsidP="002A53E0">
      <w:pPr>
        <w:pStyle w:val="-"/>
        <w:ind w:firstLine="420"/>
      </w:pPr>
      <w:r>
        <w:rPr>
          <w:rFonts w:hint="eastAsia"/>
        </w:rPr>
        <w:t>44.定期定额投资计划：指投资人通过有关销售机构提出申请，约定每期扣款日、扣款金额及扣款方式，由销售机构于每期约定扣款日在投资人指定银行账户内自动完成扣款及基金申购申请的一种投资方式</w:t>
      </w:r>
    </w:p>
    <w:p w:rsidR="002A53E0" w:rsidRDefault="002A53E0" w:rsidP="002A53E0">
      <w:pPr>
        <w:pStyle w:val="-"/>
        <w:ind w:firstLine="420"/>
      </w:pPr>
      <w:r>
        <w:rPr>
          <w:rFonts w:hint="eastAsia"/>
        </w:rPr>
        <w:t>45.巨额赎回：指本基金单个开放日，基金净赎回申请(赎回申请份额总数加上基金转换中转出申请份额总数后扣除申购申请份额总数及基金转换中转入申请份额总数后的余额)超过上一开放日基金总份额的10%</w:t>
      </w:r>
    </w:p>
    <w:p w:rsidR="002A53E0" w:rsidRDefault="002A53E0" w:rsidP="002A53E0">
      <w:pPr>
        <w:pStyle w:val="-"/>
        <w:ind w:firstLine="420"/>
      </w:pPr>
      <w:r>
        <w:rPr>
          <w:rFonts w:hint="eastAsia"/>
        </w:rPr>
        <w:t>46.元：指人民币元</w:t>
      </w:r>
    </w:p>
    <w:p w:rsidR="002A53E0" w:rsidRDefault="002A53E0" w:rsidP="002A53E0">
      <w:pPr>
        <w:pStyle w:val="-"/>
        <w:ind w:firstLine="420"/>
      </w:pPr>
      <w:r>
        <w:rPr>
          <w:rFonts w:hint="eastAsia"/>
        </w:rPr>
        <w:t>47.基金收益：本基金合同项下基金收益指基金利润，即基金利息收入、投资收益、公允价值变动收益和其他收入扣除相关费用后的余额</w:t>
      </w:r>
    </w:p>
    <w:p w:rsidR="002A53E0" w:rsidRDefault="002A53E0" w:rsidP="002A53E0">
      <w:pPr>
        <w:pStyle w:val="-"/>
        <w:ind w:firstLine="420"/>
      </w:pPr>
      <w:r>
        <w:rPr>
          <w:rFonts w:hint="eastAsia"/>
        </w:rPr>
        <w:t>48.基金资产总值：指基金拥有的各类有价证券、银行存款本息、基金应收申购款及其他资产的价值总和</w:t>
      </w:r>
    </w:p>
    <w:p w:rsidR="002A53E0" w:rsidRDefault="002A53E0" w:rsidP="002A53E0">
      <w:pPr>
        <w:pStyle w:val="-"/>
        <w:ind w:firstLine="420"/>
      </w:pPr>
      <w:r>
        <w:rPr>
          <w:rFonts w:hint="eastAsia"/>
        </w:rPr>
        <w:t>49.基金资产净值：指基金资产总值减去基金负债后的价值</w:t>
      </w:r>
    </w:p>
    <w:p w:rsidR="002A53E0" w:rsidRDefault="002A53E0" w:rsidP="002A53E0">
      <w:pPr>
        <w:pStyle w:val="-"/>
        <w:ind w:firstLine="420"/>
      </w:pPr>
      <w:r>
        <w:rPr>
          <w:rFonts w:hint="eastAsia"/>
        </w:rPr>
        <w:t>50.基金份额净值：指计算日基金资产净值除以计算日基金份额总数</w:t>
      </w:r>
    </w:p>
    <w:p w:rsidR="002A53E0" w:rsidRDefault="002A53E0" w:rsidP="002A53E0">
      <w:pPr>
        <w:pStyle w:val="-"/>
        <w:ind w:firstLine="420"/>
      </w:pPr>
      <w:r>
        <w:rPr>
          <w:rFonts w:hint="eastAsia"/>
        </w:rPr>
        <w:t>51.基金资产估值：指计算评估基金资产和负债的价值，以确定基金资产净值和基金份额净值的过程</w:t>
      </w:r>
    </w:p>
    <w:p w:rsidR="002A53E0" w:rsidRDefault="002A53E0" w:rsidP="002A53E0">
      <w:pPr>
        <w:pStyle w:val="-"/>
        <w:ind w:firstLine="420"/>
      </w:pPr>
      <w:r>
        <w:rPr>
          <w:rFonts w:hint="eastAsia"/>
        </w:rPr>
        <w:t>52.指定媒体：指中国证监会指定的用以进行信息披露的报刊、互联网网站</w:t>
      </w:r>
    </w:p>
    <w:p w:rsidR="002A53E0" w:rsidRDefault="002A53E0" w:rsidP="002A53E0">
      <w:pPr>
        <w:pStyle w:val="-"/>
        <w:ind w:firstLine="420"/>
      </w:pPr>
      <w:r>
        <w:rPr>
          <w:rFonts w:hint="eastAsia"/>
        </w:rPr>
        <w:t>53.不可抗力：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公众通讯设备或互联网络故障</w:t>
      </w:r>
    </w:p>
    <w:p w:rsidR="002A53E0" w:rsidRDefault="002A53E0" w:rsidP="002A53E0">
      <w:pPr>
        <w:pStyle w:val="-1"/>
      </w:pPr>
      <w:r>
        <w:br w:type="page"/>
      </w:r>
      <w:bookmarkStart w:id="4" w:name="_Toc433269176"/>
      <w:r>
        <w:rPr>
          <w:rFonts w:hint="eastAsia"/>
        </w:rPr>
        <w:lastRenderedPageBreak/>
        <w:t>§</w:t>
      </w:r>
      <w:r>
        <w:t>3基金管理人</w:t>
      </w:r>
      <w:bookmarkEnd w:id="4"/>
    </w:p>
    <w:p w:rsidR="002A53E0" w:rsidRDefault="002A53E0" w:rsidP="002A53E0">
      <w:pPr>
        <w:pStyle w:val="-2"/>
      </w:pPr>
      <w:r>
        <w:rPr>
          <w:rFonts w:hint="eastAsia"/>
        </w:rPr>
        <w:t>3.1基金管理人概况</w:t>
      </w:r>
    </w:p>
    <w:p w:rsidR="002A53E0" w:rsidRDefault="002A53E0" w:rsidP="002A53E0">
      <w:pPr>
        <w:pStyle w:val="-"/>
        <w:ind w:firstLine="420"/>
      </w:pPr>
      <w:r>
        <w:rPr>
          <w:rFonts w:hint="eastAsia"/>
        </w:rPr>
        <w:t>名称：南方基金管理有限公司</w:t>
      </w:r>
    </w:p>
    <w:p w:rsidR="002A53E0" w:rsidRDefault="002A53E0" w:rsidP="002A53E0">
      <w:pPr>
        <w:pStyle w:val="-"/>
        <w:ind w:firstLine="420"/>
      </w:pPr>
      <w:r>
        <w:rPr>
          <w:rFonts w:hint="eastAsia"/>
        </w:rPr>
        <w:t>住所及办公地址：深圳市福田中心区福华一路六号免税商务大厦塔楼31、32、33层整层</w:t>
      </w:r>
    </w:p>
    <w:p w:rsidR="002A53E0" w:rsidRDefault="002A53E0" w:rsidP="002A53E0">
      <w:pPr>
        <w:pStyle w:val="-"/>
        <w:ind w:firstLine="420"/>
      </w:pPr>
      <w:r>
        <w:rPr>
          <w:rFonts w:hint="eastAsia"/>
        </w:rPr>
        <w:t>成立时间：1998年3月6日</w:t>
      </w:r>
    </w:p>
    <w:p w:rsidR="002A53E0" w:rsidRDefault="002A53E0" w:rsidP="002A53E0">
      <w:pPr>
        <w:pStyle w:val="-"/>
        <w:ind w:firstLine="420"/>
      </w:pPr>
      <w:r>
        <w:rPr>
          <w:rFonts w:hint="eastAsia"/>
        </w:rPr>
        <w:t>法定代表人：吴万善</w:t>
      </w:r>
    </w:p>
    <w:p w:rsidR="002A53E0" w:rsidRDefault="002A53E0" w:rsidP="002A53E0">
      <w:pPr>
        <w:pStyle w:val="-"/>
        <w:ind w:firstLine="420"/>
      </w:pPr>
      <w:r>
        <w:rPr>
          <w:rFonts w:hint="eastAsia"/>
        </w:rPr>
        <w:t>注册资本：3亿元人民币</w:t>
      </w:r>
    </w:p>
    <w:p w:rsidR="002A53E0" w:rsidRDefault="002A53E0" w:rsidP="002A53E0">
      <w:pPr>
        <w:pStyle w:val="-"/>
        <w:ind w:firstLine="420"/>
      </w:pPr>
      <w:r>
        <w:rPr>
          <w:rFonts w:hint="eastAsia"/>
        </w:rPr>
        <w:t>电话：（0755）82763888</w:t>
      </w:r>
    </w:p>
    <w:p w:rsidR="002A53E0" w:rsidRDefault="002A53E0" w:rsidP="002A53E0">
      <w:pPr>
        <w:pStyle w:val="-"/>
        <w:ind w:firstLine="420"/>
      </w:pPr>
      <w:r>
        <w:rPr>
          <w:rFonts w:hint="eastAsia"/>
        </w:rPr>
        <w:t>传真：（0755）82763889</w:t>
      </w:r>
    </w:p>
    <w:p w:rsidR="002A53E0" w:rsidRDefault="002A53E0" w:rsidP="002A53E0">
      <w:pPr>
        <w:pStyle w:val="-"/>
        <w:ind w:firstLine="420"/>
      </w:pPr>
      <w:r>
        <w:rPr>
          <w:rFonts w:hint="eastAsia"/>
        </w:rPr>
        <w:t>联系人：鲍文革</w:t>
      </w:r>
    </w:p>
    <w:p w:rsidR="002A53E0" w:rsidRDefault="002A53E0" w:rsidP="002A53E0">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2A53E0" w:rsidRDefault="002A53E0" w:rsidP="002A53E0">
      <w:pPr>
        <w:pStyle w:val="-2"/>
      </w:pPr>
      <w:r>
        <w:t>3.2主要人员情况</w:t>
      </w:r>
    </w:p>
    <w:p w:rsidR="002A53E0" w:rsidRDefault="002A53E0" w:rsidP="0064304C">
      <w:pPr>
        <w:spacing w:line="360" w:lineRule="auto"/>
      </w:pPr>
      <w:r>
        <w:rPr>
          <w:rFonts w:hint="eastAsia"/>
        </w:rPr>
        <w:t>3.2.1</w:t>
      </w:r>
      <w:r>
        <w:rPr>
          <w:rFonts w:hint="eastAsia"/>
        </w:rPr>
        <w:t>董事会成员</w:t>
      </w:r>
    </w:p>
    <w:p w:rsidR="002A53E0" w:rsidRDefault="002A53E0" w:rsidP="0064304C">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2A53E0" w:rsidRDefault="002A53E0" w:rsidP="002A53E0">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2A53E0" w:rsidRDefault="002A53E0" w:rsidP="002A53E0">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2A53E0" w:rsidRDefault="002A53E0" w:rsidP="002A53E0">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2A53E0" w:rsidRDefault="002A53E0" w:rsidP="002A53E0">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2A53E0" w:rsidRDefault="002A53E0" w:rsidP="002A53E0">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2A53E0" w:rsidRDefault="002A53E0" w:rsidP="002A53E0">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2A53E0" w:rsidRDefault="002A53E0" w:rsidP="002A53E0">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2A53E0" w:rsidRDefault="002A53E0" w:rsidP="002A53E0">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2A53E0" w:rsidRDefault="002A53E0" w:rsidP="002A53E0">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2A53E0" w:rsidRDefault="002A53E0" w:rsidP="002A53E0">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2A53E0" w:rsidRDefault="002A53E0" w:rsidP="002A53E0">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2A53E0" w:rsidRDefault="002A53E0" w:rsidP="002A53E0">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2A53E0" w:rsidRDefault="002A53E0" w:rsidP="002A53E0">
      <w:pPr>
        <w:pStyle w:val="-"/>
        <w:ind w:firstLine="420"/>
      </w:pPr>
      <w:r>
        <w:t>3.2.2监事会成员</w:t>
      </w:r>
    </w:p>
    <w:p w:rsidR="002A53E0" w:rsidRDefault="002A53E0" w:rsidP="002A53E0">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泰证券股份有限公司财务负责人、计划财务部总经理；华泰联合证券有限责任公司监事会主</w:t>
      </w:r>
      <w:r>
        <w:rPr>
          <w:rFonts w:hint="eastAsia"/>
        </w:rPr>
        <w:lastRenderedPageBreak/>
        <w:t>席、华泰长城期货有限公司副董事长、华泰紫金投资有限责任公司董事、华泰瑞通投资管理有限公司董事。</w:t>
      </w:r>
    </w:p>
    <w:p w:rsidR="002A53E0" w:rsidRDefault="002A53E0" w:rsidP="002A53E0">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2A53E0" w:rsidRDefault="002A53E0" w:rsidP="002A53E0">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2A53E0" w:rsidRDefault="002A53E0" w:rsidP="002A53E0">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2A53E0" w:rsidRDefault="002A53E0" w:rsidP="002A53E0">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2A53E0" w:rsidRDefault="002A53E0" w:rsidP="002A53E0">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2A53E0" w:rsidRDefault="002A53E0" w:rsidP="002A53E0">
      <w:pPr>
        <w:pStyle w:val="-"/>
        <w:ind w:firstLine="420"/>
      </w:pPr>
      <w:r>
        <w:rPr>
          <w:rFonts w:hint="eastAsia"/>
        </w:rPr>
        <w:t>徐超先生，职工监事，工商管理硕士。曾担任建设银行深圳分行科技部开发中心副经理，2000年10月加入南方基金管理有限公司，历任信息技术部主管、总监助理、副总监、执行总监，现任运作保障部总监。</w:t>
      </w:r>
    </w:p>
    <w:p w:rsidR="002A53E0" w:rsidRDefault="002A53E0" w:rsidP="002A53E0">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副总监，现任监察稽核部执行总监。</w:t>
      </w:r>
    </w:p>
    <w:p w:rsidR="002A53E0" w:rsidRDefault="002A53E0" w:rsidP="002A53E0">
      <w:pPr>
        <w:pStyle w:val="-"/>
        <w:ind w:firstLine="420"/>
      </w:pPr>
      <w:r>
        <w:t>3.2.3公司高级管理人员</w:t>
      </w:r>
    </w:p>
    <w:p w:rsidR="002A53E0" w:rsidRDefault="002A53E0" w:rsidP="002A53E0">
      <w:pPr>
        <w:pStyle w:val="-"/>
        <w:ind w:firstLine="420"/>
      </w:pPr>
      <w:r>
        <w:rPr>
          <w:rFonts w:hint="eastAsia"/>
        </w:rPr>
        <w:t>吴万善先生，董事长，简历同上。</w:t>
      </w:r>
    </w:p>
    <w:p w:rsidR="002A53E0" w:rsidRDefault="002A53E0" w:rsidP="002A53E0">
      <w:pPr>
        <w:pStyle w:val="-"/>
        <w:ind w:firstLine="420"/>
      </w:pPr>
      <w:r>
        <w:rPr>
          <w:rFonts w:hint="eastAsia"/>
        </w:rPr>
        <w:t>杨小松先生，总裁，简历同上。</w:t>
      </w:r>
    </w:p>
    <w:p w:rsidR="002A53E0" w:rsidRDefault="002A53E0" w:rsidP="002A53E0">
      <w:pPr>
        <w:pStyle w:val="-"/>
        <w:ind w:firstLine="420"/>
      </w:pPr>
      <w:r>
        <w:rPr>
          <w:rFonts w:hint="eastAsia"/>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2A53E0" w:rsidRDefault="002A53E0" w:rsidP="002A53E0">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2A53E0" w:rsidRDefault="002A53E0" w:rsidP="002A53E0">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2A53E0" w:rsidRDefault="002A53E0" w:rsidP="002A53E0">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2A53E0" w:rsidRDefault="002A53E0" w:rsidP="002A53E0">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2A53E0" w:rsidRDefault="002A53E0" w:rsidP="002A53E0">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2A53E0" w:rsidRDefault="002A53E0" w:rsidP="002A53E0">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2A53E0" w:rsidRDefault="002A53E0" w:rsidP="002A53E0">
      <w:pPr>
        <w:pStyle w:val="-"/>
        <w:ind w:firstLine="420"/>
      </w:pPr>
      <w:r>
        <w:t>3.2.4基金经理</w:t>
      </w:r>
    </w:p>
    <w:p w:rsidR="002A53E0" w:rsidRDefault="002A53E0" w:rsidP="002A53E0">
      <w:pPr>
        <w:pStyle w:val="-"/>
        <w:ind w:firstLine="420"/>
      </w:pPr>
      <w:r>
        <w:rPr>
          <w:rFonts w:hint="eastAsia"/>
        </w:rPr>
        <w:t>本基金历任基金经理为：2010年3月至2013年3月，刘治平；2013年3月至2013年5月，杨德龙；2013年5月至2015年6月，杨德龙、罗文杰；2015年6月至今，杨德龙、雷俊。</w:t>
      </w:r>
    </w:p>
    <w:p w:rsidR="002A53E0" w:rsidRDefault="002A53E0" w:rsidP="002A53E0">
      <w:pPr>
        <w:pStyle w:val="-"/>
        <w:ind w:firstLine="420"/>
      </w:pPr>
      <w:r>
        <w:rPr>
          <w:rFonts w:hint="eastAsia"/>
        </w:rPr>
        <w:lastRenderedPageBreak/>
        <w:t>杨德龙先生，北京大学经济学硕士、清华大学工学学士，具有基金从业资格。2006年加入南方基金，担任研究部高级行业研究员、首席策略分析师；2010年8月至2013年4月，任小康ETF及南方小康基金经理；2011年9月至今，任南方上证380ETF及联接基金基金经理；2013年3月至今，任南方策略基金经理；2013年4月至今，任南方300基金经理；2013年4月至今，任南方开元沪深300ETF基金经理；2014年12月至今，任南方恒生ETF基金经理。</w:t>
      </w:r>
    </w:p>
    <w:p w:rsidR="002A53E0" w:rsidRDefault="002A53E0" w:rsidP="002A53E0">
      <w:pPr>
        <w:pStyle w:val="-"/>
        <w:ind w:firstLine="420"/>
      </w:pPr>
      <w:r>
        <w:rPr>
          <w:rFonts w:hint="eastAsia"/>
        </w:rPr>
        <w:t>雷俊先生，北京大学工学硕士，具有基金从业资格。2008年7月加入南方基金，历任信息技术部投研系统研发员、数量化投资部高级研究员；2014年12月至今，任南方恒生ETF基金经理；2015年4月至今，任南方中证500工业ETF基金经理；2015年4月至今，任南方中证500原材料ETF基金经理；2015年4月至今，任大数据100基金经理；2015年6月至今，任南方国企改革、南方高铁、南方策略优化、大数据300、南方500信息、南方量化成长的基金经理。</w:t>
      </w:r>
    </w:p>
    <w:p w:rsidR="002A53E0" w:rsidRDefault="002A53E0" w:rsidP="002A53E0">
      <w:pPr>
        <w:pStyle w:val="-"/>
        <w:ind w:firstLine="420"/>
      </w:pPr>
      <w:r>
        <w:t>3.2.5投资决策委员会成员</w:t>
      </w:r>
    </w:p>
    <w:p w:rsidR="002A53E0" w:rsidRDefault="002A53E0" w:rsidP="002A53E0">
      <w:pPr>
        <w:pStyle w:val="-"/>
        <w:ind w:firstLine="420"/>
      </w:pPr>
      <w:r>
        <w:rPr>
          <w:rFonts w:hint="eastAsia"/>
        </w:rPr>
        <w:t>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w:t>
      </w:r>
    </w:p>
    <w:p w:rsidR="002A53E0" w:rsidRDefault="002A53E0" w:rsidP="002A53E0">
      <w:pPr>
        <w:pStyle w:val="-"/>
        <w:ind w:firstLine="420"/>
      </w:pPr>
      <w:r>
        <w:t>3.2.6上述人员之间不存在近亲属关系。</w:t>
      </w:r>
    </w:p>
    <w:p w:rsidR="002A53E0" w:rsidRDefault="002A53E0" w:rsidP="002A53E0">
      <w:pPr>
        <w:pStyle w:val="-2"/>
      </w:pPr>
      <w:r>
        <w:rPr>
          <w:rFonts w:hint="eastAsia"/>
        </w:rPr>
        <w:t>3.3基金管理人的职责</w:t>
      </w:r>
    </w:p>
    <w:p w:rsidR="002A53E0" w:rsidRDefault="002A53E0" w:rsidP="002A53E0">
      <w:pPr>
        <w:pStyle w:val="-"/>
        <w:ind w:firstLine="420"/>
      </w:pPr>
      <w:r>
        <w:rPr>
          <w:rFonts w:hint="eastAsia"/>
        </w:rPr>
        <w:t>1、依法募集基金，办理或者委托经由证监会认定的其他机构代为办理基金份额的发售、申购、赎回和注册登记事宜；</w:t>
      </w:r>
    </w:p>
    <w:p w:rsidR="002A53E0" w:rsidRDefault="002A53E0" w:rsidP="002A53E0">
      <w:pPr>
        <w:pStyle w:val="-"/>
        <w:ind w:firstLine="420"/>
      </w:pPr>
      <w:r>
        <w:rPr>
          <w:rFonts w:hint="eastAsia"/>
        </w:rPr>
        <w:t>2、办理基金备案手续；</w:t>
      </w:r>
    </w:p>
    <w:p w:rsidR="002A53E0" w:rsidRDefault="002A53E0" w:rsidP="002A53E0">
      <w:pPr>
        <w:pStyle w:val="-"/>
        <w:ind w:firstLine="420"/>
      </w:pPr>
      <w:r>
        <w:rPr>
          <w:rFonts w:hint="eastAsia"/>
        </w:rPr>
        <w:t>3、自基金合同生效之日起，以诚实信用、勤勉尽责的原则管理和运用基金财产；</w:t>
      </w:r>
    </w:p>
    <w:p w:rsidR="002A53E0" w:rsidRDefault="002A53E0" w:rsidP="002A53E0">
      <w:pPr>
        <w:pStyle w:val="-"/>
        <w:ind w:firstLine="420"/>
      </w:pPr>
      <w:r>
        <w:rPr>
          <w:rFonts w:hint="eastAsia"/>
        </w:rPr>
        <w:t>4、配备足够的具有专业资格的人员进行基金投资分析、决策，以专业化的经营方式管理和运作基金财产；</w:t>
      </w:r>
    </w:p>
    <w:p w:rsidR="002A53E0" w:rsidRDefault="002A53E0" w:rsidP="002A53E0">
      <w:pPr>
        <w:pStyle w:val="-"/>
        <w:ind w:firstLine="420"/>
      </w:pPr>
      <w:r>
        <w:rPr>
          <w:rFonts w:hint="eastAsia"/>
        </w:rPr>
        <w:t>5、建立健全内部风险控制、监察与稽核、财务管理及人事管理等制度，保证所管理的基金财产和基金管理人的财产相互独立，对所管理的不同基金财产分别管理，分别记账，进行证券投资；</w:t>
      </w:r>
    </w:p>
    <w:p w:rsidR="002A53E0" w:rsidRDefault="002A53E0" w:rsidP="002A53E0">
      <w:pPr>
        <w:pStyle w:val="-"/>
        <w:ind w:firstLine="420"/>
      </w:pPr>
      <w:r>
        <w:rPr>
          <w:rFonts w:hint="eastAsia"/>
        </w:rPr>
        <w:t>6、除依据《基金法》、基金合同及其他有关规定外，不得为自己及任何第三人谋取利益，不得委托第三人运作基金财产；</w:t>
      </w:r>
    </w:p>
    <w:p w:rsidR="002A53E0" w:rsidRDefault="002A53E0" w:rsidP="002A53E0">
      <w:pPr>
        <w:pStyle w:val="-"/>
        <w:ind w:firstLine="420"/>
      </w:pPr>
      <w:r>
        <w:rPr>
          <w:rFonts w:hint="eastAsia"/>
        </w:rPr>
        <w:t>7、依法接受基金托管人的监督；</w:t>
      </w:r>
    </w:p>
    <w:p w:rsidR="002A53E0" w:rsidRDefault="002A53E0" w:rsidP="002A53E0">
      <w:pPr>
        <w:pStyle w:val="-"/>
        <w:ind w:firstLine="420"/>
      </w:pPr>
      <w:r>
        <w:rPr>
          <w:rFonts w:hint="eastAsia"/>
        </w:rPr>
        <w:t>8、计算并公告基金资产净值，确定基金份额申购、赎回价格；</w:t>
      </w:r>
    </w:p>
    <w:p w:rsidR="002A53E0" w:rsidRDefault="002A53E0" w:rsidP="002A53E0">
      <w:pPr>
        <w:pStyle w:val="-"/>
        <w:ind w:firstLine="420"/>
      </w:pPr>
      <w:r>
        <w:rPr>
          <w:rFonts w:hint="eastAsia"/>
        </w:rPr>
        <w:lastRenderedPageBreak/>
        <w:t>9、采取适当合理的措施使计算基金份额认购、申购、赎回价格的方法符合基金合同等法律文件的规定；</w:t>
      </w:r>
    </w:p>
    <w:p w:rsidR="002A53E0" w:rsidRDefault="002A53E0" w:rsidP="002A53E0">
      <w:pPr>
        <w:pStyle w:val="-"/>
        <w:ind w:firstLine="420"/>
      </w:pPr>
      <w:r>
        <w:rPr>
          <w:rFonts w:hint="eastAsia"/>
        </w:rPr>
        <w:t>10、按规定受理基金份额的申购和赎回申请，及时、足额支付赎回款项；</w:t>
      </w:r>
    </w:p>
    <w:p w:rsidR="002A53E0" w:rsidRDefault="002A53E0" w:rsidP="002A53E0">
      <w:pPr>
        <w:pStyle w:val="-"/>
        <w:ind w:firstLine="420"/>
      </w:pPr>
      <w:r>
        <w:rPr>
          <w:rFonts w:hint="eastAsia"/>
        </w:rPr>
        <w:t>11、进行基金会计核算并编制基金财务会计报告；</w:t>
      </w:r>
    </w:p>
    <w:p w:rsidR="002A53E0" w:rsidRDefault="002A53E0" w:rsidP="002A53E0">
      <w:pPr>
        <w:pStyle w:val="-"/>
        <w:ind w:firstLine="420"/>
      </w:pPr>
      <w:r>
        <w:rPr>
          <w:rFonts w:hint="eastAsia"/>
        </w:rPr>
        <w:t>12、编制中期和年度基金报告；</w:t>
      </w:r>
    </w:p>
    <w:p w:rsidR="002A53E0" w:rsidRDefault="002A53E0" w:rsidP="002A53E0">
      <w:pPr>
        <w:pStyle w:val="-"/>
        <w:ind w:firstLine="420"/>
      </w:pPr>
      <w:r>
        <w:rPr>
          <w:rFonts w:hint="eastAsia"/>
        </w:rPr>
        <w:t>13、严格按照《基金法》、基金合同及其他有关规定，履行信息披露及报告义务；</w:t>
      </w:r>
    </w:p>
    <w:p w:rsidR="002A53E0" w:rsidRDefault="002A53E0" w:rsidP="002A53E0">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2A53E0" w:rsidRDefault="002A53E0" w:rsidP="002A53E0">
      <w:pPr>
        <w:pStyle w:val="-"/>
        <w:ind w:firstLine="420"/>
      </w:pPr>
      <w:r>
        <w:rPr>
          <w:rFonts w:hint="eastAsia"/>
        </w:rPr>
        <w:t>15、按照基金合同的约定确定基金收益分配方案，及时向基金份额持有人分配收益；</w:t>
      </w:r>
    </w:p>
    <w:p w:rsidR="002A53E0" w:rsidRDefault="002A53E0" w:rsidP="002A53E0">
      <w:pPr>
        <w:pStyle w:val="-"/>
        <w:ind w:firstLine="420"/>
      </w:pPr>
      <w:r>
        <w:rPr>
          <w:rFonts w:hint="eastAsia"/>
        </w:rPr>
        <w:t>16、依据《基金法》、基金合同及其他有关规定召集基金份额持有人大会或配合基金托管人、基金份额持有人依法召集基金份额持有人大会；</w:t>
      </w:r>
    </w:p>
    <w:p w:rsidR="002A53E0" w:rsidRDefault="002A53E0" w:rsidP="002A53E0">
      <w:pPr>
        <w:pStyle w:val="-"/>
        <w:ind w:firstLine="420"/>
      </w:pPr>
      <w:r>
        <w:rPr>
          <w:rFonts w:hint="eastAsia"/>
        </w:rPr>
        <w:t>17、保存基金财产管理业务活动的记录、账册、报表和其他相关资料；</w:t>
      </w:r>
    </w:p>
    <w:p w:rsidR="002A53E0" w:rsidRDefault="002A53E0" w:rsidP="002A53E0">
      <w:pPr>
        <w:pStyle w:val="-"/>
        <w:ind w:firstLine="420"/>
      </w:pPr>
      <w:r>
        <w:rPr>
          <w:rFonts w:hint="eastAsia"/>
        </w:rPr>
        <w:t>18、组织并参加基金财产清算小组，参与基金财产的保管、清理、估价、变现和分配；</w:t>
      </w:r>
    </w:p>
    <w:p w:rsidR="002A53E0" w:rsidRDefault="002A53E0" w:rsidP="002A53E0">
      <w:pPr>
        <w:pStyle w:val="-"/>
        <w:ind w:firstLine="420"/>
      </w:pPr>
      <w:r>
        <w:rPr>
          <w:rFonts w:hint="eastAsia"/>
        </w:rPr>
        <w:t>19、因违反基金合同导致基金财产的损失或损害基金份额持有人合法权益，应当承担赔偿责任，其赔偿责任不因其退任而免除；</w:t>
      </w:r>
    </w:p>
    <w:p w:rsidR="002A53E0" w:rsidRDefault="002A53E0" w:rsidP="002A53E0">
      <w:pPr>
        <w:pStyle w:val="-"/>
        <w:ind w:firstLine="420"/>
      </w:pPr>
      <w:r>
        <w:rPr>
          <w:rFonts w:hint="eastAsia"/>
        </w:rPr>
        <w:t>20、基金托管人违反基金合同造成基金财产损失时，应为基金份额持有人利益向基金托管人追偿；</w:t>
      </w:r>
    </w:p>
    <w:p w:rsidR="002A53E0" w:rsidRDefault="002A53E0" w:rsidP="002A53E0">
      <w:pPr>
        <w:pStyle w:val="-"/>
        <w:ind w:firstLine="420"/>
      </w:pPr>
      <w:r>
        <w:rPr>
          <w:rFonts w:hint="eastAsia"/>
        </w:rPr>
        <w:t>21、按规定向基金托管人提供基金份额持有人名册资料；</w:t>
      </w:r>
    </w:p>
    <w:p w:rsidR="002A53E0" w:rsidRDefault="002A53E0" w:rsidP="002A53E0">
      <w:pPr>
        <w:pStyle w:val="-"/>
        <w:ind w:firstLine="420"/>
      </w:pPr>
      <w:r>
        <w:rPr>
          <w:rFonts w:hint="eastAsia"/>
        </w:rPr>
        <w:t>22、建立并保存基金份额持有人名册；</w:t>
      </w:r>
    </w:p>
    <w:p w:rsidR="002A53E0" w:rsidRDefault="002A53E0" w:rsidP="002A53E0">
      <w:pPr>
        <w:pStyle w:val="-"/>
        <w:ind w:firstLine="420"/>
      </w:pPr>
      <w:r>
        <w:rPr>
          <w:rFonts w:hint="eastAsia"/>
        </w:rPr>
        <w:t>23、面临解散、依法被撤销或者被依法宣告破产时，及时报告中国证监会并通知基金托管人；</w:t>
      </w:r>
    </w:p>
    <w:p w:rsidR="002A53E0" w:rsidRDefault="002A53E0" w:rsidP="002A53E0">
      <w:pPr>
        <w:pStyle w:val="-"/>
        <w:ind w:firstLine="420"/>
      </w:pPr>
      <w:r>
        <w:rPr>
          <w:rFonts w:hint="eastAsia"/>
        </w:rPr>
        <w:t>24、执行生效的基金份额持有人大会的决定；</w:t>
      </w:r>
    </w:p>
    <w:p w:rsidR="002A53E0" w:rsidRDefault="002A53E0" w:rsidP="002A53E0">
      <w:pPr>
        <w:pStyle w:val="-"/>
        <w:ind w:firstLine="420"/>
      </w:pPr>
      <w:r>
        <w:rPr>
          <w:rFonts w:hint="eastAsia"/>
        </w:rPr>
        <w:t>25、不从事任何有损基金及其他基金合同当事人利益的活动；</w:t>
      </w:r>
    </w:p>
    <w:p w:rsidR="002A53E0" w:rsidRDefault="002A53E0" w:rsidP="002A53E0">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2A53E0" w:rsidRDefault="002A53E0" w:rsidP="002A53E0">
      <w:pPr>
        <w:pStyle w:val="-"/>
        <w:ind w:firstLine="420"/>
      </w:pPr>
      <w:r>
        <w:rPr>
          <w:rFonts w:hint="eastAsia"/>
        </w:rPr>
        <w:t>27、法律法规、基金合同规定的以及中国证监会要求的其他义务。</w:t>
      </w:r>
    </w:p>
    <w:p w:rsidR="002A53E0" w:rsidRDefault="002A53E0" w:rsidP="002A53E0">
      <w:pPr>
        <w:pStyle w:val="-2"/>
      </w:pPr>
      <w:r>
        <w:t>3.4基金管理人关于遵守法律法规的承诺</w:t>
      </w:r>
    </w:p>
    <w:p w:rsidR="002A53E0" w:rsidRDefault="002A53E0" w:rsidP="002A53E0">
      <w:pPr>
        <w:pStyle w:val="-"/>
        <w:ind w:firstLine="420"/>
      </w:pPr>
      <w:r>
        <w:rPr>
          <w:rFonts w:hint="eastAsia"/>
        </w:rPr>
        <w:t>1、基金管理人承诺不从事违反《证券法》的行为，并承诺建立健全的内部控制制度，采取有效措施，防止违反《证券法》行为的发生；</w:t>
      </w:r>
    </w:p>
    <w:p w:rsidR="002A53E0" w:rsidRDefault="002A53E0" w:rsidP="002A53E0">
      <w:pPr>
        <w:pStyle w:val="-"/>
        <w:ind w:firstLine="420"/>
      </w:pPr>
      <w:r>
        <w:rPr>
          <w:rFonts w:hint="eastAsia"/>
        </w:rPr>
        <w:t>2、基金管理人承诺不从事以下违反《基金法》的行为，并承诺建立健全的内部风险控制制度，采取有效措施，防止下列行为的发生：</w:t>
      </w:r>
    </w:p>
    <w:p w:rsidR="002A53E0" w:rsidRDefault="002A53E0" w:rsidP="002A53E0">
      <w:pPr>
        <w:pStyle w:val="-"/>
        <w:ind w:firstLine="420"/>
      </w:pPr>
      <w:r>
        <w:rPr>
          <w:rFonts w:hint="eastAsia"/>
        </w:rPr>
        <w:t>（1）将基金管理人固有财产或者他人财产混同于基金财产从事证券投资；</w:t>
      </w:r>
    </w:p>
    <w:p w:rsidR="002A53E0" w:rsidRDefault="002A53E0" w:rsidP="002A53E0">
      <w:pPr>
        <w:pStyle w:val="-"/>
        <w:ind w:firstLine="420"/>
      </w:pPr>
      <w:r>
        <w:rPr>
          <w:rFonts w:hint="eastAsia"/>
        </w:rPr>
        <w:lastRenderedPageBreak/>
        <w:t>（2）不公平地对待管理的不同基金财产；</w:t>
      </w:r>
    </w:p>
    <w:p w:rsidR="002A53E0" w:rsidRDefault="002A53E0" w:rsidP="002A53E0">
      <w:pPr>
        <w:pStyle w:val="-"/>
        <w:ind w:firstLine="420"/>
      </w:pPr>
      <w:r>
        <w:rPr>
          <w:rFonts w:hint="eastAsia"/>
        </w:rPr>
        <w:t>（3）利用基金财产为基金份额持有人以外的第三人牟取利益；</w:t>
      </w:r>
    </w:p>
    <w:p w:rsidR="002A53E0" w:rsidRDefault="002A53E0" w:rsidP="002A53E0">
      <w:pPr>
        <w:pStyle w:val="-"/>
        <w:ind w:firstLine="420"/>
      </w:pPr>
      <w:r>
        <w:rPr>
          <w:rFonts w:hint="eastAsia"/>
        </w:rPr>
        <w:t>（4）向基金份额持有人违规承诺收益或者承担损失；</w:t>
      </w:r>
    </w:p>
    <w:p w:rsidR="002A53E0" w:rsidRDefault="002A53E0" w:rsidP="002A53E0">
      <w:pPr>
        <w:pStyle w:val="-"/>
        <w:ind w:firstLine="420"/>
      </w:pPr>
      <w:r>
        <w:rPr>
          <w:rFonts w:hint="eastAsia"/>
        </w:rPr>
        <w:t>（5）依照法律、行政法规有关规定，由中国证监会规定禁止的其他行为。</w:t>
      </w:r>
    </w:p>
    <w:p w:rsidR="002A53E0" w:rsidRDefault="002A53E0" w:rsidP="002A53E0">
      <w:pPr>
        <w:pStyle w:val="-"/>
        <w:ind w:firstLine="420"/>
      </w:pPr>
      <w:r>
        <w:rPr>
          <w:rFonts w:hint="eastAsia"/>
        </w:rPr>
        <w:t>3、基金管理人承诺加强人员管理，强化职业操守，督促和约束员工遵守国家有关法律、法规及行业规范，诚实信用、勤勉尽责，不从事以下活动：</w:t>
      </w:r>
    </w:p>
    <w:p w:rsidR="002A53E0" w:rsidRDefault="002A53E0" w:rsidP="002A53E0">
      <w:pPr>
        <w:pStyle w:val="-"/>
        <w:ind w:firstLine="420"/>
      </w:pPr>
      <w:r>
        <w:rPr>
          <w:rFonts w:hint="eastAsia"/>
        </w:rPr>
        <w:t>（1）越权或违规经营；</w:t>
      </w:r>
    </w:p>
    <w:p w:rsidR="002A53E0" w:rsidRDefault="002A53E0" w:rsidP="002A53E0">
      <w:pPr>
        <w:pStyle w:val="-"/>
        <w:ind w:firstLine="420"/>
      </w:pPr>
      <w:r>
        <w:rPr>
          <w:rFonts w:hint="eastAsia"/>
        </w:rPr>
        <w:t>（2）违反基金合同或托管协议；</w:t>
      </w:r>
    </w:p>
    <w:p w:rsidR="002A53E0" w:rsidRDefault="002A53E0" w:rsidP="002A53E0">
      <w:pPr>
        <w:pStyle w:val="-"/>
        <w:ind w:firstLine="420"/>
      </w:pPr>
      <w:r>
        <w:rPr>
          <w:rFonts w:hint="eastAsia"/>
        </w:rPr>
        <w:t>（3）故意损害基金份额持有人或其他基金相关机构的合法权益；</w:t>
      </w:r>
    </w:p>
    <w:p w:rsidR="002A53E0" w:rsidRDefault="002A53E0" w:rsidP="002A53E0">
      <w:pPr>
        <w:pStyle w:val="-"/>
        <w:ind w:firstLine="420"/>
      </w:pPr>
      <w:r>
        <w:rPr>
          <w:rFonts w:hint="eastAsia"/>
        </w:rPr>
        <w:t>（4）在向中国证监会报送的资料中弄虚作假；</w:t>
      </w:r>
    </w:p>
    <w:p w:rsidR="002A53E0" w:rsidRDefault="002A53E0" w:rsidP="002A53E0">
      <w:pPr>
        <w:pStyle w:val="-"/>
        <w:ind w:firstLine="420"/>
      </w:pPr>
      <w:r>
        <w:rPr>
          <w:rFonts w:hint="eastAsia"/>
        </w:rPr>
        <w:t>（5）拒绝、干扰、阻挠或严重影响中国证监会依法监管；</w:t>
      </w:r>
    </w:p>
    <w:p w:rsidR="002A53E0" w:rsidRDefault="002A53E0" w:rsidP="002A53E0">
      <w:pPr>
        <w:pStyle w:val="-"/>
        <w:ind w:firstLine="420"/>
      </w:pPr>
      <w:r>
        <w:rPr>
          <w:rFonts w:hint="eastAsia"/>
        </w:rPr>
        <w:t>（6）玩忽职守、滥用职权；</w:t>
      </w:r>
    </w:p>
    <w:p w:rsidR="002A53E0" w:rsidRDefault="002A53E0" w:rsidP="002A53E0">
      <w:pPr>
        <w:pStyle w:val="-"/>
        <w:ind w:firstLine="420"/>
      </w:pPr>
      <w:r>
        <w:rPr>
          <w:rFonts w:hint="eastAsia"/>
        </w:rPr>
        <w:t>（7）泄露在任职期间知悉的有关证券、基金的商业秘密、尚未依法公开的基金投资内容、基金投资计划等信息；</w:t>
      </w:r>
    </w:p>
    <w:p w:rsidR="002A53E0" w:rsidRDefault="002A53E0" w:rsidP="002A53E0">
      <w:pPr>
        <w:pStyle w:val="-"/>
        <w:ind w:firstLine="420"/>
      </w:pPr>
      <w:r>
        <w:rPr>
          <w:rFonts w:hint="eastAsia"/>
        </w:rPr>
        <w:t>（8）协助、接受委托或以其他任何形式为其他组织或个人进行证券交易；</w:t>
      </w:r>
    </w:p>
    <w:p w:rsidR="002A53E0" w:rsidRDefault="002A53E0" w:rsidP="002A53E0">
      <w:pPr>
        <w:pStyle w:val="-"/>
        <w:ind w:firstLine="420"/>
      </w:pPr>
      <w:r>
        <w:rPr>
          <w:rFonts w:hint="eastAsia"/>
        </w:rPr>
        <w:t>（9）违反证券交易场所业务规则，利用对敲、倒仓等手段操纵市场价格，扰乱市场秩序；</w:t>
      </w:r>
    </w:p>
    <w:p w:rsidR="002A53E0" w:rsidRDefault="002A53E0" w:rsidP="002A53E0">
      <w:pPr>
        <w:pStyle w:val="-"/>
        <w:ind w:firstLine="420"/>
      </w:pPr>
      <w:r>
        <w:rPr>
          <w:rFonts w:hint="eastAsia"/>
        </w:rPr>
        <w:t>（10）贬损同行，以提高自己；</w:t>
      </w:r>
    </w:p>
    <w:p w:rsidR="002A53E0" w:rsidRDefault="002A53E0" w:rsidP="002A53E0">
      <w:pPr>
        <w:pStyle w:val="-"/>
        <w:ind w:firstLine="420"/>
      </w:pPr>
      <w:r>
        <w:rPr>
          <w:rFonts w:hint="eastAsia"/>
        </w:rPr>
        <w:t>（11）在公开信息披露和广告中故意含有虚假、误导、欺诈成分；</w:t>
      </w:r>
    </w:p>
    <w:p w:rsidR="002A53E0" w:rsidRDefault="002A53E0" w:rsidP="002A53E0">
      <w:pPr>
        <w:pStyle w:val="-"/>
        <w:ind w:firstLine="420"/>
      </w:pPr>
      <w:r>
        <w:rPr>
          <w:rFonts w:hint="eastAsia"/>
        </w:rPr>
        <w:t>（12）以不正当手段谋求业务发展；</w:t>
      </w:r>
    </w:p>
    <w:p w:rsidR="002A53E0" w:rsidRDefault="002A53E0" w:rsidP="002A53E0">
      <w:pPr>
        <w:pStyle w:val="-"/>
        <w:ind w:firstLine="420"/>
      </w:pPr>
      <w:r>
        <w:rPr>
          <w:rFonts w:hint="eastAsia"/>
        </w:rPr>
        <w:t>（13）有悖社会公德，损害证券投资基金人员形象；</w:t>
      </w:r>
    </w:p>
    <w:p w:rsidR="002A53E0" w:rsidRDefault="002A53E0" w:rsidP="002A53E0">
      <w:pPr>
        <w:pStyle w:val="-"/>
        <w:ind w:firstLine="420"/>
      </w:pPr>
      <w:r>
        <w:rPr>
          <w:rFonts w:hint="eastAsia"/>
        </w:rPr>
        <w:t>（14）其他法律、行政法规禁止的行为。</w:t>
      </w:r>
    </w:p>
    <w:p w:rsidR="002A53E0" w:rsidRDefault="002A53E0" w:rsidP="002A53E0">
      <w:pPr>
        <w:pStyle w:val="-2"/>
      </w:pPr>
      <w:r>
        <w:t>3.5基金管理人关于禁止性行为的承诺</w:t>
      </w:r>
    </w:p>
    <w:p w:rsidR="002A53E0" w:rsidRDefault="002A53E0" w:rsidP="002A53E0">
      <w:pPr>
        <w:pStyle w:val="-"/>
        <w:ind w:firstLine="420"/>
      </w:pPr>
      <w:r>
        <w:rPr>
          <w:rFonts w:hint="eastAsia"/>
        </w:rPr>
        <w:t>为维护基金份额持有人的合法权益，本基金禁止从事下列行为：</w:t>
      </w:r>
    </w:p>
    <w:p w:rsidR="002A53E0" w:rsidRDefault="002A53E0" w:rsidP="0064304C">
      <w:pPr>
        <w:pStyle w:val="-"/>
        <w:ind w:firstLineChars="95" w:firstLine="199"/>
      </w:pPr>
      <w:r>
        <w:rPr>
          <w:rFonts w:hint="eastAsia"/>
        </w:rPr>
        <w:t xml:space="preserve">　1、承销证券；</w:t>
      </w:r>
    </w:p>
    <w:p w:rsidR="002A53E0" w:rsidRDefault="002A53E0" w:rsidP="002A53E0">
      <w:pPr>
        <w:pStyle w:val="-"/>
        <w:ind w:firstLine="420"/>
      </w:pPr>
      <w:r>
        <w:rPr>
          <w:rFonts w:hint="eastAsia"/>
        </w:rPr>
        <w:t>2、向他人贷款或者提供担保；</w:t>
      </w:r>
    </w:p>
    <w:p w:rsidR="002A53E0" w:rsidRDefault="002A53E0" w:rsidP="002A53E0">
      <w:pPr>
        <w:pStyle w:val="-"/>
        <w:ind w:firstLine="420"/>
      </w:pPr>
      <w:r>
        <w:rPr>
          <w:rFonts w:hint="eastAsia"/>
        </w:rPr>
        <w:t>3、从事承担无限责任的投资；</w:t>
      </w:r>
    </w:p>
    <w:p w:rsidR="002A53E0" w:rsidRDefault="002A53E0" w:rsidP="002A53E0">
      <w:pPr>
        <w:pStyle w:val="-"/>
        <w:ind w:firstLine="420"/>
      </w:pPr>
      <w:r>
        <w:rPr>
          <w:rFonts w:hint="eastAsia"/>
        </w:rPr>
        <w:t>4、买卖其他基金份额，但是国务院另有规定的除外；</w:t>
      </w:r>
    </w:p>
    <w:p w:rsidR="002A53E0" w:rsidRDefault="002A53E0" w:rsidP="0064304C">
      <w:pPr>
        <w:pStyle w:val="-"/>
        <w:ind w:firstLineChars="0" w:firstLine="0"/>
      </w:pPr>
      <w:r>
        <w:rPr>
          <w:rFonts w:hint="eastAsia"/>
        </w:rPr>
        <w:t xml:space="preserve">　</w:t>
      </w:r>
      <w:r w:rsidR="0064304C">
        <w:rPr>
          <w:rFonts w:hint="eastAsia"/>
        </w:rPr>
        <w:t xml:space="preserve">  </w:t>
      </w:r>
      <w:r>
        <w:rPr>
          <w:rFonts w:hint="eastAsia"/>
        </w:rPr>
        <w:t>5、向基金管理人、基金托管人出资或者买卖基金管理人、基金托管人发行的股票或者债券；</w:t>
      </w:r>
    </w:p>
    <w:p w:rsidR="002A53E0" w:rsidRDefault="002A53E0" w:rsidP="0064304C">
      <w:pPr>
        <w:pStyle w:val="-"/>
        <w:ind w:firstLineChars="0" w:firstLine="0"/>
      </w:pPr>
      <w:r>
        <w:rPr>
          <w:rFonts w:hint="eastAsia"/>
        </w:rPr>
        <w:t xml:space="preserve">　</w:t>
      </w:r>
      <w:r w:rsidR="0064304C">
        <w:rPr>
          <w:rFonts w:hint="eastAsia"/>
        </w:rPr>
        <w:t xml:space="preserve">  </w:t>
      </w:r>
      <w:r>
        <w:rPr>
          <w:rFonts w:hint="eastAsia"/>
        </w:rPr>
        <w:t>6、买卖与基金管理人、基金托管人有控股关系的股东或者与基金管理人、基金托管人有其他重大利害关系的公司发行的证券或者承销期内承销的证券；</w:t>
      </w:r>
    </w:p>
    <w:p w:rsidR="002A53E0" w:rsidRDefault="002A53E0" w:rsidP="002A53E0">
      <w:pPr>
        <w:pStyle w:val="-"/>
        <w:ind w:firstLine="420"/>
      </w:pPr>
      <w:r>
        <w:rPr>
          <w:rFonts w:hint="eastAsia"/>
        </w:rPr>
        <w:lastRenderedPageBreak/>
        <w:t>7、从事内幕交易、操纵证券交易价格及其他不正当的证券交易活动；</w:t>
      </w:r>
    </w:p>
    <w:p w:rsidR="002A53E0" w:rsidRDefault="002A53E0" w:rsidP="002A53E0">
      <w:pPr>
        <w:pStyle w:val="-"/>
        <w:ind w:firstLine="420"/>
      </w:pPr>
      <w:r>
        <w:rPr>
          <w:rFonts w:hint="eastAsia"/>
        </w:rPr>
        <w:t>8、依照法律法规有关规定，由中国证监会规定禁止的其他活动。</w:t>
      </w:r>
    </w:p>
    <w:p w:rsidR="002A53E0" w:rsidRDefault="002A53E0" w:rsidP="002A53E0">
      <w:pPr>
        <w:pStyle w:val="-"/>
        <w:ind w:firstLine="420"/>
      </w:pPr>
      <w:r>
        <w:rPr>
          <w:rFonts w:hint="eastAsia"/>
        </w:rPr>
        <w:t>9、法律法规或监管部门取消上述限制，如适用于本基金，则本基金投资不再受相关限制。</w:t>
      </w:r>
    </w:p>
    <w:p w:rsidR="002A53E0" w:rsidRDefault="002A53E0" w:rsidP="002A53E0">
      <w:pPr>
        <w:pStyle w:val="-2"/>
      </w:pPr>
      <w:r>
        <w:t>3.6基金经理承诺</w:t>
      </w:r>
    </w:p>
    <w:p w:rsidR="002A53E0" w:rsidRDefault="002A53E0" w:rsidP="002A53E0">
      <w:pPr>
        <w:pStyle w:val="-"/>
        <w:ind w:firstLine="420"/>
      </w:pPr>
      <w:r>
        <w:rPr>
          <w:rFonts w:hint="eastAsia"/>
        </w:rPr>
        <w:t>1、依照有关法律、法规和基金合同的规定，本着谨慎的原则为基金份额持有人谋取最大利益；</w:t>
      </w:r>
    </w:p>
    <w:p w:rsidR="002A53E0" w:rsidRDefault="002A53E0" w:rsidP="002A53E0">
      <w:pPr>
        <w:pStyle w:val="-"/>
        <w:ind w:firstLine="420"/>
      </w:pPr>
      <w:r>
        <w:rPr>
          <w:rFonts w:hint="eastAsia"/>
        </w:rPr>
        <w:t>2、不能利用职务之便为自己、受雇人或任何第三者谋取利益；</w:t>
      </w:r>
    </w:p>
    <w:p w:rsidR="002A53E0" w:rsidRDefault="002A53E0" w:rsidP="002A53E0">
      <w:pPr>
        <w:pStyle w:val="-"/>
        <w:ind w:firstLine="420"/>
      </w:pPr>
      <w:r>
        <w:rPr>
          <w:rFonts w:hint="eastAsia"/>
        </w:rPr>
        <w:t>3、不泄露在任职期间知悉的有关证券、基金的商业秘密，尚未依法公开的基金投资内容、基金投资计划等信息；</w:t>
      </w:r>
    </w:p>
    <w:p w:rsidR="002A53E0" w:rsidRDefault="002A53E0" w:rsidP="002A53E0">
      <w:pPr>
        <w:pStyle w:val="-"/>
        <w:ind w:firstLine="420"/>
      </w:pPr>
      <w:r>
        <w:rPr>
          <w:rFonts w:hint="eastAsia"/>
        </w:rPr>
        <w:t>4、不以任何形式为其他组织或个人进行证券交易。</w:t>
      </w:r>
    </w:p>
    <w:p w:rsidR="002A53E0" w:rsidRDefault="002A53E0" w:rsidP="002A53E0">
      <w:pPr>
        <w:pStyle w:val="-2"/>
      </w:pPr>
      <w:r>
        <w:t>3.7基金管理人的内部控制制度</w:t>
      </w:r>
    </w:p>
    <w:p w:rsidR="002A53E0" w:rsidRDefault="002A53E0" w:rsidP="002A53E0">
      <w:pPr>
        <w:pStyle w:val="-"/>
        <w:ind w:firstLine="420"/>
      </w:pPr>
      <w:r>
        <w:rPr>
          <w:rFonts w:hint="eastAsia"/>
        </w:rPr>
        <w:t>1、内部控制制度概述</w:t>
      </w:r>
    </w:p>
    <w:p w:rsidR="002A53E0" w:rsidRDefault="002A53E0" w:rsidP="002A53E0">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A53E0" w:rsidRDefault="002A53E0" w:rsidP="002A53E0">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A53E0" w:rsidRDefault="002A53E0" w:rsidP="002A53E0">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A53E0" w:rsidRDefault="002A53E0" w:rsidP="002A53E0">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A53E0" w:rsidRDefault="002A53E0" w:rsidP="002A53E0">
      <w:pPr>
        <w:pStyle w:val="-"/>
        <w:ind w:firstLine="420"/>
      </w:pPr>
      <w:r>
        <w:rPr>
          <w:rFonts w:hint="eastAsia"/>
        </w:rPr>
        <w:t>部门业务规章是在基本管理制度的基础上，对各部门的主要职责、岗位设置、岗位责任、操作守则等的具体说明。</w:t>
      </w:r>
    </w:p>
    <w:p w:rsidR="002A53E0" w:rsidRDefault="002A53E0" w:rsidP="002A53E0">
      <w:pPr>
        <w:pStyle w:val="-"/>
        <w:ind w:firstLine="420"/>
      </w:pPr>
      <w:r>
        <w:rPr>
          <w:rFonts w:hint="eastAsia"/>
        </w:rPr>
        <w:t>2、内部控制原则</w:t>
      </w:r>
    </w:p>
    <w:p w:rsidR="002A53E0" w:rsidRDefault="002A53E0" w:rsidP="002A53E0">
      <w:pPr>
        <w:pStyle w:val="-"/>
        <w:ind w:firstLine="420"/>
      </w:pPr>
      <w:r>
        <w:rPr>
          <w:rFonts w:hint="eastAsia"/>
        </w:rPr>
        <w:t>健全性原则。内部控制机制必须覆盖公司的各项业务、各个部门或机构和各级人员，并涵盖到决策、执行、监督、反馈等各个运作环节。</w:t>
      </w:r>
    </w:p>
    <w:p w:rsidR="002A53E0" w:rsidRDefault="002A53E0" w:rsidP="002A53E0">
      <w:pPr>
        <w:pStyle w:val="-"/>
        <w:ind w:firstLine="420"/>
      </w:pPr>
      <w:r>
        <w:rPr>
          <w:rFonts w:hint="eastAsia"/>
        </w:rPr>
        <w:t>有效性原则。通过科学的内控手段和方法，建立合理的内控程序，维护内控制度的有效执行。</w:t>
      </w:r>
    </w:p>
    <w:p w:rsidR="002A53E0" w:rsidRDefault="002A53E0" w:rsidP="002A53E0">
      <w:pPr>
        <w:pStyle w:val="-"/>
        <w:ind w:firstLine="420"/>
      </w:pPr>
      <w:r>
        <w:rPr>
          <w:rFonts w:hint="eastAsia"/>
        </w:rPr>
        <w:lastRenderedPageBreak/>
        <w:t>独立性原则。公司各机构、部门和岗位在职能上应当保持相对独立，公司基金资产、自有资产、其他资产的运作应当分离。</w:t>
      </w:r>
    </w:p>
    <w:p w:rsidR="002A53E0" w:rsidRDefault="002A53E0" w:rsidP="002A53E0">
      <w:pPr>
        <w:pStyle w:val="-"/>
        <w:ind w:firstLine="420"/>
      </w:pPr>
      <w:r>
        <w:rPr>
          <w:rFonts w:hint="eastAsia"/>
        </w:rPr>
        <w:t>相互制约原则。公司内部部门和岗位的设置必须权责分明、相互制衡，并通过切实可行的措施来实行。</w:t>
      </w:r>
    </w:p>
    <w:p w:rsidR="002A53E0" w:rsidRDefault="002A53E0" w:rsidP="002A53E0">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A53E0" w:rsidRDefault="002A53E0" w:rsidP="002A53E0">
      <w:pPr>
        <w:pStyle w:val="-"/>
        <w:ind w:firstLine="420"/>
      </w:pPr>
      <w:r>
        <w:rPr>
          <w:rFonts w:hint="eastAsia"/>
        </w:rPr>
        <w:t>3、主要内部控制制度</w:t>
      </w:r>
    </w:p>
    <w:p w:rsidR="002A53E0" w:rsidRDefault="002A53E0" w:rsidP="002A53E0">
      <w:pPr>
        <w:pStyle w:val="-"/>
        <w:ind w:firstLine="420"/>
      </w:pPr>
      <w:r>
        <w:rPr>
          <w:rFonts w:hint="eastAsia"/>
        </w:rPr>
        <w:t>（1）内部会计控制制度</w:t>
      </w:r>
    </w:p>
    <w:p w:rsidR="002A53E0" w:rsidRDefault="002A53E0" w:rsidP="002A53E0">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A53E0" w:rsidRDefault="002A53E0" w:rsidP="002A53E0">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A53E0" w:rsidRDefault="002A53E0" w:rsidP="0064304C">
      <w:pPr>
        <w:pStyle w:val="-"/>
        <w:ind w:firstLineChars="144" w:firstLine="302"/>
      </w:pPr>
      <w:r>
        <w:rPr>
          <w:rFonts w:hint="eastAsia"/>
        </w:rPr>
        <w:t>（2）风险管理控制制度</w:t>
      </w:r>
    </w:p>
    <w:p w:rsidR="002A53E0" w:rsidRDefault="002A53E0" w:rsidP="002A53E0">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2A53E0" w:rsidRDefault="002A53E0" w:rsidP="002A53E0">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2A53E0" w:rsidRDefault="002A53E0" w:rsidP="002A53E0">
      <w:pPr>
        <w:pStyle w:val="-"/>
        <w:ind w:firstLine="420"/>
      </w:pPr>
      <w:r>
        <w:rPr>
          <w:rFonts w:hint="eastAsia"/>
        </w:rPr>
        <w:t>（3）监察稽核制度</w:t>
      </w:r>
    </w:p>
    <w:p w:rsidR="002A53E0" w:rsidRDefault="002A53E0" w:rsidP="002A53E0">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A53E0" w:rsidRDefault="002A53E0" w:rsidP="002A53E0">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A53E0" w:rsidRDefault="002A53E0" w:rsidP="002A53E0">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2A53E0" w:rsidRDefault="002A53E0" w:rsidP="002A53E0">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A53E0" w:rsidRDefault="002A53E0" w:rsidP="002A53E0">
      <w:pPr>
        <w:pStyle w:val="-1"/>
      </w:pPr>
      <w:r>
        <w:br w:type="page"/>
      </w:r>
      <w:bookmarkStart w:id="5" w:name="_Toc433269177"/>
      <w:r>
        <w:rPr>
          <w:rFonts w:hint="eastAsia"/>
        </w:rPr>
        <w:lastRenderedPageBreak/>
        <w:t>§</w:t>
      </w:r>
      <w:r>
        <w:t>4基金托管人</w:t>
      </w:r>
      <w:bookmarkEnd w:id="5"/>
    </w:p>
    <w:p w:rsidR="002A53E0" w:rsidRDefault="002A53E0" w:rsidP="002A53E0">
      <w:pPr>
        <w:pStyle w:val="-"/>
        <w:ind w:firstLine="420"/>
      </w:pPr>
      <w:r>
        <w:rPr>
          <w:rFonts w:hint="eastAsia"/>
        </w:rPr>
        <w:t>四、基金托管人</w:t>
      </w:r>
    </w:p>
    <w:p w:rsidR="002A53E0" w:rsidRDefault="002A53E0" w:rsidP="002A53E0">
      <w:pPr>
        <w:pStyle w:val="-"/>
        <w:ind w:firstLine="420"/>
      </w:pPr>
      <w:r>
        <w:rPr>
          <w:rFonts w:hint="eastAsia"/>
        </w:rPr>
        <w:t>（一）基金托管人概况</w:t>
      </w:r>
    </w:p>
    <w:p w:rsidR="002A53E0" w:rsidRDefault="002A53E0" w:rsidP="002A53E0">
      <w:pPr>
        <w:pStyle w:val="-"/>
        <w:ind w:firstLine="420"/>
      </w:pPr>
      <w:r>
        <w:rPr>
          <w:rFonts w:hint="eastAsia"/>
        </w:rPr>
        <w:t>1、基本情况</w:t>
      </w:r>
    </w:p>
    <w:p w:rsidR="002A53E0" w:rsidRDefault="002A53E0" w:rsidP="002A53E0">
      <w:pPr>
        <w:pStyle w:val="-"/>
        <w:ind w:firstLine="420"/>
      </w:pPr>
      <w:r>
        <w:rPr>
          <w:rFonts w:hint="eastAsia"/>
        </w:rPr>
        <w:t>名称：招商银行股份有限公司（以下简称“招商银行”）</w:t>
      </w:r>
    </w:p>
    <w:p w:rsidR="002A53E0" w:rsidRDefault="002A53E0" w:rsidP="002A53E0">
      <w:pPr>
        <w:pStyle w:val="-"/>
        <w:ind w:firstLine="420"/>
      </w:pPr>
      <w:r>
        <w:rPr>
          <w:rFonts w:hint="eastAsia"/>
        </w:rPr>
        <w:t>设立日期：1987年4月8日</w:t>
      </w:r>
    </w:p>
    <w:p w:rsidR="002A53E0" w:rsidRDefault="002A53E0" w:rsidP="002A53E0">
      <w:pPr>
        <w:pStyle w:val="-"/>
        <w:ind w:firstLine="420"/>
      </w:pPr>
      <w:r>
        <w:rPr>
          <w:rFonts w:hint="eastAsia"/>
        </w:rPr>
        <w:t>注册地址：深圳市深南大道7088号招商银行大厦</w:t>
      </w:r>
    </w:p>
    <w:p w:rsidR="002A53E0" w:rsidRDefault="002A53E0" w:rsidP="002A53E0">
      <w:pPr>
        <w:pStyle w:val="-"/>
        <w:ind w:firstLine="420"/>
      </w:pPr>
      <w:r>
        <w:rPr>
          <w:rFonts w:hint="eastAsia"/>
        </w:rPr>
        <w:t>办公地址：深圳市深南大道7088号招商银行大厦</w:t>
      </w:r>
    </w:p>
    <w:p w:rsidR="002A53E0" w:rsidRDefault="002A53E0" w:rsidP="002A53E0">
      <w:pPr>
        <w:pStyle w:val="-"/>
        <w:ind w:firstLine="420"/>
      </w:pPr>
      <w:r>
        <w:rPr>
          <w:rFonts w:hint="eastAsia"/>
        </w:rPr>
        <w:t>注册资本：252.20亿元</w:t>
      </w:r>
    </w:p>
    <w:p w:rsidR="002A53E0" w:rsidRDefault="002A53E0" w:rsidP="002A53E0">
      <w:pPr>
        <w:pStyle w:val="-"/>
        <w:ind w:firstLine="420"/>
      </w:pPr>
      <w:r>
        <w:rPr>
          <w:rFonts w:hint="eastAsia"/>
        </w:rPr>
        <w:t>法定代表人：李建红</w:t>
      </w:r>
    </w:p>
    <w:p w:rsidR="002A53E0" w:rsidRDefault="002A53E0" w:rsidP="002A53E0">
      <w:pPr>
        <w:pStyle w:val="-"/>
        <w:ind w:firstLine="420"/>
      </w:pPr>
      <w:r>
        <w:rPr>
          <w:rFonts w:hint="eastAsia"/>
        </w:rPr>
        <w:t>行长：田惠宇</w:t>
      </w:r>
    </w:p>
    <w:p w:rsidR="002A53E0" w:rsidRDefault="002A53E0" w:rsidP="002A53E0">
      <w:pPr>
        <w:pStyle w:val="-"/>
        <w:ind w:firstLine="420"/>
      </w:pPr>
      <w:r>
        <w:rPr>
          <w:rFonts w:hint="eastAsia"/>
        </w:rPr>
        <w:t>资产托管业务批准文号：证监基金字[2002]83号</w:t>
      </w:r>
    </w:p>
    <w:p w:rsidR="002A53E0" w:rsidRDefault="002A53E0" w:rsidP="002A53E0">
      <w:pPr>
        <w:pStyle w:val="-"/>
        <w:ind w:firstLine="420"/>
      </w:pPr>
      <w:r>
        <w:rPr>
          <w:rFonts w:hint="eastAsia"/>
        </w:rPr>
        <w:t>电话：0755—83199084</w:t>
      </w:r>
    </w:p>
    <w:p w:rsidR="002A53E0" w:rsidRDefault="002A53E0" w:rsidP="002A53E0">
      <w:pPr>
        <w:pStyle w:val="-"/>
        <w:ind w:firstLine="420"/>
      </w:pPr>
      <w:r>
        <w:rPr>
          <w:rFonts w:hint="eastAsia"/>
        </w:rPr>
        <w:t>传真：0755—83195201</w:t>
      </w:r>
    </w:p>
    <w:p w:rsidR="002A53E0" w:rsidRDefault="002A53E0" w:rsidP="002A53E0">
      <w:pPr>
        <w:pStyle w:val="-"/>
        <w:ind w:firstLine="420"/>
      </w:pPr>
      <w:r>
        <w:rPr>
          <w:rFonts w:hint="eastAsia"/>
        </w:rPr>
        <w:t>资产托管部信息披露负责人：张燕</w:t>
      </w:r>
    </w:p>
    <w:p w:rsidR="002A53E0" w:rsidRDefault="002A53E0" w:rsidP="002A53E0">
      <w:pPr>
        <w:pStyle w:val="-"/>
        <w:ind w:firstLine="420"/>
      </w:pPr>
      <w:r>
        <w:rPr>
          <w:rFonts w:hint="eastAsia"/>
        </w:rPr>
        <w:t>2、发展概况</w:t>
      </w:r>
    </w:p>
    <w:p w:rsidR="002A53E0" w:rsidRDefault="002A53E0" w:rsidP="002A53E0">
      <w:pPr>
        <w:pStyle w:val="-"/>
        <w:ind w:firstLine="420"/>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止,2015年6月30日，本集团总资产5.2212万亿元人民币，高级法下资本充足率12.40%，权重法下资本充足率11.77%。</w:t>
      </w:r>
    </w:p>
    <w:p w:rsidR="002A53E0" w:rsidRDefault="002A53E0" w:rsidP="002A53E0">
      <w:pPr>
        <w:pStyle w:val="-"/>
        <w:ind w:firstLine="420"/>
      </w:pPr>
      <w:r>
        <w:rPr>
          <w:rFonts w:hint="eastAsia"/>
        </w:rPr>
        <w:t>2002年8月，招商银行成立基金托管部；2005年8月，经报中国证监会同意，更名为资产托管部，下设业务管理室、产品管理室、业务营运室、稽核监察室、基金外包业务室5个职能处室，现有员工60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全国社会保障基金托管、保险资金托管、企业年金基金托管等业务资格。</w:t>
      </w:r>
    </w:p>
    <w:p w:rsidR="002A53E0" w:rsidRDefault="002A53E0" w:rsidP="002A53E0">
      <w:pPr>
        <w:pStyle w:val="-"/>
        <w:ind w:firstLine="420"/>
      </w:pPr>
      <w:r>
        <w:rPr>
          <w:rFonts w:hint="eastAsia"/>
        </w:rPr>
        <w:t>招商银行确立“因势而变、先您所想”的托管理念和“财富所托、信守承诺”的托管核心价值，独创“6S托管银行”品牌体系，以“保护您的业务、保护您的财富”为历史使命，</w:t>
      </w:r>
      <w:r>
        <w:rPr>
          <w:rFonts w:hint="eastAsia"/>
        </w:rPr>
        <w:lastRenderedPageBreak/>
        <w:t>不断创新托管系统、服务和产品：在业内率先推出“网上托管银行系统”、托管业务综合系统和“6心”托管服务标准，首家发布私募基金绩效分析报告，开办国内首个托管银行网站，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2A53E0" w:rsidRDefault="002A53E0" w:rsidP="002A53E0">
      <w:pPr>
        <w:pStyle w:val="-"/>
        <w:ind w:firstLine="420"/>
      </w:pPr>
      <w:r>
        <w:rPr>
          <w:rFonts w:hint="eastAsia"/>
        </w:rPr>
        <w:t>经过十三年发展，招商银行资产托管规模快速壮大。2015年招商银行加大高收益托管产品营销力度，截止9月末新增托管公募开放式基金38只，新增首发公募开放式基金托管规模755.66亿元。克服国内证券市场震荡的不利形势，托管费收入、托管资产均创出历史新高，实现托管费收入27.90亿元，同比增长61.43%，托管资产余额5.91万亿元，同比增长100.07%。作为公益慈善基金的首个独立第三方托管人，成功签约“壹基金”公益资金托管，为我国公益慈善资金监管、信息披露进行有益探索，该项目荣获2012中国金融品牌「金象奖」“十大公益项目”奖；四度蝉联获《财资》“中国最佳托管专业银行”。</w:t>
      </w:r>
    </w:p>
    <w:p w:rsidR="002A53E0" w:rsidRDefault="002A53E0" w:rsidP="002A53E0">
      <w:pPr>
        <w:pStyle w:val="-"/>
        <w:ind w:firstLine="420"/>
      </w:pPr>
      <w:r>
        <w:rPr>
          <w:rFonts w:hint="eastAsia"/>
        </w:rPr>
        <w:t>（二）主要人员情况</w:t>
      </w:r>
    </w:p>
    <w:p w:rsidR="002A53E0" w:rsidRDefault="002A53E0" w:rsidP="002A53E0">
      <w:pPr>
        <w:pStyle w:val="-"/>
        <w:ind w:firstLine="420"/>
      </w:pPr>
      <w:r>
        <w:rPr>
          <w:rFonts w:hint="eastAsia"/>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rsidR="002A53E0" w:rsidRDefault="002A53E0" w:rsidP="002A53E0">
      <w:pPr>
        <w:pStyle w:val="-"/>
        <w:ind w:firstLine="420"/>
      </w:pPr>
      <w:r>
        <w:rPr>
          <w:rFonts w:hint="eastAsia"/>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2A53E0" w:rsidRDefault="002A53E0" w:rsidP="002A53E0">
      <w:pPr>
        <w:pStyle w:val="-"/>
        <w:ind w:firstLine="420"/>
      </w:pPr>
      <w:r>
        <w:rPr>
          <w:rFonts w:hint="eastAsia"/>
        </w:rPr>
        <w:t>丁伟先生，本行副行长。大学本科毕业，副研究员。1996年12月加入本行，历任杭州分行办公室主任兼营业部总经理，杭州分行行长助理、副行长，南昌支行行长，南昌分行行长，总行人力资源部总经理，总行行长助理，2008年4月起任本行副行长。兼任招银国际金融有限公司董事长。</w:t>
      </w:r>
    </w:p>
    <w:p w:rsidR="002A53E0" w:rsidRDefault="002A53E0" w:rsidP="002A53E0">
      <w:pPr>
        <w:pStyle w:val="-"/>
        <w:ind w:firstLine="420"/>
      </w:pPr>
      <w:r>
        <w:rPr>
          <w:rFonts w:hint="eastAsia"/>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rsidR="002A53E0" w:rsidRDefault="002A53E0" w:rsidP="002A53E0">
      <w:pPr>
        <w:pStyle w:val="-"/>
        <w:ind w:firstLine="420"/>
      </w:pPr>
      <w:r>
        <w:rPr>
          <w:rFonts w:hint="eastAsia"/>
        </w:rPr>
        <w:lastRenderedPageBreak/>
        <w:t>（三）基金托管业务经营情况</w:t>
      </w:r>
    </w:p>
    <w:p w:rsidR="002A53E0" w:rsidRDefault="002A53E0" w:rsidP="002A53E0">
      <w:pPr>
        <w:pStyle w:val="-"/>
        <w:ind w:firstLine="420"/>
      </w:pPr>
      <w:r>
        <w:rPr>
          <w:rFonts w:hint="eastAsia"/>
        </w:rPr>
        <w:t>截至2015年9月30日，招商银行股份有限公司托管了招商安泰系列证券投资基金（含招商股票证券投资基金、招商平衡型证券投资基金和招商债券证券投资基金）、招商现金增值开放式证券投资基金、华夏经典配置混合型证券投资基金、长城久泰沪深300指数证券投资基金、华夏货币市场基金、光大保德信货币市场基金、华泰柏瑞金字塔稳本增利债券型证券投资基金、海富通强化回报混合型证券投资基金、光大保德信新增长股票型证券投资基金、富国天合稳健优选股票型证券投资基金、上证红利交易型开放式指数证券投资基金、德盛优势股票证券投资基金、华富成长趋势股票型证券投资基金、光大保德信优势配置股票型证券投资基金、益民多利债券型证券投资基金、德盛红利股票证券投资基金、上证中央企业50交易型开放式指数证券投资基金、上投摩根行业轮动股票型证券投资基金、中银蓝筹精选灵活配置混合型证券投资基金、南方策略优化</w:t>
      </w:r>
      <w:r w:rsidR="004E1F9F">
        <w:rPr>
          <w:rFonts w:hint="eastAsia"/>
        </w:rPr>
        <w:t>混合</w:t>
      </w:r>
      <w:r>
        <w:rPr>
          <w:rFonts w:hint="eastAsia"/>
        </w:rPr>
        <w:t>型证券投资基金、兴全合润分级股票型证券投资基金、中邮核心主题股票型证券投资基金、长盛沪深300指数证券投资基金（LOF）、中银价值精选灵活配置混合型证券投资基金、中银稳健双利债券型证券投资基金、银河创新成长股票型证券投资基金、嘉实多利分级债券型证券投资基金、国泰保本混合型证券投资基金、华宝兴业可转债债券型证券投资基金、建信双利策略主题分级股票型证券投资基金、诺安保本混合型证券投资基金、鹏华新兴产业股票型证券投资基金、博时裕祥分级债券型证券投资基金、上证国有企业100交易型开放式指数证券投资基金、华安可转换债券债券型证券投资基金、中银转债增强债券型证券投资基金、富国低碳环保股票型证券投资基金、诺安油气能源股票证券投资基金（LOF）、中银中小盘成长股票型证券投资基金、国泰成长优选股票型证券投资基金、兴全轻资产投资股票型证券投资基金（LOF）、易方达纯债债券型证券投资基金、中银沪深 300 等权重指数证券投资基金(LOF)、中银保本混合型证券投资基金、嘉实增强收益定期开放债券型证券投资基金、工银瑞信14天理财债券型发起式证券投资基金、鹏华中小企业纯债债券型发起式证券投资基金、诺安双利债券型发起式证券投资基金、中银纯债债券型证券投资基金、南方安心保本混合型证券投资基金、中银理财7天债券型证券投资基金、中海惠裕纯债分级债券型发起式证券投资基金、建信双月安心理财债券型证券投资基金、中银理财30天债券型证券投资基金、广发新经济股票型发起式证券投资基金、中银稳健添利债券型发起式证券投资基金、博时亚洲票息收益债券型证券投资基金、工银瑞信增利分级债券型证券投资基金、鹏华丰利分级债券型发起式证券投资基金、中银消费主题股票型证券投资基金、工银瑞信信用纯债一年定期开放债券型证券投资基金、浦银安盛6个月定期开放债券型证券投资基金、工银瑞信保本3号混合型证券投资基金、中银标普全球精选自然资源等权重指数证券投资基金、博时月月薪定期支付债券型证券投资基金、中银保本二号混合型证券投资基金、建信安心回报两年定期开放债券型证券投资基金、中海惠利纯债分级债券型证券投资基金、富国恒利分级债券型证券投资基金、中银优秀企业股票型证券投资基金、中银多策略灵活配置混合型证券投资基金、华安新活力灵活配置混合型证券投资</w:t>
      </w:r>
      <w:r>
        <w:rPr>
          <w:rFonts w:hint="eastAsia"/>
        </w:rPr>
        <w:lastRenderedPageBreak/>
        <w:t>基金、宝盈新价值灵活配置混合型证券投资基金、交银施罗德新成长股票投资基金、嘉实对冲套利定期开放混合型投资基金、宝盈瑞祥养老混合型证券投资基金和银华永益分级债券型证券投资基金、华安国际龙头(DAX)交易型开放式指数证券投资基金联接基金、华安国际龙头(DAX)交易型开放式指数证券投资基金、中银聚利分级债券型证券投资基金、国泰新经济灵活配置混合型证券投资基金、工银瑞信新财富灵活配置混合型证券投资基金、东方红睿丰灵活配置混合型证券投资基金、博时月月盈短期理财债券型证券投资基金、中银新经济灵活混合型证券投资基金、工银瑞信研究精选股票型证券投资基金、中欧睿达定期开放混合型发起式证券投资基金、中银研究精选灵活配置混合型证券投资基金、东方红睿元三年定期开放灵活配置混合型发起式证券投资基金、中银恒利半年定期开放债券型证券投资基金、中海合鑫灵活配置混合型证券投资基金、鹏华弘盛灵活配置混合型证券投资基金、工银瑞信新金融股票型证券投资基金、国投瑞银新回报灵活配置混合型证券投资基金、国联安睿祺灵活配置混合型证券投资基金、鹏华弘泽灵活配置混合型证券投资基金、东方红领先精选灵活配置混合型证券投资基金、前海开源优势蓝筹股票型证券投资基金、博时招财一号大数据保本混合型证券投资基金、嘉实全球互联网股票型证券投资基金、博时沪港深优质企业灵活配置混合型证券投资基金、工银瑞信丰盈回报灵活配置混合型证券投资基金、鹏华中证高铁产业指数分级证券投资基金、博时上证50交易型开放式指数证券投资基金、博时上证50交易型开放式指数证券投资基金联接基金、博时新趋势灵活配置混合型证券投资基金、兴业收益增强债券型证券投资基金成立、鹏华中证新能源指数分级证券投资基金、东方红睿逸定期开放混合型发起式证券投资基金、信诚新选回报灵活配置混合型证券投资基金、博时证金宝货币市场基金、汇添富医疗服务灵活配置混合型证券投资基金、富国沪港深价值精选灵活配置混合型证券投资基金、工银瑞信聚焦30股票型证券投资基金、国金通用众赢货币市场证券投资基金、信诚新鑫回报灵活配置混合型证券投资基金、博时裕瑞纯债债券型证券投资基金、东方红京东大数据灵活配置混合型证券投资基金、中银互联网+股票型证券投资基金、鹏华新丝路指数分级证券投资基金、鹏华国证钢铁行业指数分级证券投资基金、中加改革红利灵活配置混合型证券投资基金、华富恒利债券型证券投资基金、中欧睿尚定期开放混合型发起式证券投资基金、景顺长城景颐增利债券型证券投资基金共128只开放式基金及其它托管资产，托管资产为59,100.930亿元人民币。</w:t>
      </w:r>
    </w:p>
    <w:p w:rsidR="002A53E0" w:rsidRDefault="002A53E0" w:rsidP="002A53E0">
      <w:pPr>
        <w:pStyle w:val="-"/>
        <w:ind w:firstLine="420"/>
      </w:pPr>
      <w:r>
        <w:rPr>
          <w:rFonts w:hint="eastAsia"/>
        </w:rPr>
        <w:t>(四) 托管人的内部控制制度</w:t>
      </w:r>
    </w:p>
    <w:p w:rsidR="002A53E0" w:rsidRDefault="002A53E0" w:rsidP="002A53E0">
      <w:pPr>
        <w:pStyle w:val="-"/>
        <w:ind w:firstLine="420"/>
      </w:pPr>
      <w:r>
        <w:rPr>
          <w:rFonts w:hint="eastAsia"/>
        </w:rPr>
        <w:t>1、 内部控制目标</w:t>
      </w:r>
    </w:p>
    <w:p w:rsidR="002A53E0" w:rsidRDefault="002A53E0" w:rsidP="002A53E0">
      <w:pPr>
        <w:pStyle w:val="-"/>
        <w:ind w:firstLine="420"/>
      </w:pPr>
      <w:r>
        <w:rPr>
          <w:rFonts w:hint="eastAsia"/>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业务信息真实、准确、完整、及时；确保内控机制、体制的不断改进和各项业务制度、流程的不断完善。</w:t>
      </w:r>
    </w:p>
    <w:p w:rsidR="002A53E0" w:rsidRDefault="002A53E0" w:rsidP="002A53E0">
      <w:pPr>
        <w:pStyle w:val="-"/>
        <w:ind w:firstLine="420"/>
      </w:pPr>
      <w:r>
        <w:rPr>
          <w:rFonts w:hint="eastAsia"/>
        </w:rPr>
        <w:lastRenderedPageBreak/>
        <w:t>2、 内部控制组织结构</w:t>
      </w:r>
    </w:p>
    <w:p w:rsidR="002A53E0" w:rsidRDefault="002A53E0" w:rsidP="002A53E0">
      <w:pPr>
        <w:pStyle w:val="-"/>
        <w:ind w:firstLine="420"/>
      </w:pPr>
      <w:r>
        <w:rPr>
          <w:rFonts w:hint="eastAsia"/>
        </w:rPr>
        <w:t>招商银行资产托管业务建立三级内控风险防范体系：</w:t>
      </w:r>
    </w:p>
    <w:p w:rsidR="002A53E0" w:rsidRDefault="002A53E0" w:rsidP="002A53E0">
      <w:pPr>
        <w:pStyle w:val="-"/>
        <w:ind w:firstLine="420"/>
      </w:pPr>
      <w:r>
        <w:rPr>
          <w:rFonts w:hint="eastAsia"/>
        </w:rPr>
        <w:t>一级风险防范是在总行层面对风险进行预防和控制。</w:t>
      </w:r>
    </w:p>
    <w:p w:rsidR="002A53E0" w:rsidRDefault="002A53E0" w:rsidP="002A53E0">
      <w:pPr>
        <w:pStyle w:val="-"/>
        <w:ind w:firstLine="420"/>
      </w:pPr>
      <w:r>
        <w:rPr>
          <w:rFonts w:hint="eastAsia"/>
        </w:rPr>
        <w:t>二级防范是总行资产托管部设立稽核监察室，负责部门内部风险预防和控制。稽核监察室在总经理室直接领导下，独立于部门内其他业务室和托管分部、分行资产托管业务主管部门，对各岗位、各业务室、各分部、各项业务中的风险控制情况实施监督，及时发现内部控制缺陷，提出整改方案，跟踪整改情况。</w:t>
      </w:r>
    </w:p>
    <w:p w:rsidR="002A53E0" w:rsidRDefault="002A53E0" w:rsidP="002A53E0">
      <w:pPr>
        <w:pStyle w:val="-"/>
        <w:ind w:firstLine="420"/>
      </w:pPr>
      <w:r>
        <w:rPr>
          <w:rFonts w:hint="eastAsia"/>
        </w:rPr>
        <w:t>三级风险防范是总行资产托管部在专业岗位设置时，必须遵循内控制衡原则，监督制衡的形式和方式视业务的风险程度决定。</w:t>
      </w:r>
    </w:p>
    <w:p w:rsidR="002A53E0" w:rsidRDefault="002A53E0" w:rsidP="002A53E0">
      <w:pPr>
        <w:pStyle w:val="-"/>
        <w:ind w:firstLine="420"/>
      </w:pPr>
      <w:r>
        <w:rPr>
          <w:rFonts w:hint="eastAsia"/>
        </w:rPr>
        <w:t>3、 内部控制原则</w:t>
      </w:r>
    </w:p>
    <w:p w:rsidR="002A53E0" w:rsidRDefault="002A53E0" w:rsidP="002A53E0">
      <w:pPr>
        <w:pStyle w:val="-"/>
        <w:ind w:firstLine="420"/>
      </w:pPr>
      <w:r>
        <w:rPr>
          <w:rFonts w:hint="eastAsia"/>
        </w:rPr>
        <w:t>（1）全面性原则。内部控制应覆盖各项业务过程和操作环节、覆盖所有室和岗位，并由全部人员参与。</w:t>
      </w:r>
    </w:p>
    <w:p w:rsidR="002A53E0" w:rsidRDefault="002A53E0" w:rsidP="002A53E0">
      <w:pPr>
        <w:pStyle w:val="-"/>
        <w:ind w:firstLine="420"/>
      </w:pPr>
      <w:r>
        <w:rPr>
          <w:rFonts w:hint="eastAsia"/>
        </w:rPr>
        <w:t>（2）审慎性原则。内部控制的核心是有效防范各种风险，托管组织体系的构成、内部管理制度的建立都要以防范风险、审慎经营为出发点，应当体现“内控优先”的要求。</w:t>
      </w:r>
    </w:p>
    <w:p w:rsidR="002A53E0" w:rsidRDefault="002A53E0" w:rsidP="002A53E0">
      <w:pPr>
        <w:pStyle w:val="-"/>
        <w:ind w:firstLine="420"/>
      </w:pPr>
      <w:r>
        <w:rPr>
          <w:rFonts w:hint="eastAsia"/>
        </w:rPr>
        <w:t>（3）独立性原则。各室、各岗位职责应当保持相对独立，不同托管资产之间、托管资产和自有资产之间应当分离。内部控制的检查、评价部门应当独立于内部控制的建立和执行部门，稽核监察室应保持高度的独立性和权威性，负责对部门内部控制工作进行评价和检查。</w:t>
      </w:r>
    </w:p>
    <w:p w:rsidR="002A53E0" w:rsidRDefault="002A53E0" w:rsidP="002A53E0">
      <w:pPr>
        <w:pStyle w:val="-"/>
        <w:ind w:firstLine="420"/>
      </w:pPr>
      <w:r>
        <w:rPr>
          <w:rFonts w:hint="eastAsia"/>
        </w:rPr>
        <w:t>（4）有效性原则。内部控制应当具有高度的权威性，任何人不得拥有不受内部控制约束的权利，内部控制存在的问题应当能够得到及时的反馈和纠正。</w:t>
      </w:r>
    </w:p>
    <w:p w:rsidR="002A53E0" w:rsidRDefault="002A53E0" w:rsidP="002A53E0">
      <w:pPr>
        <w:pStyle w:val="-"/>
        <w:ind w:firstLine="420"/>
      </w:pPr>
      <w:r>
        <w:rPr>
          <w:rFonts w:hint="eastAsia"/>
        </w:rPr>
        <w:t>（5）适应性原则。内部控制应适应我行托管业务风险管理的需要，并能随着托管业务经营战略、经营方针、经营理念等内部环境的变化和国家法律、法规、政策制度等外部环境的改变及时进行修订和完善。内部控制应随着托管业务经营战略、经营方针、经营理念等内部环境的变化和国家法律、法规、政策制度等外部环境的改变及时进行相应的修订和完善。</w:t>
      </w:r>
    </w:p>
    <w:p w:rsidR="002A53E0" w:rsidRDefault="002A53E0" w:rsidP="002A53E0">
      <w:pPr>
        <w:pStyle w:val="-"/>
        <w:ind w:firstLine="420"/>
      </w:pPr>
      <w:r>
        <w:rPr>
          <w:rFonts w:hint="eastAsia"/>
        </w:rPr>
        <w:t>（6）防火墙原则。业务营运、稽核监察等相关室，应当在制度上和人员上适当分离，办公网和业务网分离，部门业务网和全行业务网分离，以达到风险防范的目的。</w:t>
      </w:r>
    </w:p>
    <w:p w:rsidR="002A53E0" w:rsidRDefault="002A53E0" w:rsidP="002A53E0">
      <w:pPr>
        <w:pStyle w:val="-"/>
        <w:ind w:firstLine="420"/>
      </w:pPr>
      <w:r>
        <w:rPr>
          <w:rFonts w:hint="eastAsia"/>
        </w:rPr>
        <w:t>（7）重要性原则。内部控制应当在全面控制的基础上，关注重要托管业务事项和高风险领域。</w:t>
      </w:r>
    </w:p>
    <w:p w:rsidR="002A53E0" w:rsidRDefault="002A53E0" w:rsidP="002A53E0">
      <w:pPr>
        <w:pStyle w:val="-"/>
        <w:ind w:firstLine="420"/>
      </w:pPr>
      <w:r>
        <w:rPr>
          <w:rFonts w:hint="eastAsia"/>
        </w:rPr>
        <w:t>（8）制衡性原则。内部控制应当在托管组织体系、机构设置及权责分配、业务流程等方面形成相互制约、相互监督，同时兼顾运营效率。</w:t>
      </w:r>
    </w:p>
    <w:p w:rsidR="002A53E0" w:rsidRDefault="002A53E0" w:rsidP="002A53E0">
      <w:pPr>
        <w:pStyle w:val="-"/>
        <w:ind w:firstLine="420"/>
      </w:pPr>
      <w:r>
        <w:rPr>
          <w:rFonts w:hint="eastAsia"/>
        </w:rPr>
        <w:t>（9）成本效益原则。内部控制应当权衡托管业务的实施成本与预期效益，以适当的成本实现有效控制。</w:t>
      </w:r>
    </w:p>
    <w:p w:rsidR="002A53E0" w:rsidRDefault="002A53E0" w:rsidP="002A53E0">
      <w:pPr>
        <w:pStyle w:val="-"/>
        <w:ind w:firstLine="420"/>
      </w:pPr>
      <w:r>
        <w:rPr>
          <w:rFonts w:hint="eastAsia"/>
        </w:rPr>
        <w:t>4、 内部控制措施</w:t>
      </w:r>
    </w:p>
    <w:p w:rsidR="002A53E0" w:rsidRDefault="002A53E0" w:rsidP="002A53E0">
      <w:pPr>
        <w:pStyle w:val="-"/>
        <w:ind w:firstLine="420"/>
      </w:pPr>
      <w:r>
        <w:rPr>
          <w:rFonts w:hint="eastAsia"/>
        </w:rPr>
        <w:t>（1）完善的制度建设。招商银行资产托管部制定了《招商银行证券投资基金托管业务管理办法》、《招商银行资产托管业务内控管理办法》、《招商银行基金托管业务操作规程》</w:t>
      </w:r>
      <w:r>
        <w:rPr>
          <w:rFonts w:hint="eastAsia"/>
        </w:rPr>
        <w:lastRenderedPageBreak/>
        <w:t>和等一系列规章制度，从资产托管业务操作流程、会计核算、岗位管理、档案管理、保密管理和信息管理等方面，保证资产托管业务科学化、制度化、规范化运作。为保障托管资产安全和托管业务正常运作，切实维护托管业务各当事人的利益，避免托管业务危机事件发生或确保危机事件发生后能够及时、准确、有效地处理，招商银行还制定了《招商银行托管业务危机事件应急处理办法》，并建立了灾难备份中心，各种业务数据能及时在灾难备份中心进行备份，确保灾难发生时，托管业务能迅速恢复和不间断运行。</w:t>
      </w:r>
    </w:p>
    <w:p w:rsidR="002A53E0" w:rsidRDefault="002A53E0" w:rsidP="002A53E0">
      <w:pPr>
        <w:pStyle w:val="-"/>
        <w:ind w:firstLine="420"/>
      </w:pPr>
      <w:r>
        <w:rPr>
          <w:rFonts w:hint="eastAsia"/>
        </w:rPr>
        <w:t>（2）经营风险控制。招商银行资产托管部托管项目审批、资金清算与会计核算双人双岗、大额资金专人跟踪、凭证管理、差错处理等一系列完整的操作规程，有效地控制业务运作过程中的风险。</w:t>
      </w:r>
    </w:p>
    <w:p w:rsidR="002A53E0" w:rsidRDefault="002A53E0" w:rsidP="002A53E0">
      <w:pPr>
        <w:pStyle w:val="-"/>
        <w:ind w:firstLine="420"/>
      </w:pPr>
      <w:r>
        <w:rPr>
          <w:rFonts w:hint="eastAsia"/>
        </w:rPr>
        <w:t>（3）业务信息风险控制。招商银行资产托管部采用加密方式传输数据。数据执行异地同步灾备，同时，每日实时对托管业务数据库进行备份，托管业务数据每日进行备份，所有的业务信息须经过严格的授权才能进行访问。</w:t>
      </w:r>
    </w:p>
    <w:p w:rsidR="002A53E0" w:rsidRDefault="002A53E0" w:rsidP="002A53E0">
      <w:pPr>
        <w:pStyle w:val="-"/>
        <w:ind w:firstLine="420"/>
      </w:pPr>
      <w:r>
        <w:rPr>
          <w:rFonts w:hint="eastAsia"/>
        </w:rPr>
        <w:t>（4）客户资料风险控制。招商银行资产托管部对业务办理过程中形成的客户资料，视同会计资料保管。客户资料不得泄露，有关人员如需调用，须经总经理室成员审批，并做好调用登记。</w:t>
      </w:r>
    </w:p>
    <w:p w:rsidR="002A53E0" w:rsidRDefault="002A53E0" w:rsidP="002A53E0">
      <w:pPr>
        <w:pStyle w:val="-"/>
        <w:ind w:firstLine="420"/>
      </w:pPr>
      <w:r>
        <w:rPr>
          <w:rFonts w:hint="eastAsia"/>
        </w:rPr>
        <w:t>（5）信息技术系统风险控制。招商银行对信息技术系统管理实行双人双岗双责、机房24小时值班并设置门禁管理、电脑密码设置及权限管理、业务网和办公网、与全行业务网双分离制度，与外部业务机构实行防火墙保护等，保证信息技术系统的安全。</w:t>
      </w:r>
    </w:p>
    <w:p w:rsidR="002A53E0" w:rsidRDefault="002A53E0" w:rsidP="002A53E0">
      <w:pPr>
        <w:pStyle w:val="-"/>
        <w:ind w:firstLine="420"/>
      </w:pPr>
      <w:r>
        <w:rPr>
          <w:rFonts w:hint="eastAsia"/>
        </w:rPr>
        <w:t>（6）人力资源控制。招商银行资产托管部通过建立良好的企业文化和员工培训、激励机制、加强人力资源管理及建立人才梯级队伍及人才储备机制，有效的进行人力资源控制。</w:t>
      </w:r>
    </w:p>
    <w:p w:rsidR="002A53E0" w:rsidRDefault="002A53E0" w:rsidP="002A53E0">
      <w:pPr>
        <w:pStyle w:val="-"/>
        <w:ind w:firstLine="420"/>
      </w:pPr>
      <w:r>
        <w:rPr>
          <w:rFonts w:hint="eastAsia"/>
        </w:rPr>
        <w:t>（五）基金托管人对基金管理人运作基金进行监督的方法和程序</w:t>
      </w:r>
    </w:p>
    <w:p w:rsidR="002A53E0" w:rsidRDefault="002A53E0" w:rsidP="002A53E0">
      <w:pPr>
        <w:pStyle w:val="-"/>
        <w:ind w:firstLine="420"/>
      </w:pPr>
      <w:r>
        <w:rPr>
          <w:rFonts w:hint="eastAsia"/>
        </w:rPr>
        <w:t>根据《中华人民共和国证券投资基金法》、《公开募集证券投资基金运作管理办法》等有关证券法律法规的规定及基金合同的约定，对基金投资范围、投资对象、基金投融资比例、基金投资禁止行为、基金管理人参与银行间债券市场、基金管理人选择存款银行、基金资产净值计算、基金份额净值计算、基金费用开支及收入确定、基金收益分配、相关信息披露、基金宣传推介材料中登载基金业绩表现数据等的合法性、合规性进行监督和核查。</w:t>
      </w:r>
    </w:p>
    <w:p w:rsidR="002A53E0" w:rsidRDefault="002A53E0" w:rsidP="002A53E0">
      <w:pPr>
        <w:pStyle w:val="-"/>
        <w:ind w:firstLine="420"/>
      </w:pPr>
      <w:r>
        <w:rPr>
          <w:rFonts w:hint="eastAsia"/>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rsidR="002A53E0" w:rsidRDefault="002A53E0" w:rsidP="002A53E0">
      <w:pPr>
        <w:pStyle w:val="-"/>
        <w:ind w:firstLine="420"/>
      </w:pPr>
      <w:r>
        <w:rPr>
          <w:rFonts w:hint="eastAsia"/>
        </w:rPr>
        <w:lastRenderedPageBreak/>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2A53E0" w:rsidRDefault="002A53E0" w:rsidP="002A53E0">
      <w:pPr>
        <w:pStyle w:val="-"/>
        <w:ind w:firstLine="420"/>
      </w:pPr>
      <w:r>
        <w:rPr>
          <w:rFonts w:hint="eastAsia"/>
        </w:rPr>
        <w:t>基金管理人有义务配合和协助基金托管人依照法律法规基金合同和托管协议对基金业务执行核查。对基金托管人发出的书面提示，基金管理人应在规定时间内答复并改正，或就基金托管人的疑义进行解释或举证；对基金托管人按照法律法规、基金合同和托管协议的要求需向中国证监会报送基金监督报告的事项，基金管理人应积极配合提供相关数据资料和制度等。</w:t>
      </w:r>
    </w:p>
    <w:p w:rsidR="002A53E0" w:rsidRDefault="002A53E0" w:rsidP="002A53E0">
      <w:pPr>
        <w:pStyle w:val="-"/>
        <w:ind w:firstLine="420"/>
      </w:pPr>
      <w:r>
        <w:rPr>
          <w:rFonts w:hint="eastAsia"/>
        </w:rPr>
        <w:t>基金托管人发现基金管理人有重大违规行为，应及时报告中国证监会，同时通知基金管理人限期纠正，并将纠正结果报告中国证监会。基金管理人无正当理由，拒绝、阻挠对方根据托管协议规定行使监督权，或采取拖延、欺诈等手段妨碍对方进行有效监督，情节严重或经基金托管人提出警告仍不改正的，基金托管人应报告中国证监会。</w:t>
      </w:r>
    </w:p>
    <w:p w:rsidR="002A53E0" w:rsidRDefault="002A53E0" w:rsidP="002A53E0">
      <w:pPr>
        <w:pStyle w:val="-1"/>
      </w:pPr>
      <w:r>
        <w:br w:type="page"/>
      </w:r>
      <w:bookmarkStart w:id="6" w:name="_Toc433269178"/>
      <w:r>
        <w:rPr>
          <w:rFonts w:hint="eastAsia"/>
        </w:rPr>
        <w:lastRenderedPageBreak/>
        <w:t>§</w:t>
      </w:r>
      <w:r>
        <w:t>5相关服务机构</w:t>
      </w:r>
      <w:bookmarkEnd w:id="6"/>
    </w:p>
    <w:p w:rsidR="002A53E0" w:rsidRDefault="002A53E0" w:rsidP="002A53E0">
      <w:pPr>
        <w:pStyle w:val="-2"/>
      </w:pPr>
      <w:r>
        <w:rPr>
          <w:rFonts w:hint="eastAsia"/>
        </w:rPr>
        <w:t>5.1销售机构</w:t>
      </w:r>
    </w:p>
    <w:p w:rsidR="002A53E0" w:rsidRDefault="002A53E0" w:rsidP="002A53E0">
      <w:r>
        <w:rPr>
          <w:rFonts w:hint="eastAsia"/>
        </w:rPr>
        <w:t>5.1.1</w:t>
      </w:r>
      <w:r>
        <w:rPr>
          <w:rFonts w:hint="eastAsia"/>
        </w:rPr>
        <w:t>直销机构</w:t>
      </w:r>
    </w:p>
    <w:p w:rsidR="002A53E0" w:rsidRDefault="002A53E0" w:rsidP="002A53E0">
      <w:pPr>
        <w:pStyle w:val="-"/>
        <w:ind w:firstLine="420"/>
      </w:pPr>
      <w:r>
        <w:rPr>
          <w:rFonts w:hint="eastAsia"/>
        </w:rPr>
        <w:t>南方基金管理有限公司</w:t>
      </w:r>
    </w:p>
    <w:p w:rsidR="002A53E0" w:rsidRDefault="002A53E0" w:rsidP="002A53E0">
      <w:pPr>
        <w:pStyle w:val="-"/>
        <w:ind w:firstLine="420"/>
      </w:pPr>
      <w:r>
        <w:rPr>
          <w:rFonts w:hint="eastAsia"/>
        </w:rPr>
        <w:t>住所及办公地址：深圳市福田中心区福华一路6号免税商务大厦塔楼31、32、33层整层</w:t>
      </w:r>
    </w:p>
    <w:p w:rsidR="002A53E0" w:rsidRDefault="002A53E0" w:rsidP="002A53E0">
      <w:pPr>
        <w:pStyle w:val="-"/>
        <w:ind w:firstLine="420"/>
      </w:pPr>
      <w:r>
        <w:rPr>
          <w:rFonts w:hint="eastAsia"/>
        </w:rPr>
        <w:t>法定代表人：吴万善</w:t>
      </w:r>
    </w:p>
    <w:p w:rsidR="002A53E0" w:rsidRDefault="002A53E0" w:rsidP="002A53E0">
      <w:pPr>
        <w:pStyle w:val="-"/>
        <w:ind w:firstLine="420"/>
      </w:pPr>
      <w:r>
        <w:rPr>
          <w:rFonts w:hint="eastAsia"/>
        </w:rPr>
        <w:t>电话：0755-82763905、82763906</w:t>
      </w:r>
    </w:p>
    <w:p w:rsidR="002A53E0" w:rsidRDefault="002A53E0" w:rsidP="002A53E0">
      <w:pPr>
        <w:pStyle w:val="-"/>
        <w:ind w:firstLine="420"/>
      </w:pPr>
      <w:r>
        <w:rPr>
          <w:rFonts w:hint="eastAsia"/>
        </w:rPr>
        <w:t>传真：0755-82763900</w:t>
      </w:r>
    </w:p>
    <w:p w:rsidR="002A53E0" w:rsidRDefault="002A53E0" w:rsidP="002A53E0">
      <w:pPr>
        <w:pStyle w:val="-"/>
        <w:ind w:firstLine="420"/>
      </w:pPr>
      <w:r>
        <w:rPr>
          <w:rFonts w:hint="eastAsia"/>
        </w:rPr>
        <w:t>联系人：张锐珊</w:t>
      </w:r>
    </w:p>
    <w:p w:rsidR="002A53E0" w:rsidRDefault="002A53E0" w:rsidP="002A53E0">
      <w:pPr>
        <w:pStyle w:val="-"/>
        <w:ind w:firstLine="420"/>
      </w:pPr>
      <w:r>
        <w:t>5.1.2代销机构</w:t>
      </w:r>
    </w:p>
    <w:p w:rsidR="002A53E0" w:rsidRDefault="002A53E0" w:rsidP="002A53E0">
      <w:pPr>
        <w:ind w:firstLineChars="200" w:firstLine="420"/>
      </w:pPr>
      <w:r>
        <w:rPr>
          <w:rFonts w:hint="eastAsia"/>
        </w:rPr>
        <w:t>代销银行：</w:t>
      </w:r>
    </w:p>
    <w:tbl>
      <w:tblPr>
        <w:tblW w:w="5000" w:type="pct"/>
        <w:tblLook w:val="04A0"/>
      </w:tblPr>
      <w:tblGrid>
        <w:gridCol w:w="922"/>
        <w:gridCol w:w="3211"/>
        <w:gridCol w:w="4389"/>
      </w:tblGrid>
      <w:tr w:rsidR="002A53E0" w:rsidTr="002A53E0">
        <w:trPr>
          <w:trHeight w:val="270"/>
        </w:trPr>
        <w:tc>
          <w:tcPr>
            <w:tcW w:w="541" w:type="pct"/>
            <w:tcBorders>
              <w:top w:val="single" w:sz="4" w:space="0" w:color="auto"/>
              <w:left w:val="single" w:sz="4" w:space="0" w:color="auto"/>
              <w:bottom w:val="single" w:sz="4" w:space="0" w:color="auto"/>
              <w:right w:val="single" w:sz="4" w:space="0" w:color="auto"/>
            </w:tcBorders>
            <w:vAlign w:val="center"/>
            <w:hideMark/>
          </w:tcPr>
          <w:p w:rsidR="002A53E0" w:rsidRDefault="002A53E0">
            <w:pPr>
              <w:widowControl/>
              <w:jc w:val="center"/>
              <w:rPr>
                <w:rFonts w:ascii="宋体" w:hAnsi="宋体" w:cs="宋体"/>
                <w:b/>
                <w:bCs/>
                <w:kern w:val="0"/>
                <w:sz w:val="22"/>
                <w:szCs w:val="22"/>
              </w:rPr>
            </w:pPr>
            <w:r>
              <w:rPr>
                <w:rFonts w:ascii="宋体" w:hAnsi="宋体" w:cs="宋体" w:hint="eastAsia"/>
                <w:b/>
                <w:bCs/>
                <w:kern w:val="0"/>
                <w:sz w:val="22"/>
              </w:rPr>
              <w:t>序号</w:t>
            </w:r>
          </w:p>
        </w:tc>
        <w:tc>
          <w:tcPr>
            <w:tcW w:w="1884" w:type="pct"/>
            <w:tcBorders>
              <w:top w:val="single" w:sz="4" w:space="0" w:color="auto"/>
              <w:left w:val="nil"/>
              <w:bottom w:val="single" w:sz="4" w:space="0" w:color="auto"/>
              <w:right w:val="single" w:sz="4" w:space="0" w:color="auto"/>
            </w:tcBorders>
            <w:vAlign w:val="center"/>
            <w:hideMark/>
          </w:tcPr>
          <w:p w:rsidR="002A53E0" w:rsidRDefault="002A53E0">
            <w:pPr>
              <w:widowControl/>
              <w:jc w:val="center"/>
              <w:rPr>
                <w:rFonts w:ascii="宋体" w:hAnsi="宋体" w:cs="宋体"/>
                <w:b/>
                <w:bCs/>
                <w:kern w:val="0"/>
                <w:sz w:val="22"/>
                <w:szCs w:val="22"/>
              </w:rPr>
            </w:pPr>
            <w:r>
              <w:rPr>
                <w:rFonts w:ascii="宋体" w:hAnsi="宋体" w:cs="宋体" w:hint="eastAsia"/>
                <w:b/>
                <w:bCs/>
                <w:kern w:val="0"/>
                <w:sz w:val="22"/>
              </w:rPr>
              <w:t>代销机构名称</w:t>
            </w:r>
          </w:p>
        </w:tc>
        <w:tc>
          <w:tcPr>
            <w:tcW w:w="2575" w:type="pct"/>
            <w:tcBorders>
              <w:top w:val="single" w:sz="4" w:space="0" w:color="auto"/>
              <w:left w:val="nil"/>
              <w:bottom w:val="single" w:sz="4" w:space="0" w:color="auto"/>
              <w:right w:val="single" w:sz="4" w:space="0" w:color="auto"/>
            </w:tcBorders>
            <w:vAlign w:val="center"/>
            <w:hideMark/>
          </w:tcPr>
          <w:p w:rsidR="002A53E0" w:rsidRDefault="002A53E0">
            <w:pPr>
              <w:widowControl/>
              <w:jc w:val="center"/>
              <w:rPr>
                <w:rFonts w:ascii="宋体" w:hAnsi="宋体" w:cs="宋体"/>
                <w:b/>
                <w:bCs/>
                <w:kern w:val="0"/>
                <w:sz w:val="22"/>
                <w:szCs w:val="22"/>
              </w:rPr>
            </w:pPr>
            <w:r>
              <w:rPr>
                <w:rFonts w:ascii="宋体" w:hAnsi="宋体" w:cs="宋体" w:hint="eastAsia"/>
                <w:b/>
                <w:bCs/>
                <w:kern w:val="0"/>
                <w:sz w:val="22"/>
              </w:rPr>
              <w:t>代销机构信息</w:t>
            </w:r>
          </w:p>
        </w:tc>
      </w:tr>
      <w:tr w:rsidR="002A53E0" w:rsidTr="002A53E0">
        <w:trPr>
          <w:trHeight w:val="135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招商银行股份有限公司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注册地址：深圳市深南大道7088号招商银行大厦</w:t>
            </w:r>
            <w:r>
              <w:rPr>
                <w:rFonts w:ascii="宋体" w:hAnsi="宋体" w:cs="宋体" w:hint="eastAsia"/>
                <w:color w:val="000000"/>
                <w:kern w:val="0"/>
                <w:sz w:val="22"/>
              </w:rPr>
              <w:br/>
              <w:t>法定代表人：李建红</w:t>
            </w:r>
            <w:r>
              <w:rPr>
                <w:rFonts w:ascii="宋体" w:hAnsi="宋体" w:cs="宋体" w:hint="eastAsia"/>
                <w:color w:val="000000"/>
                <w:kern w:val="0"/>
                <w:sz w:val="22"/>
              </w:rPr>
              <w:br/>
              <w:t>联系人：邓炯鹏</w:t>
            </w:r>
            <w:r>
              <w:rPr>
                <w:rFonts w:ascii="宋体" w:hAnsi="宋体" w:cs="宋体" w:hint="eastAsia"/>
                <w:color w:val="000000"/>
                <w:kern w:val="0"/>
                <w:sz w:val="22"/>
              </w:rPr>
              <w:br/>
              <w:t>客服电话：95555</w:t>
            </w:r>
            <w:r>
              <w:rPr>
                <w:rFonts w:ascii="宋体" w:hAnsi="宋体" w:cs="宋体" w:hint="eastAsia"/>
                <w:color w:val="000000"/>
                <w:kern w:val="0"/>
                <w:sz w:val="22"/>
              </w:rPr>
              <w:br/>
              <w:t>公司网站：www.cmbchina.com</w:t>
            </w:r>
          </w:p>
        </w:tc>
      </w:tr>
      <w:tr w:rsidR="002A53E0" w:rsidTr="002A53E0">
        <w:trPr>
          <w:trHeight w:val="135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中国工商银行股份有限公司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注册地址：北京市西城区复兴门内大街55号</w:t>
            </w:r>
            <w:r>
              <w:rPr>
                <w:rFonts w:ascii="宋体" w:hAnsi="宋体" w:cs="宋体" w:hint="eastAsia"/>
                <w:color w:val="000000"/>
                <w:kern w:val="0"/>
                <w:sz w:val="22"/>
              </w:rPr>
              <w:br/>
              <w:t>法定代表人：姜建清</w:t>
            </w:r>
            <w:r>
              <w:rPr>
                <w:rFonts w:ascii="宋体" w:hAnsi="宋体" w:cs="宋体" w:hint="eastAsia"/>
                <w:color w:val="000000"/>
                <w:kern w:val="0"/>
                <w:sz w:val="22"/>
              </w:rPr>
              <w:br/>
              <w:t>联系人：陶仲伟</w:t>
            </w:r>
            <w:r>
              <w:rPr>
                <w:rFonts w:ascii="宋体" w:hAnsi="宋体" w:cs="宋体" w:hint="eastAsia"/>
                <w:color w:val="000000"/>
                <w:kern w:val="0"/>
                <w:sz w:val="22"/>
              </w:rPr>
              <w:br/>
              <w:t>客服电话：95588</w:t>
            </w:r>
            <w:r>
              <w:rPr>
                <w:rFonts w:ascii="宋体" w:hAnsi="宋体" w:cs="宋体" w:hint="eastAsia"/>
                <w:color w:val="000000"/>
                <w:kern w:val="0"/>
                <w:sz w:val="22"/>
              </w:rPr>
              <w:br/>
              <w:t>公司网站：www.icbc.com.cn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中国建设银行股份有限公司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注册地址：北京市西城区金融大街25号</w:t>
            </w:r>
            <w:r>
              <w:rPr>
                <w:rFonts w:ascii="宋体" w:hAnsi="宋体" w:cs="宋体" w:hint="eastAsia"/>
                <w:color w:val="000000"/>
                <w:kern w:val="0"/>
                <w:sz w:val="22"/>
              </w:rPr>
              <w:br/>
              <w:t>办公地址：北京市西城区闹市口大街1号院1号楼</w:t>
            </w:r>
            <w:r>
              <w:rPr>
                <w:rFonts w:ascii="宋体" w:hAnsi="宋体" w:cs="宋体" w:hint="eastAsia"/>
                <w:color w:val="000000"/>
                <w:kern w:val="0"/>
                <w:sz w:val="22"/>
              </w:rPr>
              <w:br/>
              <w:t>法定代表人：王洪章</w:t>
            </w:r>
            <w:r>
              <w:rPr>
                <w:rFonts w:ascii="宋体" w:hAnsi="宋体" w:cs="宋体" w:hint="eastAsia"/>
                <w:color w:val="000000"/>
                <w:kern w:val="0"/>
                <w:sz w:val="22"/>
              </w:rPr>
              <w:br/>
              <w:t>电话：010－66275654</w:t>
            </w:r>
            <w:r>
              <w:rPr>
                <w:rFonts w:ascii="宋体" w:hAnsi="宋体" w:cs="宋体" w:hint="eastAsia"/>
                <w:color w:val="000000"/>
                <w:kern w:val="0"/>
                <w:sz w:val="22"/>
              </w:rPr>
              <w:br/>
              <w:t>传真：010－66275654</w:t>
            </w:r>
            <w:r>
              <w:rPr>
                <w:rFonts w:ascii="宋体" w:hAnsi="宋体" w:cs="宋体" w:hint="eastAsia"/>
                <w:color w:val="000000"/>
                <w:kern w:val="0"/>
                <w:sz w:val="22"/>
              </w:rPr>
              <w:br/>
              <w:t>联系人：王嘉朔</w:t>
            </w:r>
            <w:r>
              <w:rPr>
                <w:rFonts w:ascii="宋体" w:hAnsi="宋体" w:cs="宋体" w:hint="eastAsia"/>
                <w:color w:val="000000"/>
                <w:kern w:val="0"/>
                <w:sz w:val="22"/>
              </w:rPr>
              <w:br/>
              <w:t>客服电话：95533</w:t>
            </w:r>
            <w:r>
              <w:rPr>
                <w:rFonts w:ascii="宋体" w:hAnsi="宋体" w:cs="宋体" w:hint="eastAsia"/>
                <w:color w:val="000000"/>
                <w:kern w:val="0"/>
                <w:sz w:val="22"/>
              </w:rPr>
              <w:br/>
              <w:t>网址：www.ccb.com</w:t>
            </w:r>
          </w:p>
        </w:tc>
      </w:tr>
      <w:tr w:rsidR="002A53E0" w:rsidTr="002A53E0">
        <w:trPr>
          <w:trHeight w:val="135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中国农业银行股份有限公司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注册地址：北京市东城区建国门内大街69号</w:t>
            </w:r>
            <w:r>
              <w:rPr>
                <w:rFonts w:ascii="宋体" w:hAnsi="宋体" w:cs="宋体" w:hint="eastAsia"/>
                <w:color w:val="000000"/>
                <w:kern w:val="0"/>
                <w:sz w:val="22"/>
              </w:rPr>
              <w:br/>
              <w:t>办公地址：北京市东城区建国门内大街69号</w:t>
            </w:r>
            <w:r>
              <w:rPr>
                <w:rFonts w:ascii="宋体" w:hAnsi="宋体" w:cs="宋体" w:hint="eastAsia"/>
                <w:color w:val="000000"/>
                <w:kern w:val="0"/>
                <w:sz w:val="22"/>
              </w:rPr>
              <w:br/>
              <w:t>法定代表人：刘士余</w:t>
            </w:r>
            <w:r>
              <w:rPr>
                <w:rFonts w:ascii="宋体" w:hAnsi="宋体" w:cs="宋体" w:hint="eastAsia"/>
                <w:color w:val="000000"/>
                <w:kern w:val="0"/>
                <w:sz w:val="22"/>
              </w:rPr>
              <w:br/>
              <w:t>客服电话：95599</w:t>
            </w:r>
            <w:r>
              <w:rPr>
                <w:rFonts w:ascii="宋体" w:hAnsi="宋体" w:cs="宋体" w:hint="eastAsia"/>
                <w:color w:val="000000"/>
                <w:kern w:val="0"/>
                <w:sz w:val="22"/>
              </w:rPr>
              <w:br/>
              <w:t>公司网站：www.abchina.com</w:t>
            </w:r>
          </w:p>
        </w:tc>
      </w:tr>
      <w:tr w:rsidR="002A53E0" w:rsidTr="002A53E0">
        <w:trPr>
          <w:trHeight w:val="108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中国银行股份有限公司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注册地址：北京市西城区复兴门内大街1号</w:t>
            </w:r>
            <w:r>
              <w:rPr>
                <w:rFonts w:ascii="宋体" w:hAnsi="宋体" w:cs="宋体" w:hint="eastAsia"/>
                <w:color w:val="000000"/>
                <w:kern w:val="0"/>
                <w:sz w:val="22"/>
              </w:rPr>
              <w:br/>
              <w:t>法定代表人：田国立</w:t>
            </w:r>
            <w:r>
              <w:rPr>
                <w:rFonts w:ascii="宋体" w:hAnsi="宋体" w:cs="宋体" w:hint="eastAsia"/>
                <w:color w:val="000000"/>
                <w:kern w:val="0"/>
                <w:sz w:val="22"/>
              </w:rPr>
              <w:br/>
              <w:t>客服电话：95566</w:t>
            </w:r>
            <w:r>
              <w:rPr>
                <w:rFonts w:ascii="宋体" w:hAnsi="宋体" w:cs="宋体" w:hint="eastAsia"/>
                <w:color w:val="000000"/>
                <w:kern w:val="0"/>
                <w:sz w:val="22"/>
              </w:rPr>
              <w:br/>
              <w:t>公司网站：www.boc.cn</w:t>
            </w:r>
          </w:p>
        </w:tc>
      </w:tr>
      <w:tr w:rsidR="002A53E0" w:rsidTr="002A53E0">
        <w:trPr>
          <w:trHeight w:val="162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交通银行股份有限公司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办公地址：上海市银城中路188号</w:t>
            </w:r>
            <w:r>
              <w:rPr>
                <w:rFonts w:ascii="宋体" w:hAnsi="宋体" w:cs="宋体" w:hint="eastAsia"/>
                <w:color w:val="000000"/>
                <w:kern w:val="0"/>
                <w:sz w:val="22"/>
              </w:rPr>
              <w:br/>
              <w:t>法定代表人：牛锡明</w:t>
            </w:r>
            <w:r>
              <w:rPr>
                <w:rFonts w:ascii="宋体" w:hAnsi="宋体" w:cs="宋体" w:hint="eastAsia"/>
                <w:color w:val="000000"/>
                <w:kern w:val="0"/>
                <w:sz w:val="22"/>
              </w:rPr>
              <w:br/>
              <w:t>联系人：张宏革</w:t>
            </w:r>
            <w:r>
              <w:rPr>
                <w:rFonts w:ascii="宋体" w:hAnsi="宋体" w:cs="宋体" w:hint="eastAsia"/>
                <w:color w:val="000000"/>
                <w:kern w:val="0"/>
                <w:sz w:val="22"/>
              </w:rPr>
              <w:br/>
              <w:t>联系电话：021-58781234</w:t>
            </w:r>
            <w:r>
              <w:rPr>
                <w:rFonts w:ascii="宋体" w:hAnsi="宋体" w:cs="宋体" w:hint="eastAsia"/>
                <w:color w:val="000000"/>
                <w:kern w:val="0"/>
                <w:sz w:val="22"/>
              </w:rPr>
              <w:br/>
              <w:t>客服电话：95559</w:t>
            </w:r>
            <w:r>
              <w:rPr>
                <w:rFonts w:ascii="宋体" w:hAnsi="宋体" w:cs="宋体" w:hint="eastAsia"/>
                <w:color w:val="000000"/>
                <w:kern w:val="0"/>
                <w:sz w:val="22"/>
              </w:rPr>
              <w:br/>
              <w:t>公司网站：www.bankcomm.com</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中国邮政储蓄银行股份有限公司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注册地址：北京市西城区金融大街3号</w:t>
            </w:r>
            <w:r>
              <w:rPr>
                <w:rFonts w:ascii="宋体" w:hAnsi="宋体" w:cs="宋体" w:hint="eastAsia"/>
                <w:color w:val="000000"/>
                <w:kern w:val="0"/>
                <w:sz w:val="22"/>
              </w:rPr>
              <w:br/>
              <w:t>办公地址：北京市西城区金融大街3号</w:t>
            </w:r>
            <w:r>
              <w:rPr>
                <w:rFonts w:ascii="宋体" w:hAnsi="宋体" w:cs="宋体" w:hint="eastAsia"/>
                <w:color w:val="000000"/>
                <w:kern w:val="0"/>
                <w:sz w:val="22"/>
              </w:rPr>
              <w:br/>
              <w:t>法定代表人：李国华</w:t>
            </w:r>
            <w:r>
              <w:rPr>
                <w:rFonts w:ascii="宋体" w:hAnsi="宋体" w:cs="宋体" w:hint="eastAsia"/>
                <w:color w:val="000000"/>
                <w:kern w:val="0"/>
                <w:sz w:val="22"/>
              </w:rPr>
              <w:br/>
              <w:t>客户服务电话：95580</w:t>
            </w:r>
            <w:r>
              <w:rPr>
                <w:rFonts w:ascii="宋体" w:hAnsi="宋体" w:cs="宋体" w:hint="eastAsia"/>
                <w:color w:val="000000"/>
                <w:kern w:val="0"/>
                <w:sz w:val="22"/>
              </w:rPr>
              <w:br/>
              <w:t>联系人：王硕</w:t>
            </w:r>
            <w:r>
              <w:rPr>
                <w:rFonts w:ascii="宋体" w:hAnsi="宋体" w:cs="宋体" w:hint="eastAsia"/>
                <w:color w:val="000000"/>
                <w:kern w:val="0"/>
                <w:sz w:val="22"/>
              </w:rPr>
              <w:br/>
              <w:t>传真：（010）68858117</w:t>
            </w:r>
            <w:r>
              <w:rPr>
                <w:rFonts w:ascii="宋体" w:hAnsi="宋体" w:cs="宋体" w:hint="eastAsia"/>
                <w:color w:val="000000"/>
                <w:kern w:val="0"/>
                <w:sz w:val="22"/>
              </w:rPr>
              <w:br/>
              <w:t>公司网址：www.psbc.com</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上海浦东发展银行股份有限公司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注册地址：上海市浦东新区浦东南路500号</w:t>
            </w:r>
            <w:r>
              <w:rPr>
                <w:rFonts w:ascii="宋体" w:hAnsi="宋体" w:cs="宋体" w:hint="eastAsia"/>
                <w:color w:val="000000"/>
                <w:kern w:val="0"/>
                <w:sz w:val="22"/>
              </w:rPr>
              <w:br/>
              <w:t>办公地址：上海市中山东一路12号</w:t>
            </w:r>
            <w:r>
              <w:rPr>
                <w:rFonts w:ascii="宋体" w:hAnsi="宋体" w:cs="宋体" w:hint="eastAsia"/>
                <w:color w:val="000000"/>
                <w:kern w:val="0"/>
                <w:sz w:val="22"/>
              </w:rPr>
              <w:br/>
              <w:t>法定代表人：吉晓辉</w:t>
            </w:r>
            <w:r>
              <w:rPr>
                <w:rFonts w:ascii="宋体" w:hAnsi="宋体" w:cs="宋体" w:hint="eastAsia"/>
                <w:color w:val="000000"/>
                <w:kern w:val="0"/>
                <w:sz w:val="22"/>
              </w:rPr>
              <w:br/>
              <w:t>联系人：高天、虞谷云</w:t>
            </w:r>
            <w:r>
              <w:rPr>
                <w:rFonts w:ascii="宋体" w:hAnsi="宋体" w:cs="宋体" w:hint="eastAsia"/>
                <w:color w:val="000000"/>
                <w:kern w:val="0"/>
                <w:sz w:val="22"/>
              </w:rPr>
              <w:br/>
              <w:t>联系电话：021-61618888</w:t>
            </w:r>
            <w:r>
              <w:rPr>
                <w:rFonts w:ascii="宋体" w:hAnsi="宋体" w:cs="宋体" w:hint="eastAsia"/>
                <w:color w:val="000000"/>
                <w:kern w:val="0"/>
                <w:sz w:val="22"/>
              </w:rPr>
              <w:br/>
              <w:t>客服电话：95528</w:t>
            </w:r>
            <w:r>
              <w:rPr>
                <w:rFonts w:ascii="宋体" w:hAnsi="宋体" w:cs="宋体" w:hint="eastAsia"/>
                <w:color w:val="000000"/>
                <w:kern w:val="0"/>
                <w:sz w:val="22"/>
              </w:rPr>
              <w:br/>
              <w:t>公司网站：www.spdb.com.cn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中信银行股份有限公司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注册地址：北京东城区朝阳门北大街8号富华大厦C座</w:t>
            </w:r>
            <w:r>
              <w:rPr>
                <w:rFonts w:ascii="宋体" w:hAnsi="宋体" w:cs="宋体" w:hint="eastAsia"/>
                <w:color w:val="000000"/>
                <w:kern w:val="0"/>
                <w:sz w:val="22"/>
              </w:rPr>
              <w:br/>
              <w:t>办公地址：北京东城区朝阳门北大街9号东方文化大厦</w:t>
            </w:r>
            <w:r>
              <w:rPr>
                <w:rFonts w:ascii="宋体" w:hAnsi="宋体" w:cs="宋体" w:hint="eastAsia"/>
                <w:color w:val="000000"/>
                <w:kern w:val="0"/>
                <w:sz w:val="22"/>
              </w:rPr>
              <w:br/>
              <w:t>法定代表人：常振明</w:t>
            </w:r>
            <w:r>
              <w:rPr>
                <w:rFonts w:ascii="宋体" w:hAnsi="宋体" w:cs="宋体" w:hint="eastAsia"/>
                <w:color w:val="000000"/>
                <w:kern w:val="0"/>
                <w:sz w:val="22"/>
              </w:rPr>
              <w:br/>
              <w:t>联系人：廉赵峰</w:t>
            </w:r>
            <w:r>
              <w:rPr>
                <w:rFonts w:ascii="宋体" w:hAnsi="宋体" w:cs="宋体" w:hint="eastAsia"/>
                <w:color w:val="000000"/>
                <w:kern w:val="0"/>
                <w:sz w:val="22"/>
              </w:rPr>
              <w:br/>
              <w:t>电话：010-89937369</w:t>
            </w:r>
            <w:r>
              <w:rPr>
                <w:rFonts w:ascii="宋体" w:hAnsi="宋体" w:cs="宋体" w:hint="eastAsia"/>
                <w:color w:val="000000"/>
                <w:kern w:val="0"/>
                <w:sz w:val="22"/>
              </w:rPr>
              <w:br/>
              <w:t>客服电话：95558</w:t>
            </w:r>
            <w:r>
              <w:rPr>
                <w:rFonts w:ascii="宋体" w:hAnsi="宋体" w:cs="宋体" w:hint="eastAsia"/>
                <w:color w:val="000000"/>
                <w:kern w:val="0"/>
                <w:sz w:val="22"/>
              </w:rPr>
              <w:br/>
              <w:t>网址：http://bank.ecitic.com/</w:t>
            </w:r>
          </w:p>
        </w:tc>
      </w:tr>
      <w:tr w:rsidR="002A53E0" w:rsidTr="0064304C">
        <w:trPr>
          <w:trHeight w:val="274"/>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广发银行股份有限公司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注册地址：广州市越秀区东风东路713号</w:t>
            </w:r>
            <w:r>
              <w:rPr>
                <w:rFonts w:ascii="宋体" w:hAnsi="宋体" w:cs="宋体" w:hint="eastAsia"/>
                <w:color w:val="000000"/>
                <w:kern w:val="0"/>
                <w:sz w:val="22"/>
              </w:rPr>
              <w:br/>
              <w:t>法定代表人：董建岳</w:t>
            </w:r>
            <w:r>
              <w:rPr>
                <w:rFonts w:ascii="宋体" w:hAnsi="宋体" w:cs="宋体" w:hint="eastAsia"/>
                <w:color w:val="000000"/>
                <w:kern w:val="0"/>
                <w:sz w:val="22"/>
              </w:rPr>
              <w:br/>
              <w:t>联系电话：0571-96000888，020-38322222</w:t>
            </w:r>
            <w:r>
              <w:rPr>
                <w:rFonts w:ascii="宋体" w:hAnsi="宋体" w:cs="宋体" w:hint="eastAsia"/>
                <w:color w:val="000000"/>
                <w:kern w:val="0"/>
                <w:sz w:val="22"/>
              </w:rPr>
              <w:br/>
              <w:t>客服电话：400-830-8003</w:t>
            </w:r>
            <w:r>
              <w:rPr>
                <w:rFonts w:ascii="宋体" w:hAnsi="宋体" w:cs="宋体" w:hint="eastAsia"/>
                <w:color w:val="000000"/>
                <w:kern w:val="0"/>
                <w:sz w:val="22"/>
              </w:rPr>
              <w:br/>
            </w:r>
            <w:r>
              <w:rPr>
                <w:rFonts w:ascii="宋体" w:hAnsi="宋体" w:cs="宋体" w:hint="eastAsia"/>
                <w:color w:val="000000"/>
                <w:kern w:val="0"/>
                <w:sz w:val="22"/>
              </w:rPr>
              <w:lastRenderedPageBreak/>
              <w:t>公司网站：www.gdb.com.cn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中国民生银行股份有限公司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注册地址：北京市西城区复兴门内大街2号</w:t>
            </w:r>
            <w:r>
              <w:rPr>
                <w:rFonts w:ascii="宋体" w:hAnsi="宋体" w:cs="宋体" w:hint="eastAsia"/>
                <w:color w:val="000000"/>
                <w:kern w:val="0"/>
                <w:sz w:val="22"/>
              </w:rPr>
              <w:br/>
              <w:t>办公地址：北京市西城区复兴门内大街2号</w:t>
            </w:r>
            <w:r>
              <w:rPr>
                <w:rFonts w:ascii="宋体" w:hAnsi="宋体" w:cs="宋体" w:hint="eastAsia"/>
                <w:color w:val="000000"/>
                <w:kern w:val="0"/>
                <w:sz w:val="22"/>
              </w:rPr>
              <w:br/>
              <w:t>法定代表人：洪崎</w:t>
            </w:r>
            <w:r>
              <w:rPr>
                <w:rFonts w:ascii="宋体" w:hAnsi="宋体" w:cs="宋体" w:hint="eastAsia"/>
                <w:color w:val="000000"/>
                <w:kern w:val="0"/>
                <w:sz w:val="22"/>
              </w:rPr>
              <w:br/>
              <w:t>联系人：王继伟</w:t>
            </w:r>
            <w:r>
              <w:rPr>
                <w:rFonts w:ascii="宋体" w:hAnsi="宋体" w:cs="宋体" w:hint="eastAsia"/>
                <w:color w:val="000000"/>
                <w:kern w:val="0"/>
                <w:sz w:val="22"/>
              </w:rPr>
              <w:br/>
              <w:t>电话：010-58560666</w:t>
            </w:r>
            <w:r>
              <w:rPr>
                <w:rFonts w:ascii="宋体" w:hAnsi="宋体" w:cs="宋体" w:hint="eastAsia"/>
                <w:color w:val="000000"/>
                <w:kern w:val="0"/>
                <w:sz w:val="22"/>
              </w:rPr>
              <w:br/>
              <w:t>传真：010-57092611</w:t>
            </w:r>
            <w:r>
              <w:rPr>
                <w:rFonts w:ascii="宋体" w:hAnsi="宋体" w:cs="宋体" w:hint="eastAsia"/>
                <w:color w:val="000000"/>
                <w:kern w:val="0"/>
                <w:sz w:val="22"/>
              </w:rPr>
              <w:br/>
              <w:t>客服电话：95568</w:t>
            </w:r>
            <w:r>
              <w:rPr>
                <w:rFonts w:ascii="宋体" w:hAnsi="宋体" w:cs="宋体" w:hint="eastAsia"/>
                <w:color w:val="000000"/>
                <w:kern w:val="0"/>
                <w:sz w:val="22"/>
              </w:rPr>
              <w:br/>
              <w:t>网址：www.cmbc.com.cn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中国光大银行股份有限公司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注册地址：北京市西城区复兴门外大街6号光大大厦</w:t>
            </w:r>
            <w:r>
              <w:rPr>
                <w:rFonts w:ascii="宋体" w:hAnsi="宋体" w:cs="宋体" w:hint="eastAsia"/>
                <w:color w:val="000000"/>
                <w:kern w:val="0"/>
                <w:sz w:val="22"/>
              </w:rPr>
              <w:br/>
              <w:t>办公地址：北京市西城区太平桥大街25号中国光大中心</w:t>
            </w:r>
            <w:r>
              <w:rPr>
                <w:rFonts w:ascii="宋体" w:hAnsi="宋体" w:cs="宋体" w:hint="eastAsia"/>
                <w:color w:val="000000"/>
                <w:kern w:val="0"/>
                <w:sz w:val="22"/>
              </w:rPr>
              <w:br/>
              <w:t>法定代表人：唐双宁</w:t>
            </w:r>
            <w:r>
              <w:rPr>
                <w:rFonts w:ascii="宋体" w:hAnsi="宋体" w:cs="宋体" w:hint="eastAsia"/>
                <w:color w:val="000000"/>
                <w:kern w:val="0"/>
                <w:sz w:val="22"/>
              </w:rPr>
              <w:br/>
              <w:t>联系人：朱红</w:t>
            </w:r>
            <w:r>
              <w:rPr>
                <w:rFonts w:ascii="宋体" w:hAnsi="宋体" w:cs="宋体" w:hint="eastAsia"/>
                <w:color w:val="000000"/>
                <w:kern w:val="0"/>
                <w:sz w:val="22"/>
              </w:rPr>
              <w:br/>
              <w:t>电话：010-63636153</w:t>
            </w:r>
            <w:r>
              <w:rPr>
                <w:rFonts w:ascii="宋体" w:hAnsi="宋体" w:cs="宋体" w:hint="eastAsia"/>
                <w:color w:val="000000"/>
                <w:kern w:val="0"/>
                <w:sz w:val="22"/>
              </w:rPr>
              <w:br/>
              <w:t>传真：010-63639709</w:t>
            </w:r>
            <w:r>
              <w:rPr>
                <w:rFonts w:ascii="宋体" w:hAnsi="宋体" w:cs="宋体" w:hint="eastAsia"/>
                <w:color w:val="000000"/>
                <w:kern w:val="0"/>
                <w:sz w:val="22"/>
              </w:rPr>
              <w:br/>
              <w:t>客服电话：95595</w:t>
            </w:r>
            <w:r>
              <w:rPr>
                <w:rFonts w:ascii="宋体" w:hAnsi="宋体" w:cs="宋体" w:hint="eastAsia"/>
                <w:color w:val="000000"/>
                <w:kern w:val="0"/>
                <w:sz w:val="22"/>
              </w:rPr>
              <w:br/>
              <w:t>网址：www.cebbank.com</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兴业银行股份有限公司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注册地址:福州市湖东路154号</w:t>
            </w:r>
            <w:r>
              <w:rPr>
                <w:rFonts w:ascii="宋体" w:hAnsi="宋体" w:cs="宋体" w:hint="eastAsia"/>
                <w:color w:val="000000"/>
                <w:kern w:val="0"/>
                <w:sz w:val="22"/>
              </w:rPr>
              <w:br/>
              <w:t>办公地址:福州市湖东路154号</w:t>
            </w:r>
            <w:r>
              <w:rPr>
                <w:rFonts w:ascii="宋体" w:hAnsi="宋体" w:cs="宋体" w:hint="eastAsia"/>
                <w:color w:val="000000"/>
                <w:kern w:val="0"/>
                <w:sz w:val="22"/>
              </w:rPr>
              <w:br/>
              <w:t>法定代表人:高建平</w:t>
            </w:r>
            <w:r>
              <w:rPr>
                <w:rFonts w:ascii="宋体" w:hAnsi="宋体" w:cs="宋体" w:hint="eastAsia"/>
                <w:color w:val="000000"/>
                <w:kern w:val="0"/>
                <w:sz w:val="22"/>
              </w:rPr>
              <w:br/>
              <w:t>联系人:柳澍、卞晸煜</w:t>
            </w:r>
            <w:r>
              <w:rPr>
                <w:rFonts w:ascii="宋体" w:hAnsi="宋体" w:cs="宋体" w:hint="eastAsia"/>
                <w:color w:val="000000"/>
                <w:kern w:val="0"/>
                <w:sz w:val="22"/>
              </w:rPr>
              <w:br/>
              <w:t>联系电话:021-52629999-218965</w:t>
            </w:r>
            <w:r>
              <w:rPr>
                <w:rFonts w:ascii="宋体" w:hAnsi="宋体" w:cs="宋体" w:hint="eastAsia"/>
                <w:color w:val="000000"/>
                <w:kern w:val="0"/>
                <w:sz w:val="22"/>
              </w:rPr>
              <w:br/>
              <w:t>客服电话:95561</w:t>
            </w:r>
            <w:r>
              <w:rPr>
                <w:rFonts w:ascii="宋体" w:hAnsi="宋体" w:cs="宋体" w:hint="eastAsia"/>
                <w:color w:val="000000"/>
                <w:kern w:val="0"/>
                <w:sz w:val="22"/>
              </w:rPr>
              <w:br/>
              <w:t>公司网站:www.cib.com.cn</w:t>
            </w:r>
          </w:p>
        </w:tc>
      </w:tr>
      <w:tr w:rsidR="002A53E0" w:rsidTr="002A53E0">
        <w:trPr>
          <w:trHeight w:val="162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平安银行股份有限公司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地址：深圳市深南东路5047号</w:t>
            </w:r>
            <w:r>
              <w:rPr>
                <w:rFonts w:ascii="宋体" w:hAnsi="宋体" w:cs="宋体" w:hint="eastAsia"/>
                <w:color w:val="000000"/>
                <w:kern w:val="0"/>
                <w:sz w:val="22"/>
              </w:rPr>
              <w:br/>
              <w:t>法定代表人：孙建一</w:t>
            </w:r>
            <w:r>
              <w:rPr>
                <w:rFonts w:ascii="宋体" w:hAnsi="宋体" w:cs="宋体" w:hint="eastAsia"/>
                <w:color w:val="000000"/>
                <w:kern w:val="0"/>
                <w:sz w:val="22"/>
              </w:rPr>
              <w:br/>
              <w:t>联系人：张莉</w:t>
            </w:r>
            <w:r>
              <w:rPr>
                <w:rFonts w:ascii="宋体" w:hAnsi="宋体" w:cs="宋体" w:hint="eastAsia"/>
                <w:color w:val="000000"/>
                <w:kern w:val="0"/>
                <w:sz w:val="22"/>
              </w:rPr>
              <w:br/>
              <w:t>联系电话：021-38637673</w:t>
            </w:r>
            <w:r>
              <w:rPr>
                <w:rFonts w:ascii="宋体" w:hAnsi="宋体" w:cs="宋体" w:hint="eastAsia"/>
                <w:color w:val="000000"/>
                <w:kern w:val="0"/>
                <w:sz w:val="22"/>
              </w:rPr>
              <w:br/>
              <w:t>客服电话：95511-3</w:t>
            </w:r>
            <w:r>
              <w:rPr>
                <w:rFonts w:ascii="宋体" w:hAnsi="宋体" w:cs="宋体" w:hint="eastAsia"/>
                <w:color w:val="000000"/>
                <w:kern w:val="0"/>
                <w:sz w:val="22"/>
              </w:rPr>
              <w:br/>
              <w:t>公司网站:bank.pingan.com</w:t>
            </w:r>
          </w:p>
        </w:tc>
      </w:tr>
      <w:tr w:rsidR="002A53E0" w:rsidTr="002A53E0">
        <w:trPr>
          <w:trHeight w:val="162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杭州银行股份有限公司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办公地址：杭州庆春路46号</w:t>
            </w:r>
            <w:r>
              <w:rPr>
                <w:rFonts w:ascii="宋体" w:hAnsi="宋体" w:cs="宋体" w:hint="eastAsia"/>
                <w:color w:val="000000"/>
                <w:kern w:val="0"/>
                <w:sz w:val="22"/>
              </w:rPr>
              <w:br/>
              <w:t>法定代表人：吴太普</w:t>
            </w:r>
            <w:r>
              <w:rPr>
                <w:rFonts w:ascii="宋体" w:hAnsi="宋体" w:cs="宋体" w:hint="eastAsia"/>
                <w:color w:val="000000"/>
                <w:kern w:val="0"/>
                <w:sz w:val="22"/>
              </w:rPr>
              <w:br/>
              <w:t>联系人：严峻</w:t>
            </w:r>
            <w:r>
              <w:rPr>
                <w:rFonts w:ascii="宋体" w:hAnsi="宋体" w:cs="宋体" w:hint="eastAsia"/>
                <w:color w:val="000000"/>
                <w:kern w:val="0"/>
                <w:sz w:val="22"/>
              </w:rPr>
              <w:br/>
              <w:t>联系电话：0571-85108309</w:t>
            </w:r>
            <w:r>
              <w:rPr>
                <w:rFonts w:ascii="宋体" w:hAnsi="宋体" w:cs="宋体" w:hint="eastAsia"/>
                <w:color w:val="000000"/>
                <w:kern w:val="0"/>
                <w:sz w:val="22"/>
              </w:rPr>
              <w:br/>
              <w:t>客服电话：95398</w:t>
            </w:r>
            <w:r>
              <w:rPr>
                <w:rFonts w:ascii="宋体" w:hAnsi="宋体" w:cs="宋体" w:hint="eastAsia"/>
                <w:color w:val="000000"/>
                <w:kern w:val="0"/>
                <w:sz w:val="22"/>
              </w:rPr>
              <w:br/>
              <w:t>公司网站：www.hzbank.com.cn</w:t>
            </w:r>
          </w:p>
        </w:tc>
      </w:tr>
      <w:tr w:rsidR="002A53E0" w:rsidTr="0064304C">
        <w:trPr>
          <w:trHeight w:val="274"/>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上海银行股份有限公司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注册地址：上海市浦东新区银城中路168号</w:t>
            </w:r>
            <w:r>
              <w:rPr>
                <w:rFonts w:ascii="宋体" w:hAnsi="宋体" w:cs="宋体" w:hint="eastAsia"/>
                <w:color w:val="000000"/>
                <w:kern w:val="0"/>
                <w:sz w:val="22"/>
              </w:rPr>
              <w:br/>
              <w:t>办公地址：上海市浦东新区银城中路168号</w:t>
            </w:r>
            <w:r>
              <w:rPr>
                <w:rFonts w:ascii="宋体" w:hAnsi="宋体" w:cs="宋体" w:hint="eastAsia"/>
                <w:color w:val="000000"/>
                <w:kern w:val="0"/>
                <w:sz w:val="22"/>
              </w:rPr>
              <w:br/>
              <w:t>法定代表人：金煜</w:t>
            </w:r>
            <w:r>
              <w:rPr>
                <w:rFonts w:ascii="宋体" w:hAnsi="宋体" w:cs="宋体" w:hint="eastAsia"/>
                <w:color w:val="000000"/>
                <w:kern w:val="0"/>
                <w:sz w:val="22"/>
              </w:rPr>
              <w:br/>
              <w:t>联系人：汤征程</w:t>
            </w:r>
            <w:r>
              <w:rPr>
                <w:rFonts w:ascii="宋体" w:hAnsi="宋体" w:cs="宋体" w:hint="eastAsia"/>
                <w:color w:val="000000"/>
                <w:kern w:val="0"/>
                <w:sz w:val="22"/>
              </w:rPr>
              <w:br/>
              <w:t>联系电话：021-68475521</w:t>
            </w:r>
            <w:r>
              <w:rPr>
                <w:rFonts w:ascii="宋体" w:hAnsi="宋体" w:cs="宋体" w:hint="eastAsia"/>
                <w:color w:val="000000"/>
                <w:kern w:val="0"/>
                <w:sz w:val="22"/>
              </w:rPr>
              <w:br/>
              <w:t>客服电话：95594</w:t>
            </w:r>
            <w:r>
              <w:rPr>
                <w:rFonts w:ascii="宋体" w:hAnsi="宋体" w:cs="宋体" w:hint="eastAsia"/>
                <w:color w:val="000000"/>
                <w:kern w:val="0"/>
                <w:sz w:val="22"/>
              </w:rPr>
              <w:br/>
            </w:r>
            <w:r>
              <w:rPr>
                <w:rFonts w:ascii="宋体" w:hAnsi="宋体" w:cs="宋体" w:hint="eastAsia"/>
                <w:color w:val="000000"/>
                <w:kern w:val="0"/>
                <w:sz w:val="22"/>
              </w:rPr>
              <w:lastRenderedPageBreak/>
              <w:t>公司网站：www.bankofshanghai.com</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北京银行股份有限公司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注册地址：北京市西城区金融大街甲17号首层</w:t>
            </w:r>
            <w:r>
              <w:rPr>
                <w:rFonts w:ascii="宋体" w:hAnsi="宋体" w:cs="宋体" w:hint="eastAsia"/>
                <w:color w:val="000000"/>
                <w:kern w:val="0"/>
                <w:sz w:val="22"/>
              </w:rPr>
              <w:br/>
              <w:t>办公地址：北京市西城区金融大街丙17号</w:t>
            </w:r>
            <w:r>
              <w:rPr>
                <w:rFonts w:ascii="宋体" w:hAnsi="宋体" w:cs="宋体" w:hint="eastAsia"/>
                <w:color w:val="000000"/>
                <w:kern w:val="0"/>
                <w:sz w:val="22"/>
              </w:rPr>
              <w:br/>
              <w:t>法定代表人：闫冰竹</w:t>
            </w:r>
            <w:r>
              <w:rPr>
                <w:rFonts w:ascii="宋体" w:hAnsi="宋体" w:cs="宋体" w:hint="eastAsia"/>
                <w:color w:val="000000"/>
                <w:kern w:val="0"/>
                <w:sz w:val="22"/>
              </w:rPr>
              <w:br/>
              <w:t>联系人：孔超</w:t>
            </w:r>
            <w:r>
              <w:rPr>
                <w:rFonts w:ascii="宋体" w:hAnsi="宋体" w:cs="宋体" w:hint="eastAsia"/>
                <w:color w:val="000000"/>
                <w:kern w:val="0"/>
                <w:sz w:val="22"/>
              </w:rPr>
              <w:br/>
              <w:t>传真：010-66226045</w:t>
            </w:r>
            <w:r>
              <w:rPr>
                <w:rFonts w:ascii="宋体" w:hAnsi="宋体" w:cs="宋体" w:hint="eastAsia"/>
                <w:color w:val="000000"/>
                <w:kern w:val="0"/>
                <w:sz w:val="22"/>
              </w:rPr>
              <w:br/>
              <w:t>客户服务电话：95526</w:t>
            </w:r>
            <w:r>
              <w:rPr>
                <w:rFonts w:ascii="宋体" w:hAnsi="宋体" w:cs="宋体" w:hint="eastAsia"/>
                <w:color w:val="000000"/>
                <w:kern w:val="0"/>
                <w:sz w:val="22"/>
              </w:rPr>
              <w:br/>
              <w:t>公司网站：www.bankofbeijing.com.cn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北京农村商业银行股份有限公司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注册地址：北京市朝阳区朝阳门北大街16号</w:t>
            </w:r>
            <w:r>
              <w:rPr>
                <w:rFonts w:ascii="宋体" w:hAnsi="宋体" w:cs="宋体" w:hint="eastAsia"/>
                <w:color w:val="000000"/>
                <w:kern w:val="0"/>
                <w:sz w:val="22"/>
              </w:rPr>
              <w:br/>
              <w:t>办公地址：北京市朝阳区朝阳门北大街16号</w:t>
            </w:r>
            <w:r>
              <w:rPr>
                <w:rFonts w:ascii="宋体" w:hAnsi="宋体" w:cs="宋体" w:hint="eastAsia"/>
                <w:color w:val="000000"/>
                <w:kern w:val="0"/>
                <w:sz w:val="22"/>
              </w:rPr>
              <w:br/>
              <w:t>法定代表人：王金山</w:t>
            </w:r>
            <w:r>
              <w:rPr>
                <w:rFonts w:ascii="宋体" w:hAnsi="宋体" w:cs="宋体" w:hint="eastAsia"/>
                <w:color w:val="000000"/>
                <w:kern w:val="0"/>
                <w:sz w:val="22"/>
              </w:rPr>
              <w:br/>
              <w:t>联系人：董汇</w:t>
            </w:r>
            <w:r>
              <w:rPr>
                <w:rFonts w:ascii="宋体" w:hAnsi="宋体" w:cs="宋体" w:hint="eastAsia"/>
                <w:color w:val="000000"/>
                <w:kern w:val="0"/>
                <w:sz w:val="22"/>
              </w:rPr>
              <w:br/>
              <w:t>电话：010-85605588</w:t>
            </w:r>
            <w:r>
              <w:rPr>
                <w:rFonts w:ascii="宋体" w:hAnsi="宋体" w:cs="宋体" w:hint="eastAsia"/>
                <w:color w:val="000000"/>
                <w:kern w:val="0"/>
                <w:sz w:val="22"/>
              </w:rPr>
              <w:br/>
              <w:t>传真：010-85605340</w:t>
            </w:r>
            <w:r>
              <w:rPr>
                <w:rFonts w:ascii="宋体" w:hAnsi="宋体" w:cs="宋体" w:hint="eastAsia"/>
                <w:color w:val="000000"/>
                <w:kern w:val="0"/>
                <w:sz w:val="22"/>
              </w:rPr>
              <w:br/>
              <w:t>客服电话：96198；400-88-96198；400-66-96198</w:t>
            </w:r>
            <w:r>
              <w:rPr>
                <w:rFonts w:ascii="宋体" w:hAnsi="宋体" w:cs="宋体" w:hint="eastAsia"/>
                <w:color w:val="000000"/>
                <w:kern w:val="0"/>
                <w:sz w:val="22"/>
              </w:rPr>
              <w:br/>
              <w:t>网址：www.bjrcb.com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烟台银行股份有限公司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注册地址：山东省烟台市芝罘区海港路25号</w:t>
            </w:r>
            <w:r>
              <w:rPr>
                <w:rFonts w:ascii="宋体" w:hAnsi="宋体" w:cs="宋体" w:hint="eastAsia"/>
                <w:color w:val="000000"/>
                <w:kern w:val="0"/>
                <w:sz w:val="22"/>
              </w:rPr>
              <w:br/>
              <w:t>办公地址：山东省烟台市芝罘区海港路25号</w:t>
            </w:r>
            <w:r>
              <w:rPr>
                <w:rFonts w:ascii="宋体" w:hAnsi="宋体" w:cs="宋体" w:hint="eastAsia"/>
                <w:color w:val="000000"/>
                <w:kern w:val="0"/>
                <w:sz w:val="22"/>
              </w:rPr>
              <w:br/>
              <w:t>法定代表人：叶文君</w:t>
            </w:r>
            <w:r>
              <w:rPr>
                <w:rFonts w:ascii="宋体" w:hAnsi="宋体" w:cs="宋体" w:hint="eastAsia"/>
                <w:color w:val="000000"/>
                <w:kern w:val="0"/>
                <w:sz w:val="22"/>
              </w:rPr>
              <w:br/>
              <w:t>联系人：王淑华</w:t>
            </w:r>
            <w:r>
              <w:rPr>
                <w:rFonts w:ascii="宋体" w:hAnsi="宋体" w:cs="宋体" w:hint="eastAsia"/>
                <w:color w:val="000000"/>
                <w:kern w:val="0"/>
                <w:sz w:val="22"/>
              </w:rPr>
              <w:br/>
              <w:t>电话：0535-6699660</w:t>
            </w:r>
            <w:r>
              <w:rPr>
                <w:rFonts w:ascii="宋体" w:hAnsi="宋体" w:cs="宋体" w:hint="eastAsia"/>
                <w:color w:val="000000"/>
                <w:kern w:val="0"/>
                <w:sz w:val="22"/>
              </w:rPr>
              <w:br/>
              <w:t>传真：0535-6699884</w:t>
            </w:r>
            <w:r>
              <w:rPr>
                <w:rFonts w:ascii="宋体" w:hAnsi="宋体" w:cs="宋体" w:hint="eastAsia"/>
                <w:color w:val="000000"/>
                <w:kern w:val="0"/>
                <w:sz w:val="22"/>
              </w:rPr>
              <w:br/>
              <w:t>客服热线：4008-311-777</w:t>
            </w:r>
            <w:r>
              <w:rPr>
                <w:rFonts w:ascii="宋体" w:hAnsi="宋体" w:cs="宋体" w:hint="eastAsia"/>
                <w:color w:val="000000"/>
                <w:kern w:val="0"/>
                <w:sz w:val="22"/>
              </w:rPr>
              <w:br/>
              <w:t>公司网址：http://www.yantaibank.net/</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上海农村商业银行股份有限公司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注册地址：上海市浦东新区银城中路8号15-20楼、22-27楼</w:t>
            </w:r>
            <w:r>
              <w:rPr>
                <w:rFonts w:ascii="宋体" w:hAnsi="宋体" w:cs="宋体" w:hint="eastAsia"/>
                <w:color w:val="000000"/>
                <w:kern w:val="0"/>
                <w:sz w:val="22"/>
              </w:rPr>
              <w:br/>
              <w:t>办公地址：上海市浦东新区银城中路8号15-20楼、22-27楼</w:t>
            </w:r>
            <w:r>
              <w:rPr>
                <w:rFonts w:ascii="宋体" w:hAnsi="宋体" w:cs="宋体" w:hint="eastAsia"/>
                <w:color w:val="000000"/>
                <w:kern w:val="0"/>
                <w:sz w:val="22"/>
              </w:rPr>
              <w:br/>
              <w:t>法定代表人：侯福宁</w:t>
            </w:r>
            <w:r>
              <w:rPr>
                <w:rFonts w:ascii="宋体" w:hAnsi="宋体" w:cs="宋体" w:hint="eastAsia"/>
                <w:color w:val="000000"/>
                <w:kern w:val="0"/>
                <w:sz w:val="22"/>
              </w:rPr>
              <w:br/>
              <w:t>联系人：施传荣</w:t>
            </w:r>
            <w:r>
              <w:rPr>
                <w:rFonts w:ascii="宋体" w:hAnsi="宋体" w:cs="宋体" w:hint="eastAsia"/>
                <w:color w:val="000000"/>
                <w:kern w:val="0"/>
                <w:sz w:val="22"/>
              </w:rPr>
              <w:br/>
              <w:t>联系电话：021-38576666</w:t>
            </w:r>
            <w:r>
              <w:rPr>
                <w:rFonts w:ascii="宋体" w:hAnsi="宋体" w:cs="宋体" w:hint="eastAsia"/>
                <w:color w:val="000000"/>
                <w:kern w:val="0"/>
                <w:sz w:val="22"/>
              </w:rPr>
              <w:br/>
              <w:t>客服电话：021-962999，4006962999</w:t>
            </w:r>
            <w:r>
              <w:rPr>
                <w:rFonts w:ascii="宋体" w:hAnsi="宋体" w:cs="宋体" w:hint="eastAsia"/>
                <w:color w:val="000000"/>
                <w:kern w:val="0"/>
                <w:sz w:val="22"/>
              </w:rPr>
              <w:br/>
              <w:t>公司网站：www.srcb.com</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东莞银行股份有限公司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注册地址：东莞市莞城区体育路21号</w:t>
            </w:r>
            <w:r>
              <w:rPr>
                <w:rFonts w:ascii="宋体" w:hAnsi="宋体" w:cs="宋体" w:hint="eastAsia"/>
                <w:color w:val="000000"/>
                <w:kern w:val="0"/>
                <w:sz w:val="22"/>
              </w:rPr>
              <w:br/>
              <w:t>办公地址：东莞市莞城区体育路21号</w:t>
            </w:r>
            <w:r>
              <w:rPr>
                <w:rFonts w:ascii="宋体" w:hAnsi="宋体" w:cs="宋体" w:hint="eastAsia"/>
                <w:color w:val="000000"/>
                <w:kern w:val="0"/>
                <w:sz w:val="22"/>
              </w:rPr>
              <w:br/>
              <w:t>法定代表：卢国锋</w:t>
            </w:r>
            <w:r>
              <w:rPr>
                <w:rFonts w:ascii="宋体" w:hAnsi="宋体" w:cs="宋体" w:hint="eastAsia"/>
                <w:color w:val="000000"/>
                <w:kern w:val="0"/>
                <w:sz w:val="22"/>
              </w:rPr>
              <w:br/>
              <w:t>联系人：陈幸</w:t>
            </w:r>
            <w:r>
              <w:rPr>
                <w:rFonts w:ascii="宋体" w:hAnsi="宋体" w:cs="宋体" w:hint="eastAsia"/>
                <w:color w:val="000000"/>
                <w:kern w:val="0"/>
                <w:sz w:val="22"/>
              </w:rPr>
              <w:br/>
              <w:t>联系电话：0769-22119061</w:t>
            </w:r>
            <w:r>
              <w:rPr>
                <w:rFonts w:ascii="宋体" w:hAnsi="宋体" w:cs="宋体" w:hint="eastAsia"/>
                <w:color w:val="000000"/>
                <w:kern w:val="0"/>
                <w:sz w:val="22"/>
              </w:rPr>
              <w:br/>
              <w:t>客服电话：4001196228</w:t>
            </w:r>
            <w:r>
              <w:rPr>
                <w:rFonts w:ascii="宋体" w:hAnsi="宋体" w:cs="宋体" w:hint="eastAsia"/>
                <w:color w:val="000000"/>
                <w:kern w:val="0"/>
                <w:sz w:val="22"/>
              </w:rPr>
              <w:br/>
              <w:t>公司网站：www.dongguanbank.cn</w:t>
            </w:r>
          </w:p>
        </w:tc>
      </w:tr>
      <w:tr w:rsidR="002A53E0" w:rsidTr="002A53E0">
        <w:trPr>
          <w:trHeight w:val="162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华夏银行股份有限公司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注册地址：北京市东城区建国门内大街22号</w:t>
            </w:r>
            <w:r>
              <w:rPr>
                <w:rFonts w:ascii="宋体" w:hAnsi="宋体" w:cs="宋体" w:hint="eastAsia"/>
                <w:color w:val="000000"/>
                <w:kern w:val="0"/>
                <w:sz w:val="22"/>
              </w:rPr>
              <w:br/>
              <w:t>办公地址：北京市东城区建国门内大街22号</w:t>
            </w:r>
            <w:r>
              <w:rPr>
                <w:rFonts w:ascii="宋体" w:hAnsi="宋体" w:cs="宋体" w:hint="eastAsia"/>
                <w:color w:val="000000"/>
                <w:kern w:val="0"/>
                <w:sz w:val="22"/>
              </w:rPr>
              <w:br/>
              <w:t>法定代表人：吴建</w:t>
            </w:r>
            <w:r>
              <w:rPr>
                <w:rFonts w:ascii="宋体" w:hAnsi="宋体" w:cs="宋体" w:hint="eastAsia"/>
                <w:color w:val="000000"/>
                <w:kern w:val="0"/>
                <w:sz w:val="22"/>
              </w:rPr>
              <w:br/>
              <w:t>联系人:李慧</w:t>
            </w:r>
            <w:r>
              <w:rPr>
                <w:rFonts w:ascii="宋体" w:hAnsi="宋体" w:cs="宋体" w:hint="eastAsia"/>
                <w:color w:val="000000"/>
                <w:kern w:val="0"/>
                <w:sz w:val="22"/>
              </w:rPr>
              <w:br/>
              <w:t>客服电话:95577</w:t>
            </w:r>
            <w:r>
              <w:rPr>
                <w:rFonts w:ascii="宋体" w:hAnsi="宋体" w:cs="宋体" w:hint="eastAsia"/>
                <w:color w:val="000000"/>
                <w:kern w:val="0"/>
                <w:sz w:val="22"/>
              </w:rPr>
              <w:br/>
              <w:t>公司网站：www.hxb.com.cn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青岛银行股份有限公司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注册地址：山东省青岛市市南区香港中路68号华普大厦</w:t>
            </w:r>
            <w:r>
              <w:rPr>
                <w:rFonts w:ascii="宋体" w:hAnsi="宋体" w:cs="宋体" w:hint="eastAsia"/>
                <w:color w:val="000000"/>
                <w:kern w:val="0"/>
                <w:sz w:val="22"/>
              </w:rPr>
              <w:br/>
              <w:t>办公地址：山东省青岛市市南区香港中路68号华普大厦</w:t>
            </w:r>
            <w:r>
              <w:rPr>
                <w:rFonts w:ascii="宋体" w:hAnsi="宋体" w:cs="宋体" w:hint="eastAsia"/>
                <w:color w:val="000000"/>
                <w:kern w:val="0"/>
                <w:sz w:val="22"/>
              </w:rPr>
              <w:br/>
              <w:t>法定代表人：郭少泉</w:t>
            </w:r>
            <w:r>
              <w:rPr>
                <w:rFonts w:ascii="宋体" w:hAnsi="宋体" w:cs="宋体" w:hint="eastAsia"/>
                <w:color w:val="000000"/>
                <w:kern w:val="0"/>
                <w:sz w:val="22"/>
              </w:rPr>
              <w:br/>
              <w:t>客服电话：（青岛）96588，（全国）400-66-96588</w:t>
            </w:r>
            <w:r>
              <w:rPr>
                <w:rFonts w:ascii="宋体" w:hAnsi="宋体" w:cs="宋体" w:hint="eastAsia"/>
                <w:color w:val="000000"/>
                <w:kern w:val="0"/>
                <w:sz w:val="22"/>
              </w:rPr>
              <w:br/>
              <w:t>公司网站：www.qdccb.com</w:t>
            </w:r>
          </w:p>
        </w:tc>
      </w:tr>
      <w:tr w:rsidR="002A53E0" w:rsidTr="002A53E0">
        <w:trPr>
          <w:trHeight w:val="135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宁波银行股份有限公司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注册地址：宁波市鄞州区宁南南路700号</w:t>
            </w:r>
            <w:r>
              <w:rPr>
                <w:rFonts w:ascii="宋体" w:hAnsi="宋体" w:cs="宋体" w:hint="eastAsia"/>
                <w:color w:val="000000"/>
                <w:kern w:val="0"/>
                <w:sz w:val="22"/>
              </w:rPr>
              <w:br/>
              <w:t>法定代表人：陆华裕</w:t>
            </w:r>
            <w:r>
              <w:rPr>
                <w:rFonts w:ascii="宋体" w:hAnsi="宋体" w:cs="宋体" w:hint="eastAsia"/>
                <w:color w:val="000000"/>
                <w:kern w:val="0"/>
                <w:sz w:val="22"/>
              </w:rPr>
              <w:br/>
              <w:t>联系人：胡技勋</w:t>
            </w:r>
            <w:r>
              <w:rPr>
                <w:rFonts w:ascii="宋体" w:hAnsi="宋体" w:cs="宋体" w:hint="eastAsia"/>
                <w:color w:val="000000"/>
                <w:kern w:val="0"/>
                <w:sz w:val="22"/>
              </w:rPr>
              <w:br/>
              <w:t>客服电话：96528，上海、北京地区962528</w:t>
            </w:r>
            <w:r>
              <w:rPr>
                <w:rFonts w:ascii="宋体" w:hAnsi="宋体" w:cs="宋体" w:hint="eastAsia"/>
                <w:color w:val="000000"/>
                <w:kern w:val="0"/>
                <w:sz w:val="22"/>
              </w:rPr>
              <w:br/>
              <w:t>公司网站：www.nbcb.com.cn</w:t>
            </w:r>
          </w:p>
        </w:tc>
      </w:tr>
      <w:tr w:rsidR="002A53E0" w:rsidTr="002A53E0">
        <w:trPr>
          <w:trHeight w:val="162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南京银行股份有限公司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注册地址：南京市玄武区中山路288号</w:t>
            </w:r>
            <w:r>
              <w:rPr>
                <w:rFonts w:ascii="宋体" w:hAnsi="宋体" w:cs="宋体" w:hint="eastAsia"/>
                <w:color w:val="000000"/>
                <w:kern w:val="0"/>
                <w:sz w:val="22"/>
              </w:rPr>
              <w:br/>
              <w:t>法定代表人：林复</w:t>
            </w:r>
            <w:r>
              <w:rPr>
                <w:rFonts w:ascii="宋体" w:hAnsi="宋体" w:cs="宋体" w:hint="eastAsia"/>
                <w:color w:val="000000"/>
                <w:kern w:val="0"/>
                <w:sz w:val="22"/>
              </w:rPr>
              <w:br/>
              <w:t>联系人：刘晔</w:t>
            </w:r>
            <w:r>
              <w:rPr>
                <w:rFonts w:ascii="宋体" w:hAnsi="宋体" w:cs="宋体" w:hint="eastAsia"/>
                <w:color w:val="000000"/>
                <w:kern w:val="0"/>
                <w:sz w:val="22"/>
              </w:rPr>
              <w:br/>
              <w:t>联系电话：025-86775335</w:t>
            </w:r>
            <w:r>
              <w:rPr>
                <w:rFonts w:ascii="宋体" w:hAnsi="宋体" w:cs="宋体" w:hint="eastAsia"/>
                <w:color w:val="000000"/>
                <w:kern w:val="0"/>
                <w:sz w:val="22"/>
              </w:rPr>
              <w:br/>
              <w:t>客服电话：96400</w:t>
            </w:r>
            <w:r>
              <w:rPr>
                <w:rFonts w:ascii="宋体" w:hAnsi="宋体" w:cs="宋体" w:hint="eastAsia"/>
                <w:color w:val="000000"/>
                <w:kern w:val="0"/>
                <w:sz w:val="22"/>
              </w:rPr>
              <w:br/>
              <w:t>公司网站：www.njcb.com.cn</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临商银行股份有限公司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注册地址：山东省临沂市沂蒙路336号</w:t>
            </w:r>
            <w:r>
              <w:rPr>
                <w:rFonts w:ascii="宋体" w:hAnsi="宋体" w:cs="宋体" w:hint="eastAsia"/>
                <w:color w:val="000000"/>
                <w:kern w:val="0"/>
                <w:sz w:val="22"/>
              </w:rPr>
              <w:br/>
              <w:t>办公地址：山东省临沂市兰山区北京路37号</w:t>
            </w:r>
            <w:r>
              <w:rPr>
                <w:rFonts w:ascii="宋体" w:hAnsi="宋体" w:cs="宋体" w:hint="eastAsia"/>
                <w:color w:val="000000"/>
                <w:kern w:val="0"/>
                <w:sz w:val="22"/>
              </w:rPr>
              <w:br/>
              <w:t>法定代表人：钱进</w:t>
            </w:r>
            <w:r>
              <w:rPr>
                <w:rFonts w:ascii="宋体" w:hAnsi="宋体" w:cs="宋体" w:hint="eastAsia"/>
                <w:color w:val="000000"/>
                <w:kern w:val="0"/>
                <w:sz w:val="22"/>
              </w:rPr>
              <w:br/>
              <w:t>联系人：田宇  吕芳芳</w:t>
            </w:r>
            <w:r>
              <w:rPr>
                <w:rFonts w:ascii="宋体" w:hAnsi="宋体" w:cs="宋体" w:hint="eastAsia"/>
                <w:color w:val="000000"/>
                <w:kern w:val="0"/>
                <w:sz w:val="22"/>
              </w:rPr>
              <w:br/>
              <w:t>联系电话：0539-7877821     0539-7877773</w:t>
            </w:r>
            <w:r>
              <w:rPr>
                <w:rFonts w:ascii="宋体" w:hAnsi="宋体" w:cs="宋体" w:hint="eastAsia"/>
                <w:color w:val="000000"/>
                <w:kern w:val="0"/>
                <w:sz w:val="22"/>
              </w:rPr>
              <w:br/>
              <w:t>客服电话：400-699-6588</w:t>
            </w:r>
            <w:r>
              <w:rPr>
                <w:rFonts w:ascii="宋体" w:hAnsi="宋体" w:cs="宋体" w:hint="eastAsia"/>
                <w:color w:val="000000"/>
                <w:kern w:val="0"/>
                <w:sz w:val="22"/>
              </w:rPr>
              <w:br/>
              <w:t>公司网站：www.lsbchina.com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汉口银行股份有限公司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注册地址：江汉区建设大道933号汉口银行大厦</w:t>
            </w:r>
            <w:r>
              <w:rPr>
                <w:rFonts w:ascii="宋体" w:hAnsi="宋体" w:cs="宋体" w:hint="eastAsia"/>
                <w:color w:val="000000"/>
                <w:kern w:val="0"/>
                <w:sz w:val="22"/>
              </w:rPr>
              <w:br/>
              <w:t>办公地址：江汉区建设大道933号汉口银行大厦</w:t>
            </w:r>
            <w:r>
              <w:rPr>
                <w:rFonts w:ascii="宋体" w:hAnsi="宋体" w:cs="宋体" w:hint="eastAsia"/>
                <w:color w:val="000000"/>
                <w:kern w:val="0"/>
                <w:sz w:val="22"/>
              </w:rPr>
              <w:br/>
              <w:t>法定代表人：陈新民</w:t>
            </w:r>
            <w:r>
              <w:rPr>
                <w:rFonts w:ascii="宋体" w:hAnsi="宋体" w:cs="宋体" w:hint="eastAsia"/>
                <w:color w:val="000000"/>
                <w:kern w:val="0"/>
                <w:sz w:val="22"/>
              </w:rPr>
              <w:br/>
              <w:t>联系人：李欣</w:t>
            </w:r>
            <w:r>
              <w:rPr>
                <w:rFonts w:ascii="宋体" w:hAnsi="宋体" w:cs="宋体" w:hint="eastAsia"/>
                <w:color w:val="000000"/>
                <w:kern w:val="0"/>
                <w:sz w:val="22"/>
              </w:rPr>
              <w:br/>
              <w:t>联系方式：027-82656740</w:t>
            </w:r>
            <w:r>
              <w:rPr>
                <w:rFonts w:ascii="宋体" w:hAnsi="宋体" w:cs="宋体" w:hint="eastAsia"/>
                <w:color w:val="000000"/>
                <w:kern w:val="0"/>
                <w:sz w:val="22"/>
              </w:rPr>
              <w:br/>
              <w:t>客服电话：96558（武汉）、40060-96558（全国）</w:t>
            </w:r>
            <w:r>
              <w:rPr>
                <w:rFonts w:ascii="宋体" w:hAnsi="宋体" w:cs="宋体" w:hint="eastAsia"/>
                <w:color w:val="000000"/>
                <w:kern w:val="0"/>
                <w:sz w:val="22"/>
              </w:rPr>
              <w:br/>
              <w:t>公司网站：http://www.hkbchina.com</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江苏张家港农村商业银行股份有限公司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注册地址：张家港市杨舍镇人民中路66号</w:t>
            </w:r>
            <w:r>
              <w:rPr>
                <w:rFonts w:ascii="宋体" w:hAnsi="宋体" w:cs="宋体" w:hint="eastAsia"/>
                <w:color w:val="000000"/>
                <w:kern w:val="0"/>
                <w:sz w:val="22"/>
              </w:rPr>
              <w:br/>
              <w:t>办公地址：张家港市杨舍镇人民中路66号</w:t>
            </w:r>
            <w:r>
              <w:rPr>
                <w:rFonts w:ascii="宋体" w:hAnsi="宋体" w:cs="宋体" w:hint="eastAsia"/>
                <w:color w:val="000000"/>
                <w:kern w:val="0"/>
                <w:sz w:val="22"/>
              </w:rPr>
              <w:br/>
              <w:t>法定代表人：王自忠</w:t>
            </w:r>
            <w:r>
              <w:rPr>
                <w:rFonts w:ascii="宋体" w:hAnsi="宋体" w:cs="宋体" w:hint="eastAsia"/>
                <w:color w:val="000000"/>
                <w:kern w:val="0"/>
                <w:sz w:val="22"/>
              </w:rPr>
              <w:br/>
              <w:t>联系人：施圆圆</w:t>
            </w:r>
            <w:r>
              <w:rPr>
                <w:rFonts w:ascii="宋体" w:hAnsi="宋体" w:cs="宋体" w:hint="eastAsia"/>
                <w:color w:val="000000"/>
                <w:kern w:val="0"/>
                <w:sz w:val="22"/>
              </w:rPr>
              <w:br/>
              <w:t>联系电话：0512-56968212</w:t>
            </w:r>
            <w:r>
              <w:rPr>
                <w:rFonts w:ascii="宋体" w:hAnsi="宋体" w:cs="宋体" w:hint="eastAsia"/>
                <w:color w:val="000000"/>
                <w:kern w:val="0"/>
                <w:sz w:val="22"/>
              </w:rPr>
              <w:br/>
              <w:t>客服电话：0512-96065</w:t>
            </w:r>
            <w:r>
              <w:rPr>
                <w:rFonts w:ascii="宋体" w:hAnsi="宋体" w:cs="宋体" w:hint="eastAsia"/>
                <w:color w:val="000000"/>
                <w:kern w:val="0"/>
                <w:sz w:val="22"/>
              </w:rPr>
              <w:br/>
              <w:t>公司网站：www.zrcbank.com</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浙商银行股份有限公司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注册地址：浙江省杭州市庆春路288号</w:t>
            </w:r>
            <w:r>
              <w:rPr>
                <w:rFonts w:ascii="宋体" w:hAnsi="宋体" w:cs="宋体" w:hint="eastAsia"/>
                <w:color w:val="000000"/>
                <w:kern w:val="0"/>
                <w:sz w:val="22"/>
              </w:rPr>
              <w:br/>
              <w:t>办公地址：浙江省杭州市庆春路288号</w:t>
            </w:r>
            <w:r>
              <w:rPr>
                <w:rFonts w:ascii="宋体" w:hAnsi="宋体" w:cs="宋体" w:hint="eastAsia"/>
                <w:color w:val="000000"/>
                <w:kern w:val="0"/>
                <w:sz w:val="22"/>
              </w:rPr>
              <w:br/>
              <w:t>法定代表人：沈仁康</w:t>
            </w:r>
            <w:r>
              <w:rPr>
                <w:rFonts w:ascii="宋体" w:hAnsi="宋体" w:cs="宋体" w:hint="eastAsia"/>
                <w:color w:val="000000"/>
                <w:kern w:val="0"/>
                <w:sz w:val="22"/>
              </w:rPr>
              <w:br/>
              <w:t>联系人：唐燕</w:t>
            </w:r>
            <w:r>
              <w:rPr>
                <w:rFonts w:ascii="宋体" w:hAnsi="宋体" w:cs="宋体" w:hint="eastAsia"/>
                <w:color w:val="000000"/>
                <w:kern w:val="0"/>
                <w:sz w:val="22"/>
              </w:rPr>
              <w:br/>
              <w:t>联系电话：0571-87659056</w:t>
            </w:r>
            <w:r>
              <w:rPr>
                <w:rFonts w:ascii="宋体" w:hAnsi="宋体" w:cs="宋体" w:hint="eastAsia"/>
                <w:color w:val="000000"/>
                <w:kern w:val="0"/>
                <w:sz w:val="22"/>
              </w:rPr>
              <w:br/>
              <w:t>客服电话：95527</w:t>
            </w:r>
            <w:r>
              <w:rPr>
                <w:rFonts w:ascii="宋体" w:hAnsi="宋体" w:cs="宋体" w:hint="eastAsia"/>
                <w:color w:val="000000"/>
                <w:kern w:val="0"/>
                <w:sz w:val="22"/>
              </w:rPr>
              <w:br/>
              <w:t>公司网站：www.czbank.com</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温州银行股份有限公司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注册地址：温州市车站大道196号</w:t>
            </w:r>
            <w:r>
              <w:rPr>
                <w:rFonts w:ascii="宋体" w:hAnsi="宋体" w:cs="宋体" w:hint="eastAsia"/>
                <w:color w:val="000000"/>
                <w:kern w:val="0"/>
                <w:sz w:val="22"/>
              </w:rPr>
              <w:br/>
              <w:t>办公地址：温州市车站大道196号</w:t>
            </w:r>
            <w:r>
              <w:rPr>
                <w:rFonts w:ascii="宋体" w:hAnsi="宋体" w:cs="宋体" w:hint="eastAsia"/>
                <w:color w:val="000000"/>
                <w:kern w:val="0"/>
                <w:sz w:val="22"/>
              </w:rPr>
              <w:br/>
              <w:t>法定代表人：邢增福</w:t>
            </w:r>
            <w:r>
              <w:rPr>
                <w:rFonts w:ascii="宋体" w:hAnsi="宋体" w:cs="宋体" w:hint="eastAsia"/>
                <w:color w:val="000000"/>
                <w:kern w:val="0"/>
                <w:sz w:val="22"/>
              </w:rPr>
              <w:br/>
              <w:t>联系人：林波</w:t>
            </w:r>
            <w:r>
              <w:rPr>
                <w:rFonts w:ascii="宋体" w:hAnsi="宋体" w:cs="宋体" w:hint="eastAsia"/>
                <w:color w:val="000000"/>
                <w:kern w:val="0"/>
                <w:sz w:val="22"/>
              </w:rPr>
              <w:br/>
              <w:t>联系电话：0577-88990082</w:t>
            </w:r>
            <w:r>
              <w:rPr>
                <w:rFonts w:ascii="宋体" w:hAnsi="宋体" w:cs="宋体" w:hint="eastAsia"/>
                <w:color w:val="000000"/>
                <w:kern w:val="0"/>
                <w:sz w:val="22"/>
              </w:rPr>
              <w:br/>
              <w:t>客服电话：0577-96699</w:t>
            </w:r>
            <w:r>
              <w:rPr>
                <w:rFonts w:ascii="宋体" w:hAnsi="宋体" w:cs="宋体" w:hint="eastAsia"/>
                <w:color w:val="000000"/>
                <w:kern w:val="0"/>
                <w:sz w:val="22"/>
              </w:rPr>
              <w:br/>
              <w:t>公司网站：www.wzbank.cn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重庆银行股份有限公司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注册地址：重庆市渝中区邹容路153号</w:t>
            </w:r>
            <w:r>
              <w:rPr>
                <w:rFonts w:ascii="宋体" w:hAnsi="宋体" w:cs="宋体" w:hint="eastAsia"/>
                <w:color w:val="000000"/>
                <w:kern w:val="0"/>
                <w:sz w:val="22"/>
              </w:rPr>
              <w:br/>
              <w:t>办公地址：重庆市渝中区邹容路153号</w:t>
            </w:r>
            <w:r>
              <w:rPr>
                <w:rFonts w:ascii="宋体" w:hAnsi="宋体" w:cs="宋体" w:hint="eastAsia"/>
                <w:color w:val="000000"/>
                <w:kern w:val="0"/>
                <w:sz w:val="22"/>
              </w:rPr>
              <w:br/>
              <w:t>法定代表人：甘为民</w:t>
            </w:r>
            <w:r>
              <w:rPr>
                <w:rFonts w:ascii="宋体" w:hAnsi="宋体" w:cs="宋体" w:hint="eastAsia"/>
                <w:color w:val="000000"/>
                <w:kern w:val="0"/>
                <w:sz w:val="22"/>
              </w:rPr>
              <w:br/>
              <w:t>联系人：孔文超</w:t>
            </w:r>
            <w:r>
              <w:rPr>
                <w:rFonts w:ascii="宋体" w:hAnsi="宋体" w:cs="宋体" w:hint="eastAsia"/>
                <w:color w:val="000000"/>
                <w:kern w:val="0"/>
                <w:sz w:val="22"/>
              </w:rPr>
              <w:br/>
              <w:t>电话：023-63799379</w:t>
            </w:r>
            <w:r>
              <w:rPr>
                <w:rFonts w:ascii="宋体" w:hAnsi="宋体" w:cs="宋体" w:hint="eastAsia"/>
                <w:color w:val="000000"/>
                <w:kern w:val="0"/>
                <w:sz w:val="22"/>
              </w:rPr>
              <w:br/>
              <w:t>传真：023-63792412</w:t>
            </w:r>
            <w:r>
              <w:rPr>
                <w:rFonts w:ascii="宋体" w:hAnsi="宋体" w:cs="宋体" w:hint="eastAsia"/>
                <w:color w:val="000000"/>
                <w:kern w:val="0"/>
                <w:sz w:val="22"/>
              </w:rPr>
              <w:br/>
              <w:t>客服电话：400-70-96899</w:t>
            </w:r>
            <w:r>
              <w:rPr>
                <w:rFonts w:ascii="宋体" w:hAnsi="宋体" w:cs="宋体" w:hint="eastAsia"/>
                <w:color w:val="000000"/>
                <w:kern w:val="0"/>
                <w:sz w:val="22"/>
              </w:rPr>
              <w:br/>
              <w:t>网址：www.cqcbank.com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深圳农村商业银行股份有限公司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注册地址：广东省深圳市罗湖区深南东路3038号合作金融大厦</w:t>
            </w:r>
            <w:r>
              <w:rPr>
                <w:rFonts w:ascii="宋体" w:hAnsi="宋体" w:cs="宋体" w:hint="eastAsia"/>
                <w:color w:val="000000"/>
                <w:kern w:val="0"/>
                <w:sz w:val="22"/>
              </w:rPr>
              <w:br/>
              <w:t>办公地址：广东省深圳市罗湖区深南东路3038号合作金融大厦</w:t>
            </w:r>
            <w:r>
              <w:rPr>
                <w:rFonts w:ascii="宋体" w:hAnsi="宋体" w:cs="宋体" w:hint="eastAsia"/>
                <w:color w:val="000000"/>
                <w:kern w:val="0"/>
                <w:sz w:val="22"/>
              </w:rPr>
              <w:br/>
              <w:t>法定代表人：李伟</w:t>
            </w:r>
            <w:r>
              <w:rPr>
                <w:rFonts w:ascii="宋体" w:hAnsi="宋体" w:cs="宋体" w:hint="eastAsia"/>
                <w:color w:val="000000"/>
                <w:kern w:val="0"/>
                <w:sz w:val="22"/>
              </w:rPr>
              <w:br/>
              <w:t>联系人：王璇</w:t>
            </w:r>
            <w:r>
              <w:rPr>
                <w:rFonts w:ascii="宋体" w:hAnsi="宋体" w:cs="宋体" w:hint="eastAsia"/>
                <w:color w:val="000000"/>
                <w:kern w:val="0"/>
                <w:sz w:val="22"/>
              </w:rPr>
              <w:br/>
              <w:t>联系电话：0755－25188269</w:t>
            </w:r>
            <w:r>
              <w:rPr>
                <w:rFonts w:ascii="宋体" w:hAnsi="宋体" w:cs="宋体" w:hint="eastAsia"/>
                <w:color w:val="000000"/>
                <w:kern w:val="0"/>
                <w:sz w:val="22"/>
              </w:rPr>
              <w:br/>
              <w:t>传真：0755-25188785</w:t>
            </w:r>
            <w:r>
              <w:rPr>
                <w:rFonts w:ascii="宋体" w:hAnsi="宋体" w:cs="宋体" w:hint="eastAsia"/>
                <w:color w:val="000000"/>
                <w:kern w:val="0"/>
                <w:sz w:val="22"/>
              </w:rPr>
              <w:br/>
              <w:t>客服电话：4001961200</w:t>
            </w:r>
            <w:r>
              <w:rPr>
                <w:rFonts w:ascii="宋体" w:hAnsi="宋体" w:cs="宋体" w:hint="eastAsia"/>
                <w:color w:val="000000"/>
                <w:kern w:val="0"/>
                <w:sz w:val="22"/>
              </w:rPr>
              <w:br/>
              <w:t>公司网址：www.4001961200.com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东莞农村商业银行股份有限公司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注册地址：广东省东莞市东城区鸿福东路2号</w:t>
            </w:r>
            <w:r>
              <w:rPr>
                <w:rFonts w:ascii="宋体" w:hAnsi="宋体" w:cs="宋体" w:hint="eastAsia"/>
                <w:color w:val="000000"/>
                <w:kern w:val="0"/>
                <w:sz w:val="22"/>
              </w:rPr>
              <w:br/>
              <w:t>办公地址：东莞市东城区鸿福东路2号东莞农商银行大厦</w:t>
            </w:r>
            <w:r>
              <w:rPr>
                <w:rFonts w:ascii="宋体" w:hAnsi="宋体" w:cs="宋体" w:hint="eastAsia"/>
                <w:color w:val="000000"/>
                <w:kern w:val="0"/>
                <w:sz w:val="22"/>
              </w:rPr>
              <w:br/>
              <w:t>法定代表人：何沛良</w:t>
            </w:r>
            <w:r>
              <w:rPr>
                <w:rFonts w:ascii="宋体" w:hAnsi="宋体" w:cs="宋体" w:hint="eastAsia"/>
                <w:color w:val="000000"/>
                <w:kern w:val="0"/>
                <w:sz w:val="22"/>
              </w:rPr>
              <w:br/>
              <w:t>联系人：杨亢</w:t>
            </w:r>
            <w:r>
              <w:rPr>
                <w:rFonts w:ascii="宋体" w:hAnsi="宋体" w:cs="宋体" w:hint="eastAsia"/>
                <w:color w:val="000000"/>
                <w:kern w:val="0"/>
                <w:sz w:val="22"/>
              </w:rPr>
              <w:br/>
              <w:t>电话：0769-22866270</w:t>
            </w:r>
            <w:r>
              <w:rPr>
                <w:rFonts w:ascii="宋体" w:hAnsi="宋体" w:cs="宋体" w:hint="eastAsia"/>
                <w:color w:val="000000"/>
                <w:kern w:val="0"/>
                <w:sz w:val="22"/>
              </w:rPr>
              <w:br/>
              <w:t>传真：0769-22866282</w:t>
            </w:r>
            <w:r>
              <w:rPr>
                <w:rFonts w:ascii="宋体" w:hAnsi="宋体" w:cs="宋体" w:hint="eastAsia"/>
                <w:color w:val="000000"/>
                <w:kern w:val="0"/>
                <w:sz w:val="22"/>
              </w:rPr>
              <w:br/>
              <w:t>客服电话：0769-961122</w:t>
            </w:r>
            <w:r>
              <w:rPr>
                <w:rFonts w:ascii="宋体" w:hAnsi="宋体" w:cs="宋体" w:hint="eastAsia"/>
                <w:color w:val="000000"/>
                <w:kern w:val="0"/>
                <w:sz w:val="22"/>
              </w:rPr>
              <w:br/>
              <w:t>网址：www.drcbank.com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哈尔滨银行股份有限公司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注册地址：哈尔滨市道里区尚志大街160号</w:t>
            </w:r>
            <w:r>
              <w:rPr>
                <w:rFonts w:ascii="宋体" w:hAnsi="宋体" w:cs="宋体" w:hint="eastAsia"/>
                <w:color w:val="000000"/>
                <w:kern w:val="0"/>
                <w:sz w:val="22"/>
              </w:rPr>
              <w:br/>
              <w:t>办公地址：哈尔滨市道里区尚志大街160号</w:t>
            </w:r>
            <w:r>
              <w:rPr>
                <w:rFonts w:ascii="宋体" w:hAnsi="宋体" w:cs="宋体" w:hint="eastAsia"/>
                <w:color w:val="000000"/>
                <w:kern w:val="0"/>
                <w:sz w:val="22"/>
              </w:rPr>
              <w:br/>
              <w:t>法定代表人：郭志文</w:t>
            </w:r>
            <w:r>
              <w:rPr>
                <w:rFonts w:ascii="宋体" w:hAnsi="宋体" w:cs="宋体" w:hint="eastAsia"/>
                <w:color w:val="000000"/>
                <w:kern w:val="0"/>
                <w:sz w:val="22"/>
              </w:rPr>
              <w:br/>
              <w:t>联系人：遇玺</w:t>
            </w:r>
            <w:r>
              <w:rPr>
                <w:rFonts w:ascii="宋体" w:hAnsi="宋体" w:cs="宋体" w:hint="eastAsia"/>
                <w:color w:val="000000"/>
                <w:kern w:val="0"/>
                <w:sz w:val="22"/>
              </w:rPr>
              <w:br/>
              <w:t>电话：0451-86779018</w:t>
            </w:r>
            <w:r>
              <w:rPr>
                <w:rFonts w:ascii="宋体" w:hAnsi="宋体" w:cs="宋体" w:hint="eastAsia"/>
                <w:color w:val="000000"/>
                <w:kern w:val="0"/>
                <w:sz w:val="22"/>
              </w:rPr>
              <w:br/>
              <w:t>传真：0451-86779018</w:t>
            </w:r>
            <w:r>
              <w:rPr>
                <w:rFonts w:ascii="宋体" w:hAnsi="宋体" w:cs="宋体" w:hint="eastAsia"/>
                <w:color w:val="000000"/>
                <w:kern w:val="0"/>
                <w:sz w:val="22"/>
              </w:rPr>
              <w:br/>
              <w:t>客服电话：95537，400-60-95537</w:t>
            </w:r>
            <w:r>
              <w:rPr>
                <w:rFonts w:ascii="宋体" w:hAnsi="宋体" w:cs="宋体" w:hint="eastAsia"/>
                <w:color w:val="000000"/>
                <w:kern w:val="0"/>
                <w:sz w:val="22"/>
              </w:rPr>
              <w:br/>
              <w:t>网址：www.hrbb.com.cn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乌鲁木齐市商业银行股份有限公司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注册地址：乌鲁木齐市新华北路8号</w:t>
            </w:r>
            <w:r>
              <w:rPr>
                <w:rFonts w:ascii="宋体" w:hAnsi="宋体" w:cs="宋体" w:hint="eastAsia"/>
                <w:color w:val="000000"/>
                <w:kern w:val="0"/>
                <w:sz w:val="22"/>
              </w:rPr>
              <w:br/>
              <w:t>办公地址：乌鲁木齐市新华北路8号</w:t>
            </w:r>
            <w:r>
              <w:rPr>
                <w:rFonts w:ascii="宋体" w:hAnsi="宋体" w:cs="宋体" w:hint="eastAsia"/>
                <w:color w:val="000000"/>
                <w:kern w:val="0"/>
                <w:sz w:val="22"/>
              </w:rPr>
              <w:br/>
              <w:t>法定代表人：杨黎</w:t>
            </w:r>
            <w:r>
              <w:rPr>
                <w:rFonts w:ascii="宋体" w:hAnsi="宋体" w:cs="宋体" w:hint="eastAsia"/>
                <w:color w:val="000000"/>
                <w:kern w:val="0"/>
                <w:sz w:val="22"/>
              </w:rPr>
              <w:br/>
              <w:t>联系人：余戈</w:t>
            </w:r>
            <w:r>
              <w:rPr>
                <w:rFonts w:ascii="宋体" w:hAnsi="宋体" w:cs="宋体" w:hint="eastAsia"/>
                <w:color w:val="000000"/>
                <w:kern w:val="0"/>
                <w:sz w:val="22"/>
              </w:rPr>
              <w:br/>
              <w:t>电话：0991-4525212</w:t>
            </w:r>
            <w:r>
              <w:rPr>
                <w:rFonts w:ascii="宋体" w:hAnsi="宋体" w:cs="宋体" w:hint="eastAsia"/>
                <w:color w:val="000000"/>
                <w:kern w:val="0"/>
                <w:sz w:val="22"/>
              </w:rPr>
              <w:br/>
              <w:t>传真：0991-8824667</w:t>
            </w:r>
            <w:r>
              <w:rPr>
                <w:rFonts w:ascii="宋体" w:hAnsi="宋体" w:cs="宋体" w:hint="eastAsia"/>
                <w:color w:val="000000"/>
                <w:kern w:val="0"/>
                <w:sz w:val="22"/>
              </w:rPr>
              <w:br/>
              <w:t>客服电话：0991-96518</w:t>
            </w:r>
            <w:r>
              <w:rPr>
                <w:rFonts w:ascii="宋体" w:hAnsi="宋体" w:cs="宋体" w:hint="eastAsia"/>
                <w:color w:val="000000"/>
                <w:kern w:val="0"/>
                <w:sz w:val="22"/>
              </w:rPr>
              <w:br/>
              <w:t>网址：www.uccb.com.cn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渤海银行股份有限公司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注册地址：天津市河西区马场道201-205号</w:t>
            </w:r>
            <w:r>
              <w:rPr>
                <w:rFonts w:ascii="宋体" w:hAnsi="宋体" w:cs="宋体" w:hint="eastAsia"/>
                <w:color w:val="000000"/>
                <w:kern w:val="0"/>
                <w:sz w:val="22"/>
              </w:rPr>
              <w:br/>
              <w:t>办公地址：天津市河西区马场道201-205号</w:t>
            </w:r>
            <w:r>
              <w:rPr>
                <w:rFonts w:ascii="宋体" w:hAnsi="宋体" w:cs="宋体" w:hint="eastAsia"/>
                <w:color w:val="000000"/>
                <w:kern w:val="0"/>
                <w:sz w:val="22"/>
              </w:rPr>
              <w:br/>
              <w:t>法定代表人：李伏安</w:t>
            </w:r>
            <w:r>
              <w:rPr>
                <w:rFonts w:ascii="宋体" w:hAnsi="宋体" w:cs="宋体" w:hint="eastAsia"/>
                <w:color w:val="000000"/>
                <w:kern w:val="0"/>
                <w:sz w:val="22"/>
              </w:rPr>
              <w:br/>
              <w:t>联系人：王宏</w:t>
            </w:r>
            <w:r>
              <w:rPr>
                <w:rFonts w:ascii="宋体" w:hAnsi="宋体" w:cs="宋体" w:hint="eastAsia"/>
                <w:color w:val="000000"/>
                <w:kern w:val="0"/>
                <w:sz w:val="22"/>
              </w:rPr>
              <w:br/>
              <w:t>电话：022-58316666</w:t>
            </w:r>
            <w:r>
              <w:rPr>
                <w:rFonts w:ascii="宋体" w:hAnsi="宋体" w:cs="宋体" w:hint="eastAsia"/>
                <w:color w:val="000000"/>
                <w:kern w:val="0"/>
                <w:sz w:val="22"/>
              </w:rPr>
              <w:br/>
              <w:t>传真：022-58316569</w:t>
            </w:r>
            <w:r>
              <w:rPr>
                <w:rFonts w:ascii="宋体" w:hAnsi="宋体" w:cs="宋体" w:hint="eastAsia"/>
                <w:color w:val="000000"/>
                <w:kern w:val="0"/>
                <w:sz w:val="22"/>
              </w:rPr>
              <w:br/>
              <w:t>客服电话：95541</w:t>
            </w:r>
            <w:r>
              <w:rPr>
                <w:rFonts w:ascii="宋体" w:hAnsi="宋体" w:cs="宋体" w:hint="eastAsia"/>
                <w:color w:val="000000"/>
                <w:kern w:val="0"/>
                <w:sz w:val="22"/>
              </w:rPr>
              <w:br/>
              <w:t>网址：www.cbhb.com.cn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广州银行股份有限公司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注册地址：广州市广州大道北195号</w:t>
            </w:r>
            <w:r>
              <w:rPr>
                <w:rFonts w:ascii="宋体" w:hAnsi="宋体" w:cs="宋体" w:hint="eastAsia"/>
                <w:color w:val="000000"/>
                <w:kern w:val="0"/>
                <w:sz w:val="22"/>
              </w:rPr>
              <w:br/>
              <w:t>办公地址：广州市广州大道北195号</w:t>
            </w:r>
            <w:r>
              <w:rPr>
                <w:rFonts w:ascii="宋体" w:hAnsi="宋体" w:cs="宋体" w:hint="eastAsia"/>
                <w:color w:val="000000"/>
                <w:kern w:val="0"/>
                <w:sz w:val="22"/>
              </w:rPr>
              <w:br/>
              <w:t>法定代表人：姚建军</w:t>
            </w:r>
            <w:r>
              <w:rPr>
                <w:rFonts w:ascii="宋体" w:hAnsi="宋体" w:cs="宋体" w:hint="eastAsia"/>
                <w:color w:val="000000"/>
                <w:kern w:val="0"/>
                <w:sz w:val="22"/>
              </w:rPr>
              <w:br/>
              <w:t>联系人：唐荟</w:t>
            </w:r>
            <w:r>
              <w:rPr>
                <w:rFonts w:ascii="宋体" w:hAnsi="宋体" w:cs="宋体" w:hint="eastAsia"/>
                <w:color w:val="000000"/>
                <w:kern w:val="0"/>
                <w:sz w:val="22"/>
              </w:rPr>
              <w:br/>
              <w:t>电话：020-28302742</w:t>
            </w:r>
            <w:r>
              <w:rPr>
                <w:rFonts w:ascii="宋体" w:hAnsi="宋体" w:cs="宋体" w:hint="eastAsia"/>
                <w:color w:val="000000"/>
                <w:kern w:val="0"/>
                <w:sz w:val="22"/>
              </w:rPr>
              <w:br/>
              <w:t>传真：020-37590726</w:t>
            </w:r>
            <w:r>
              <w:rPr>
                <w:rFonts w:ascii="宋体" w:hAnsi="宋体" w:cs="宋体" w:hint="eastAsia"/>
                <w:color w:val="000000"/>
                <w:kern w:val="0"/>
                <w:sz w:val="22"/>
              </w:rPr>
              <w:br/>
              <w:t>客服电话：020-96699</w:t>
            </w:r>
            <w:r>
              <w:rPr>
                <w:rFonts w:ascii="宋体" w:hAnsi="宋体" w:cs="宋体" w:hint="eastAsia"/>
                <w:color w:val="000000"/>
                <w:kern w:val="0"/>
                <w:sz w:val="22"/>
              </w:rPr>
              <w:br/>
              <w:t>网址：www.gzcb.com.cn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河北银行股份有限公司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注册地址：石家庄市平安北大街28号</w:t>
            </w:r>
            <w:r>
              <w:rPr>
                <w:rFonts w:ascii="宋体" w:hAnsi="宋体" w:cs="宋体" w:hint="eastAsia"/>
                <w:color w:val="000000"/>
                <w:kern w:val="0"/>
                <w:sz w:val="22"/>
              </w:rPr>
              <w:br/>
              <w:t>办公地址：石家庄市平安北大街28号</w:t>
            </w:r>
            <w:r>
              <w:rPr>
                <w:rFonts w:ascii="宋体" w:hAnsi="宋体" w:cs="宋体" w:hint="eastAsia"/>
                <w:color w:val="000000"/>
                <w:kern w:val="0"/>
                <w:sz w:val="22"/>
              </w:rPr>
              <w:br/>
              <w:t>法定代表人：乔志强</w:t>
            </w:r>
            <w:r>
              <w:rPr>
                <w:rFonts w:ascii="宋体" w:hAnsi="宋体" w:cs="宋体" w:hint="eastAsia"/>
                <w:color w:val="000000"/>
                <w:kern w:val="0"/>
                <w:sz w:val="22"/>
              </w:rPr>
              <w:br/>
              <w:t>联系人：王娟</w:t>
            </w:r>
            <w:r>
              <w:rPr>
                <w:rFonts w:ascii="宋体" w:hAnsi="宋体" w:cs="宋体" w:hint="eastAsia"/>
                <w:color w:val="000000"/>
                <w:kern w:val="0"/>
                <w:sz w:val="22"/>
              </w:rPr>
              <w:br/>
              <w:t>电话：0311-88627587</w:t>
            </w:r>
            <w:r>
              <w:rPr>
                <w:rFonts w:ascii="宋体" w:hAnsi="宋体" w:cs="宋体" w:hint="eastAsia"/>
                <w:color w:val="000000"/>
                <w:kern w:val="0"/>
                <w:sz w:val="22"/>
              </w:rPr>
              <w:br/>
              <w:t>传真：0311-88627027</w:t>
            </w:r>
            <w:r>
              <w:rPr>
                <w:rFonts w:ascii="宋体" w:hAnsi="宋体" w:cs="宋体" w:hint="eastAsia"/>
                <w:color w:val="000000"/>
                <w:kern w:val="0"/>
                <w:sz w:val="22"/>
              </w:rPr>
              <w:br/>
              <w:t>客服电话：400-612-9999</w:t>
            </w:r>
            <w:r>
              <w:rPr>
                <w:rFonts w:ascii="宋体" w:hAnsi="宋体" w:cs="宋体" w:hint="eastAsia"/>
                <w:color w:val="000000"/>
                <w:kern w:val="0"/>
                <w:sz w:val="22"/>
              </w:rPr>
              <w:br/>
              <w:t>网址：www.hebbank.com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大连银行股份有限公司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注册地址：大连市中山区中山路88号天安国际大厦</w:t>
            </w:r>
            <w:r>
              <w:rPr>
                <w:rFonts w:ascii="宋体" w:hAnsi="宋体" w:cs="宋体" w:hint="eastAsia"/>
                <w:color w:val="000000"/>
                <w:kern w:val="0"/>
                <w:sz w:val="22"/>
              </w:rPr>
              <w:br/>
              <w:t>办公地址：大连市中山区中山路88号天安国际大厦</w:t>
            </w:r>
            <w:r>
              <w:rPr>
                <w:rFonts w:ascii="宋体" w:hAnsi="宋体" w:cs="宋体" w:hint="eastAsia"/>
                <w:color w:val="000000"/>
                <w:kern w:val="0"/>
                <w:sz w:val="22"/>
              </w:rPr>
              <w:br/>
              <w:t>法定代表人：陈占维</w:t>
            </w:r>
            <w:r>
              <w:rPr>
                <w:rFonts w:ascii="宋体" w:hAnsi="宋体" w:cs="宋体" w:hint="eastAsia"/>
                <w:color w:val="000000"/>
                <w:kern w:val="0"/>
                <w:sz w:val="22"/>
              </w:rPr>
              <w:br/>
              <w:t>联系人：李格格                                      电话：0411-82356627</w:t>
            </w:r>
            <w:r>
              <w:rPr>
                <w:rFonts w:ascii="宋体" w:hAnsi="宋体" w:cs="宋体" w:hint="eastAsia"/>
                <w:color w:val="000000"/>
                <w:kern w:val="0"/>
                <w:sz w:val="22"/>
              </w:rPr>
              <w:br/>
              <w:t>传真：0411-82356590                                       客服电话：400-664-0099</w:t>
            </w:r>
            <w:r>
              <w:rPr>
                <w:rFonts w:ascii="宋体" w:hAnsi="宋体" w:cs="宋体" w:hint="eastAsia"/>
                <w:color w:val="000000"/>
                <w:kern w:val="0"/>
                <w:sz w:val="22"/>
              </w:rPr>
              <w:br/>
              <w:t>网址：www.bankofdl.com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徽商银行股份有限公司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注册地址：安徽合肥安庆路79号天徽大厦A座</w:t>
            </w:r>
            <w:r>
              <w:rPr>
                <w:rFonts w:ascii="宋体" w:hAnsi="宋体" w:cs="宋体" w:hint="eastAsia"/>
                <w:color w:val="000000"/>
                <w:kern w:val="0"/>
                <w:sz w:val="22"/>
              </w:rPr>
              <w:br/>
              <w:t>办公地址：合肥市安庆路79号天徽大厦A座</w:t>
            </w:r>
            <w:r>
              <w:rPr>
                <w:rFonts w:ascii="宋体" w:hAnsi="宋体" w:cs="宋体" w:hint="eastAsia"/>
                <w:color w:val="000000"/>
                <w:kern w:val="0"/>
                <w:sz w:val="22"/>
              </w:rPr>
              <w:br/>
              <w:t>法定代表人：李宏鸣</w:t>
            </w:r>
            <w:r>
              <w:rPr>
                <w:rFonts w:ascii="宋体" w:hAnsi="宋体" w:cs="宋体" w:hint="eastAsia"/>
                <w:color w:val="000000"/>
                <w:kern w:val="0"/>
                <w:sz w:val="22"/>
              </w:rPr>
              <w:br/>
              <w:t>联系人：叶卓伟</w:t>
            </w:r>
            <w:r>
              <w:rPr>
                <w:rFonts w:ascii="宋体" w:hAnsi="宋体" w:cs="宋体" w:hint="eastAsia"/>
                <w:color w:val="000000"/>
                <w:kern w:val="0"/>
                <w:sz w:val="22"/>
              </w:rPr>
              <w:br/>
              <w:t>电话：0551-62667635</w:t>
            </w:r>
            <w:r>
              <w:rPr>
                <w:rFonts w:ascii="宋体" w:hAnsi="宋体" w:cs="宋体" w:hint="eastAsia"/>
                <w:color w:val="000000"/>
                <w:kern w:val="0"/>
                <w:sz w:val="22"/>
              </w:rPr>
              <w:br/>
              <w:t>传真：0551-62667684</w:t>
            </w:r>
            <w:r>
              <w:rPr>
                <w:rFonts w:ascii="宋体" w:hAnsi="宋体" w:cs="宋体" w:hint="eastAsia"/>
                <w:color w:val="000000"/>
                <w:kern w:val="0"/>
                <w:sz w:val="22"/>
              </w:rPr>
              <w:br/>
              <w:t>客服电话：4008896588(安徽省外)、96588(安徽省内)</w:t>
            </w:r>
            <w:r>
              <w:rPr>
                <w:rFonts w:ascii="宋体" w:hAnsi="宋体" w:cs="宋体" w:hint="eastAsia"/>
                <w:color w:val="000000"/>
                <w:kern w:val="0"/>
                <w:sz w:val="22"/>
              </w:rPr>
              <w:br/>
              <w:t>网址：www.hsbank.com.cn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广东顺德农村商业银行股份有限公司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注册地址：佛山市顺德区大良德和居委会拥翠路2号</w:t>
            </w:r>
            <w:r>
              <w:rPr>
                <w:rFonts w:ascii="宋体" w:hAnsi="宋体" w:cs="宋体" w:hint="eastAsia"/>
                <w:color w:val="000000"/>
                <w:kern w:val="0"/>
                <w:sz w:val="22"/>
              </w:rPr>
              <w:br/>
              <w:t>办公地址：佛山市顺德区大良德和居委会拥翠路2号</w:t>
            </w:r>
            <w:r>
              <w:rPr>
                <w:rFonts w:ascii="宋体" w:hAnsi="宋体" w:cs="宋体" w:hint="eastAsia"/>
                <w:color w:val="000000"/>
                <w:kern w:val="0"/>
                <w:sz w:val="22"/>
              </w:rPr>
              <w:br/>
              <w:t>法定代表人：姚真勇</w:t>
            </w:r>
            <w:r>
              <w:rPr>
                <w:rFonts w:ascii="宋体" w:hAnsi="宋体" w:cs="宋体" w:hint="eastAsia"/>
                <w:color w:val="000000"/>
                <w:kern w:val="0"/>
                <w:sz w:val="22"/>
              </w:rPr>
              <w:br/>
              <w:t>联系人：杨洁莹</w:t>
            </w:r>
            <w:r>
              <w:rPr>
                <w:rFonts w:ascii="宋体" w:hAnsi="宋体" w:cs="宋体" w:hint="eastAsia"/>
                <w:color w:val="000000"/>
                <w:kern w:val="0"/>
                <w:sz w:val="22"/>
              </w:rPr>
              <w:br/>
              <w:t>电话：0757-22387567</w:t>
            </w:r>
            <w:r>
              <w:rPr>
                <w:rFonts w:ascii="宋体" w:hAnsi="宋体" w:cs="宋体" w:hint="eastAsia"/>
                <w:color w:val="000000"/>
                <w:kern w:val="0"/>
                <w:sz w:val="22"/>
              </w:rPr>
              <w:br/>
              <w:t>传真：0757-22388235</w:t>
            </w:r>
            <w:r>
              <w:rPr>
                <w:rFonts w:ascii="宋体" w:hAnsi="宋体" w:cs="宋体" w:hint="eastAsia"/>
                <w:color w:val="000000"/>
                <w:kern w:val="0"/>
                <w:sz w:val="22"/>
              </w:rPr>
              <w:br/>
              <w:t>客服电话：0757-22223388</w:t>
            </w:r>
            <w:r>
              <w:rPr>
                <w:rFonts w:ascii="宋体" w:hAnsi="宋体" w:cs="宋体" w:hint="eastAsia"/>
                <w:color w:val="000000"/>
                <w:kern w:val="0"/>
                <w:sz w:val="22"/>
              </w:rPr>
              <w:br/>
              <w:t>网址：www.sdebank.com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天津银行股份有限公司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注册地址：天津市河西区友谊路15号</w:t>
            </w:r>
            <w:r>
              <w:rPr>
                <w:rFonts w:ascii="宋体" w:hAnsi="宋体" w:cs="宋体" w:hint="eastAsia"/>
                <w:color w:val="000000"/>
                <w:kern w:val="0"/>
                <w:sz w:val="22"/>
              </w:rPr>
              <w:br/>
              <w:t>办公地址：天津市河西区友谊路15号</w:t>
            </w:r>
            <w:r>
              <w:rPr>
                <w:rFonts w:ascii="宋体" w:hAnsi="宋体" w:cs="宋体" w:hint="eastAsia"/>
                <w:color w:val="000000"/>
                <w:kern w:val="0"/>
                <w:sz w:val="22"/>
              </w:rPr>
              <w:br/>
              <w:t>法定代表人：王金龙</w:t>
            </w:r>
            <w:r>
              <w:rPr>
                <w:rFonts w:ascii="宋体" w:hAnsi="宋体" w:cs="宋体" w:hint="eastAsia"/>
                <w:color w:val="000000"/>
                <w:kern w:val="0"/>
                <w:sz w:val="22"/>
              </w:rPr>
              <w:br/>
              <w:t>联系人：杨森</w:t>
            </w:r>
            <w:r>
              <w:rPr>
                <w:rFonts w:ascii="宋体" w:hAnsi="宋体" w:cs="宋体" w:hint="eastAsia"/>
                <w:color w:val="000000"/>
                <w:kern w:val="0"/>
                <w:sz w:val="22"/>
              </w:rPr>
              <w:br/>
              <w:t>电话：022-28405330</w:t>
            </w:r>
            <w:r>
              <w:rPr>
                <w:rFonts w:ascii="宋体" w:hAnsi="宋体" w:cs="宋体" w:hint="eastAsia"/>
                <w:color w:val="000000"/>
                <w:kern w:val="0"/>
                <w:sz w:val="22"/>
              </w:rPr>
              <w:br/>
              <w:t>传真：022-28405631</w:t>
            </w:r>
            <w:r>
              <w:rPr>
                <w:rFonts w:ascii="宋体" w:hAnsi="宋体" w:cs="宋体" w:hint="eastAsia"/>
                <w:color w:val="000000"/>
                <w:kern w:val="0"/>
                <w:sz w:val="22"/>
              </w:rPr>
              <w:br/>
              <w:t>客服电话：4006-960296</w:t>
            </w:r>
            <w:r>
              <w:rPr>
                <w:rFonts w:ascii="宋体" w:hAnsi="宋体" w:cs="宋体" w:hint="eastAsia"/>
                <w:color w:val="000000"/>
                <w:kern w:val="0"/>
                <w:sz w:val="22"/>
              </w:rPr>
              <w:br/>
              <w:t>网址：www.bank-of-tianjin.com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金华银行股份有限公司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注册地址：浙江省金华市光南路668号</w:t>
            </w:r>
            <w:r>
              <w:rPr>
                <w:rFonts w:ascii="宋体" w:hAnsi="宋体" w:cs="宋体" w:hint="eastAsia"/>
                <w:color w:val="000000"/>
                <w:kern w:val="0"/>
                <w:sz w:val="22"/>
              </w:rPr>
              <w:br/>
              <w:t>办公地址：浙江省金华市光南路668号</w:t>
            </w:r>
            <w:r>
              <w:rPr>
                <w:rFonts w:ascii="宋体" w:hAnsi="宋体" w:cs="宋体" w:hint="eastAsia"/>
                <w:color w:val="000000"/>
                <w:kern w:val="0"/>
                <w:sz w:val="22"/>
              </w:rPr>
              <w:br/>
              <w:t>法定代表人：徐雅清</w:t>
            </w:r>
            <w:r>
              <w:rPr>
                <w:rFonts w:ascii="宋体" w:hAnsi="宋体" w:cs="宋体" w:hint="eastAsia"/>
                <w:color w:val="000000"/>
                <w:kern w:val="0"/>
                <w:sz w:val="22"/>
              </w:rPr>
              <w:br/>
              <w:t>联系人：徐晓峰</w:t>
            </w:r>
            <w:r>
              <w:rPr>
                <w:rFonts w:ascii="宋体" w:hAnsi="宋体" w:cs="宋体" w:hint="eastAsia"/>
                <w:color w:val="000000"/>
                <w:kern w:val="0"/>
                <w:sz w:val="22"/>
              </w:rPr>
              <w:br/>
              <w:t>电话：0579-83207775</w:t>
            </w:r>
            <w:r>
              <w:rPr>
                <w:rFonts w:ascii="宋体" w:hAnsi="宋体" w:cs="宋体" w:hint="eastAsia"/>
                <w:color w:val="000000"/>
                <w:kern w:val="0"/>
                <w:sz w:val="22"/>
              </w:rPr>
              <w:br/>
              <w:t>传真：0579-82178321</w:t>
            </w:r>
            <w:r>
              <w:rPr>
                <w:rFonts w:ascii="宋体" w:hAnsi="宋体" w:cs="宋体" w:hint="eastAsia"/>
                <w:color w:val="000000"/>
                <w:kern w:val="0"/>
                <w:sz w:val="22"/>
              </w:rPr>
              <w:br/>
              <w:t>客服电话：400-711-6668</w:t>
            </w:r>
            <w:r>
              <w:rPr>
                <w:rFonts w:ascii="宋体" w:hAnsi="宋体" w:cs="宋体" w:hint="eastAsia"/>
                <w:color w:val="000000"/>
                <w:kern w:val="0"/>
                <w:sz w:val="22"/>
              </w:rPr>
              <w:br/>
              <w:t>网址：www.jhccb.com.cn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包商银行股份有限公司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注册地址：包头市青山区钢铁大街6号</w:t>
            </w:r>
            <w:r>
              <w:rPr>
                <w:rFonts w:ascii="宋体" w:hAnsi="宋体" w:cs="宋体" w:hint="eastAsia"/>
                <w:color w:val="000000"/>
                <w:kern w:val="0"/>
                <w:sz w:val="22"/>
              </w:rPr>
              <w:br/>
              <w:t>办公地址：内蒙古包头市青山区钢铁大街6号</w:t>
            </w:r>
            <w:r>
              <w:rPr>
                <w:rFonts w:ascii="宋体" w:hAnsi="宋体" w:cs="宋体" w:hint="eastAsia"/>
                <w:color w:val="000000"/>
                <w:kern w:val="0"/>
                <w:sz w:val="22"/>
              </w:rPr>
              <w:br/>
              <w:t>法定代表人：李镇西</w:t>
            </w:r>
            <w:r>
              <w:rPr>
                <w:rFonts w:ascii="宋体" w:hAnsi="宋体" w:cs="宋体" w:hint="eastAsia"/>
                <w:color w:val="000000"/>
                <w:kern w:val="0"/>
                <w:sz w:val="22"/>
              </w:rPr>
              <w:br/>
              <w:t>联系人：刘芳</w:t>
            </w:r>
            <w:r>
              <w:rPr>
                <w:rFonts w:ascii="宋体" w:hAnsi="宋体" w:cs="宋体" w:hint="eastAsia"/>
                <w:color w:val="000000"/>
                <w:kern w:val="0"/>
                <w:sz w:val="22"/>
              </w:rPr>
              <w:br/>
              <w:t>联系电话：0472-5189051</w:t>
            </w:r>
            <w:r>
              <w:rPr>
                <w:rFonts w:ascii="宋体" w:hAnsi="宋体" w:cs="宋体" w:hint="eastAsia"/>
                <w:color w:val="000000"/>
                <w:kern w:val="0"/>
                <w:sz w:val="22"/>
              </w:rPr>
              <w:br/>
              <w:t>传真：0472-5189057</w:t>
            </w:r>
            <w:r>
              <w:rPr>
                <w:rFonts w:ascii="宋体" w:hAnsi="宋体" w:cs="宋体" w:hint="eastAsia"/>
                <w:color w:val="000000"/>
                <w:kern w:val="0"/>
                <w:sz w:val="22"/>
              </w:rPr>
              <w:br/>
              <w:t>客服电话：96016</w:t>
            </w:r>
            <w:r>
              <w:rPr>
                <w:rFonts w:ascii="宋体" w:hAnsi="宋体" w:cs="宋体" w:hint="eastAsia"/>
                <w:color w:val="000000"/>
                <w:kern w:val="0"/>
                <w:sz w:val="22"/>
              </w:rPr>
              <w:br/>
              <w:t>网址：http://www.bsb.com.cn/</w:t>
            </w:r>
          </w:p>
        </w:tc>
      </w:tr>
      <w:tr w:rsidR="002A53E0" w:rsidTr="0064304C">
        <w:trPr>
          <w:trHeight w:val="274"/>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广州农村商业银行股份有限公司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注册地址：广州市天河区珠江新城华夏路1号</w:t>
            </w:r>
            <w:r>
              <w:rPr>
                <w:rFonts w:ascii="宋体" w:hAnsi="宋体" w:cs="宋体" w:hint="eastAsia"/>
                <w:color w:val="000000"/>
                <w:kern w:val="0"/>
                <w:sz w:val="22"/>
              </w:rPr>
              <w:br/>
              <w:t>办公地址：广州市天河区珠江新城华夏路1号</w:t>
            </w:r>
            <w:r>
              <w:rPr>
                <w:rFonts w:ascii="宋体" w:hAnsi="宋体" w:cs="宋体" w:hint="eastAsia"/>
                <w:color w:val="000000"/>
                <w:kern w:val="0"/>
                <w:sz w:val="22"/>
              </w:rPr>
              <w:br/>
              <w:t>法定代表人：王继康</w:t>
            </w:r>
            <w:r>
              <w:rPr>
                <w:rFonts w:ascii="宋体" w:hAnsi="宋体" w:cs="宋体" w:hint="eastAsia"/>
                <w:color w:val="000000"/>
                <w:kern w:val="0"/>
                <w:sz w:val="22"/>
              </w:rPr>
              <w:br/>
              <w:t>联系人：黎超雄</w:t>
            </w:r>
            <w:r>
              <w:rPr>
                <w:rFonts w:ascii="宋体" w:hAnsi="宋体" w:cs="宋体" w:hint="eastAsia"/>
                <w:color w:val="000000"/>
                <w:kern w:val="0"/>
                <w:sz w:val="22"/>
              </w:rPr>
              <w:br/>
              <w:t>电话：020-28019593</w:t>
            </w:r>
            <w:r>
              <w:rPr>
                <w:rFonts w:ascii="宋体" w:hAnsi="宋体" w:cs="宋体" w:hint="eastAsia"/>
                <w:color w:val="000000"/>
                <w:kern w:val="0"/>
                <w:sz w:val="22"/>
              </w:rPr>
              <w:br/>
              <w:t>传真：020-22389031</w:t>
            </w:r>
            <w:r>
              <w:rPr>
                <w:rFonts w:ascii="宋体" w:hAnsi="宋体" w:cs="宋体" w:hint="eastAsia"/>
                <w:color w:val="000000"/>
                <w:kern w:val="0"/>
                <w:sz w:val="22"/>
              </w:rPr>
              <w:br/>
              <w:t>客服电话：95313</w:t>
            </w:r>
            <w:r>
              <w:rPr>
                <w:rFonts w:ascii="宋体" w:hAnsi="宋体" w:cs="宋体" w:hint="eastAsia"/>
                <w:color w:val="000000"/>
                <w:kern w:val="0"/>
                <w:sz w:val="22"/>
              </w:rPr>
              <w:br/>
            </w:r>
            <w:r>
              <w:rPr>
                <w:rFonts w:ascii="宋体" w:hAnsi="宋体" w:cs="宋体" w:hint="eastAsia"/>
                <w:color w:val="000000"/>
                <w:kern w:val="0"/>
                <w:sz w:val="22"/>
              </w:rPr>
              <w:lastRenderedPageBreak/>
              <w:t>网址：www.grcbank.com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珠海华润银行股份有限公司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注册地址：广东省珠海市吉大九洲大道东1346号</w:t>
            </w:r>
            <w:r>
              <w:rPr>
                <w:rFonts w:ascii="宋体" w:hAnsi="宋体" w:cs="宋体" w:hint="eastAsia"/>
                <w:color w:val="000000"/>
                <w:kern w:val="0"/>
                <w:sz w:val="22"/>
              </w:rPr>
              <w:br/>
              <w:t>办公地址：广东省珠海市吉大九洲大道东1346号</w:t>
            </w:r>
            <w:r>
              <w:rPr>
                <w:rFonts w:ascii="宋体" w:hAnsi="宋体" w:cs="宋体" w:hint="eastAsia"/>
                <w:color w:val="000000"/>
                <w:kern w:val="0"/>
                <w:sz w:val="22"/>
              </w:rPr>
              <w:br/>
              <w:t>法定代表人：蒋伟</w:t>
            </w:r>
            <w:r>
              <w:rPr>
                <w:rFonts w:ascii="宋体" w:hAnsi="宋体" w:cs="宋体" w:hint="eastAsia"/>
                <w:color w:val="000000"/>
                <w:kern w:val="0"/>
                <w:sz w:val="22"/>
              </w:rPr>
              <w:br/>
              <w:t>联系人：翁家树</w:t>
            </w:r>
            <w:r>
              <w:rPr>
                <w:rFonts w:ascii="宋体" w:hAnsi="宋体" w:cs="宋体" w:hint="eastAsia"/>
                <w:color w:val="000000"/>
                <w:kern w:val="0"/>
                <w:sz w:val="22"/>
              </w:rPr>
              <w:br/>
              <w:t>电话：0756-8121095</w:t>
            </w:r>
            <w:r>
              <w:rPr>
                <w:rFonts w:ascii="宋体" w:hAnsi="宋体" w:cs="宋体" w:hint="eastAsia"/>
                <w:color w:val="000000"/>
                <w:kern w:val="0"/>
                <w:sz w:val="22"/>
              </w:rPr>
              <w:br/>
              <w:t>传真：0756-8121775</w:t>
            </w:r>
            <w:r>
              <w:rPr>
                <w:rFonts w:ascii="宋体" w:hAnsi="宋体" w:cs="宋体" w:hint="eastAsia"/>
                <w:color w:val="000000"/>
                <w:kern w:val="0"/>
                <w:sz w:val="22"/>
              </w:rPr>
              <w:br/>
              <w:t>客服电话：96588(广东省外加拨0756)，4008800338</w:t>
            </w:r>
            <w:r>
              <w:rPr>
                <w:rFonts w:ascii="宋体" w:hAnsi="宋体" w:cs="宋体" w:hint="eastAsia"/>
                <w:color w:val="000000"/>
                <w:kern w:val="0"/>
                <w:sz w:val="22"/>
              </w:rPr>
              <w:br/>
              <w:t>网址：www.crbank.com.cn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江苏江南农村商业银行股份有限公司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注册地址：常州市天宁区延宁中路668号</w:t>
            </w:r>
            <w:r>
              <w:rPr>
                <w:rFonts w:ascii="宋体" w:hAnsi="宋体" w:cs="宋体" w:hint="eastAsia"/>
                <w:color w:val="000000"/>
                <w:kern w:val="0"/>
                <w:sz w:val="22"/>
              </w:rPr>
              <w:br/>
              <w:t>办公地址：常州市天宁区延宁中路668号</w:t>
            </w:r>
            <w:r>
              <w:rPr>
                <w:rFonts w:ascii="宋体" w:hAnsi="宋体" w:cs="宋体" w:hint="eastAsia"/>
                <w:color w:val="000000"/>
                <w:kern w:val="0"/>
                <w:sz w:val="22"/>
              </w:rPr>
              <w:br/>
              <w:t>法定代表人：陆向阳</w:t>
            </w:r>
            <w:r>
              <w:rPr>
                <w:rFonts w:ascii="宋体" w:hAnsi="宋体" w:cs="宋体" w:hint="eastAsia"/>
                <w:color w:val="000000"/>
                <w:kern w:val="0"/>
                <w:sz w:val="22"/>
              </w:rPr>
              <w:br/>
              <w:t>联系人：韩璐</w:t>
            </w:r>
            <w:r>
              <w:rPr>
                <w:rFonts w:ascii="宋体" w:hAnsi="宋体" w:cs="宋体" w:hint="eastAsia"/>
                <w:color w:val="000000"/>
                <w:kern w:val="0"/>
                <w:sz w:val="22"/>
              </w:rPr>
              <w:br/>
              <w:t>电话：0519-89995066</w:t>
            </w:r>
            <w:r>
              <w:rPr>
                <w:rFonts w:ascii="宋体" w:hAnsi="宋体" w:cs="宋体" w:hint="eastAsia"/>
                <w:color w:val="000000"/>
                <w:kern w:val="0"/>
                <w:sz w:val="22"/>
              </w:rPr>
              <w:br/>
              <w:t>传真：0519-89995066</w:t>
            </w:r>
            <w:r>
              <w:rPr>
                <w:rFonts w:ascii="宋体" w:hAnsi="宋体" w:cs="宋体" w:hint="eastAsia"/>
                <w:color w:val="000000"/>
                <w:kern w:val="0"/>
                <w:sz w:val="22"/>
              </w:rPr>
              <w:br/>
              <w:t>客服电话：96005</w:t>
            </w:r>
            <w:r>
              <w:rPr>
                <w:rFonts w:ascii="宋体" w:hAnsi="宋体" w:cs="宋体" w:hint="eastAsia"/>
                <w:color w:val="000000"/>
                <w:kern w:val="0"/>
                <w:sz w:val="22"/>
              </w:rPr>
              <w:br/>
              <w:t>网址：www.jnbank.cc</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吉林银行股份有限公司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注册地址：吉林省长春市东南湖大路1817号</w:t>
            </w:r>
            <w:r>
              <w:rPr>
                <w:rFonts w:ascii="宋体" w:hAnsi="宋体" w:cs="宋体" w:hint="eastAsia"/>
                <w:color w:val="000000"/>
                <w:kern w:val="0"/>
                <w:sz w:val="22"/>
              </w:rPr>
              <w:br/>
              <w:t>办公地址：吉林省长春市东南湖大路1817号</w:t>
            </w:r>
            <w:r>
              <w:rPr>
                <w:rFonts w:ascii="宋体" w:hAnsi="宋体" w:cs="宋体" w:hint="eastAsia"/>
                <w:color w:val="000000"/>
                <w:kern w:val="0"/>
                <w:sz w:val="22"/>
              </w:rPr>
              <w:br/>
              <w:t>法定代表人：张宝祥</w:t>
            </w:r>
            <w:r>
              <w:rPr>
                <w:rFonts w:ascii="宋体" w:hAnsi="宋体" w:cs="宋体" w:hint="eastAsia"/>
                <w:color w:val="000000"/>
                <w:kern w:val="0"/>
                <w:sz w:val="22"/>
              </w:rPr>
              <w:br/>
              <w:t>联系人：孙琦</w:t>
            </w:r>
            <w:r>
              <w:rPr>
                <w:rFonts w:ascii="宋体" w:hAnsi="宋体" w:cs="宋体" w:hint="eastAsia"/>
                <w:color w:val="000000"/>
                <w:kern w:val="0"/>
                <w:sz w:val="22"/>
              </w:rPr>
              <w:br/>
              <w:t>电话：043184999627</w:t>
            </w:r>
            <w:r>
              <w:rPr>
                <w:rFonts w:ascii="宋体" w:hAnsi="宋体" w:cs="宋体" w:hint="eastAsia"/>
                <w:color w:val="000000"/>
                <w:kern w:val="0"/>
                <w:sz w:val="22"/>
              </w:rPr>
              <w:br/>
              <w:t>传真：043184992649</w:t>
            </w:r>
            <w:r>
              <w:rPr>
                <w:rFonts w:ascii="宋体" w:hAnsi="宋体" w:cs="宋体" w:hint="eastAsia"/>
                <w:color w:val="000000"/>
                <w:kern w:val="0"/>
                <w:sz w:val="22"/>
              </w:rPr>
              <w:br/>
              <w:t>客服电话：400-88-96666(全国)96666(吉林省)</w:t>
            </w:r>
            <w:r>
              <w:rPr>
                <w:rFonts w:ascii="宋体" w:hAnsi="宋体" w:cs="宋体" w:hint="eastAsia"/>
                <w:color w:val="000000"/>
                <w:kern w:val="0"/>
                <w:sz w:val="22"/>
              </w:rPr>
              <w:br/>
              <w:t>网址：www.jlbank.com.cn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杭州联合农村商业银行股份有限公司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注册地址：杭州市建国中路99号</w:t>
            </w:r>
            <w:r>
              <w:rPr>
                <w:rFonts w:ascii="宋体" w:hAnsi="宋体" w:cs="宋体" w:hint="eastAsia"/>
                <w:color w:val="000000"/>
                <w:kern w:val="0"/>
                <w:sz w:val="22"/>
              </w:rPr>
              <w:br/>
              <w:t>办公地址：杭州市建国中路99号</w:t>
            </w:r>
            <w:r>
              <w:rPr>
                <w:rFonts w:ascii="宋体" w:hAnsi="宋体" w:cs="宋体" w:hint="eastAsia"/>
                <w:color w:val="000000"/>
                <w:kern w:val="0"/>
                <w:sz w:val="22"/>
              </w:rPr>
              <w:br/>
              <w:t>法定代表人：张晨</w:t>
            </w:r>
            <w:r>
              <w:rPr>
                <w:rFonts w:ascii="宋体" w:hAnsi="宋体" w:cs="宋体" w:hint="eastAsia"/>
                <w:color w:val="000000"/>
                <w:kern w:val="0"/>
                <w:sz w:val="22"/>
              </w:rPr>
              <w:br/>
              <w:t>联系人：胡莹</w:t>
            </w:r>
            <w:r>
              <w:rPr>
                <w:rFonts w:ascii="宋体" w:hAnsi="宋体" w:cs="宋体" w:hint="eastAsia"/>
                <w:color w:val="000000"/>
                <w:kern w:val="0"/>
                <w:sz w:val="22"/>
              </w:rPr>
              <w:br/>
              <w:t>电话：0571-87923324</w:t>
            </w:r>
            <w:r>
              <w:rPr>
                <w:rFonts w:ascii="宋体" w:hAnsi="宋体" w:cs="宋体" w:hint="eastAsia"/>
                <w:color w:val="000000"/>
                <w:kern w:val="0"/>
                <w:sz w:val="22"/>
              </w:rPr>
              <w:br/>
              <w:t>传真：0571-87923214</w:t>
            </w:r>
            <w:r>
              <w:rPr>
                <w:rFonts w:ascii="宋体" w:hAnsi="宋体" w:cs="宋体" w:hint="eastAsia"/>
                <w:color w:val="000000"/>
                <w:kern w:val="0"/>
                <w:sz w:val="22"/>
              </w:rPr>
              <w:br/>
              <w:t>客服电话：96592</w:t>
            </w:r>
            <w:r>
              <w:rPr>
                <w:rFonts w:ascii="宋体" w:hAnsi="宋体" w:cs="宋体" w:hint="eastAsia"/>
                <w:color w:val="000000"/>
                <w:kern w:val="0"/>
                <w:sz w:val="22"/>
              </w:rPr>
              <w:br/>
              <w:t>网址：www.urcb.com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50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厦门银行股份有限公司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注册地址：厦门市湖滨北路101号商业银行大厦</w:t>
            </w:r>
            <w:r>
              <w:rPr>
                <w:rFonts w:ascii="宋体" w:hAnsi="宋体" w:cs="宋体" w:hint="eastAsia"/>
                <w:color w:val="000000"/>
                <w:kern w:val="0"/>
                <w:sz w:val="22"/>
              </w:rPr>
              <w:br/>
              <w:t>办公地址：厦门市湖滨北路101号商业银行大厦</w:t>
            </w:r>
            <w:r>
              <w:rPr>
                <w:rFonts w:ascii="宋体" w:hAnsi="宋体" w:cs="宋体" w:hint="eastAsia"/>
                <w:color w:val="000000"/>
                <w:kern w:val="0"/>
                <w:sz w:val="22"/>
              </w:rPr>
              <w:br/>
              <w:t>法定代表人：吴世群</w:t>
            </w:r>
            <w:r>
              <w:rPr>
                <w:rFonts w:ascii="宋体" w:hAnsi="宋体" w:cs="宋体" w:hint="eastAsia"/>
                <w:color w:val="000000"/>
                <w:kern w:val="0"/>
                <w:sz w:val="22"/>
              </w:rPr>
              <w:br/>
              <w:t>联系人：刘冬阳</w:t>
            </w:r>
            <w:r>
              <w:rPr>
                <w:rFonts w:ascii="宋体" w:hAnsi="宋体" w:cs="宋体" w:hint="eastAsia"/>
                <w:color w:val="000000"/>
                <w:kern w:val="0"/>
                <w:sz w:val="22"/>
              </w:rPr>
              <w:br/>
              <w:t>电话：0592-2275261</w:t>
            </w:r>
            <w:r>
              <w:rPr>
                <w:rFonts w:ascii="宋体" w:hAnsi="宋体" w:cs="宋体" w:hint="eastAsia"/>
                <w:color w:val="000000"/>
                <w:kern w:val="0"/>
                <w:sz w:val="22"/>
              </w:rPr>
              <w:br/>
              <w:t>传真：0592-5373973</w:t>
            </w:r>
            <w:r>
              <w:rPr>
                <w:rFonts w:ascii="宋体" w:hAnsi="宋体" w:cs="宋体" w:hint="eastAsia"/>
                <w:color w:val="000000"/>
                <w:kern w:val="0"/>
                <w:sz w:val="22"/>
              </w:rPr>
              <w:br/>
              <w:t>客服电话：400-858-8888</w:t>
            </w:r>
            <w:r>
              <w:rPr>
                <w:rFonts w:ascii="宋体" w:hAnsi="宋体" w:cs="宋体" w:hint="eastAsia"/>
                <w:color w:val="000000"/>
                <w:kern w:val="0"/>
                <w:sz w:val="22"/>
              </w:rPr>
              <w:br/>
              <w:t>网址：www.xmbankonline.com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威海市商业银行股份有限公司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 xml:space="preserve">注册地址：威海市宝泉路9号 </w:t>
            </w:r>
            <w:r>
              <w:rPr>
                <w:rFonts w:ascii="宋体" w:hAnsi="宋体" w:cs="宋体" w:hint="eastAsia"/>
                <w:color w:val="000000"/>
                <w:kern w:val="0"/>
                <w:sz w:val="22"/>
              </w:rPr>
              <w:br/>
              <w:t>办公地址：威海市宝泉路9号</w:t>
            </w:r>
            <w:r>
              <w:rPr>
                <w:rFonts w:ascii="宋体" w:hAnsi="宋体" w:cs="宋体" w:hint="eastAsia"/>
                <w:color w:val="000000"/>
                <w:kern w:val="0"/>
                <w:sz w:val="22"/>
              </w:rPr>
              <w:br/>
              <w:t>法定代表人：谭先国</w:t>
            </w:r>
            <w:r>
              <w:rPr>
                <w:rFonts w:ascii="宋体" w:hAnsi="宋体" w:cs="宋体" w:hint="eastAsia"/>
                <w:color w:val="000000"/>
                <w:kern w:val="0"/>
                <w:sz w:val="22"/>
              </w:rPr>
              <w:br/>
              <w:t>联系人：刘文静</w:t>
            </w:r>
            <w:r>
              <w:rPr>
                <w:rFonts w:ascii="宋体" w:hAnsi="宋体" w:cs="宋体" w:hint="eastAsia"/>
                <w:color w:val="000000"/>
                <w:kern w:val="0"/>
                <w:sz w:val="22"/>
              </w:rPr>
              <w:br/>
              <w:t>电话：0631-5211651</w:t>
            </w:r>
            <w:r>
              <w:rPr>
                <w:rFonts w:ascii="宋体" w:hAnsi="宋体" w:cs="宋体" w:hint="eastAsia"/>
                <w:color w:val="000000"/>
                <w:kern w:val="0"/>
                <w:sz w:val="22"/>
              </w:rPr>
              <w:br/>
              <w:t>传真：0631-5215726</w:t>
            </w:r>
            <w:r>
              <w:rPr>
                <w:rFonts w:ascii="宋体" w:hAnsi="宋体" w:cs="宋体" w:hint="eastAsia"/>
                <w:color w:val="000000"/>
                <w:kern w:val="0"/>
                <w:sz w:val="22"/>
              </w:rPr>
              <w:br/>
              <w:t>客服电话：省内96636、境内4000096636</w:t>
            </w:r>
            <w:r>
              <w:rPr>
                <w:rFonts w:ascii="宋体" w:hAnsi="宋体" w:cs="宋体" w:hint="eastAsia"/>
                <w:color w:val="000000"/>
                <w:kern w:val="0"/>
                <w:sz w:val="22"/>
              </w:rPr>
              <w:br/>
              <w:t>网址：www.whccb.com/www.whccb.com.cn</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山东寿光农村商业银行股份有限公司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 山东省寿光市银海路19号</w:t>
            </w:r>
            <w:r>
              <w:rPr>
                <w:rFonts w:ascii="宋体" w:hAnsi="宋体" w:cs="宋体" w:hint="eastAsia"/>
                <w:color w:val="000000"/>
                <w:kern w:val="0"/>
                <w:sz w:val="22"/>
              </w:rPr>
              <w:br/>
              <w:t>办公地址： 山东省寿光市银海路19号</w:t>
            </w:r>
            <w:r>
              <w:rPr>
                <w:rFonts w:ascii="宋体" w:hAnsi="宋体" w:cs="宋体" w:hint="eastAsia"/>
                <w:color w:val="000000"/>
                <w:kern w:val="0"/>
                <w:sz w:val="22"/>
              </w:rPr>
              <w:br/>
              <w:t>法定代表人： 颜廷军</w:t>
            </w:r>
            <w:r>
              <w:rPr>
                <w:rFonts w:ascii="宋体" w:hAnsi="宋体" w:cs="宋体" w:hint="eastAsia"/>
                <w:color w:val="000000"/>
                <w:kern w:val="0"/>
                <w:sz w:val="22"/>
              </w:rPr>
              <w:br/>
              <w:t>联系人：周坤玉</w:t>
            </w:r>
            <w:r>
              <w:rPr>
                <w:rFonts w:ascii="宋体" w:hAnsi="宋体" w:cs="宋体" w:hint="eastAsia"/>
                <w:color w:val="000000"/>
                <w:kern w:val="0"/>
                <w:sz w:val="22"/>
              </w:rPr>
              <w:br/>
              <w:t>电话：0536-5293756</w:t>
            </w:r>
            <w:r>
              <w:rPr>
                <w:rFonts w:ascii="宋体" w:hAnsi="宋体" w:cs="宋体" w:hint="eastAsia"/>
                <w:color w:val="000000"/>
                <w:kern w:val="0"/>
                <w:sz w:val="22"/>
              </w:rPr>
              <w:br/>
              <w:t>传真：0536-5293756</w:t>
            </w:r>
            <w:r>
              <w:rPr>
                <w:rFonts w:ascii="宋体" w:hAnsi="宋体" w:cs="宋体" w:hint="eastAsia"/>
                <w:color w:val="000000"/>
                <w:kern w:val="0"/>
                <w:sz w:val="22"/>
              </w:rPr>
              <w:br/>
              <w:t>客服电话：0536-96633</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浙江绍兴瑞丰农村商业银行股份有限公司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 浙江绍兴柯桥笛扬路1363号</w:t>
            </w:r>
            <w:r>
              <w:rPr>
                <w:rFonts w:ascii="宋体" w:hAnsi="宋体" w:cs="宋体" w:hint="eastAsia"/>
                <w:color w:val="000000"/>
                <w:kern w:val="0"/>
                <w:sz w:val="22"/>
              </w:rPr>
              <w:br/>
              <w:t>办公地址：浙江绍兴柯桥笛扬路1363号</w:t>
            </w:r>
            <w:r>
              <w:rPr>
                <w:rFonts w:ascii="宋体" w:hAnsi="宋体" w:cs="宋体" w:hint="eastAsia"/>
                <w:color w:val="000000"/>
                <w:kern w:val="0"/>
                <w:sz w:val="22"/>
              </w:rPr>
              <w:br/>
              <w:t>法定代表人： 俞俊海</w:t>
            </w:r>
            <w:r>
              <w:rPr>
                <w:rFonts w:ascii="宋体" w:hAnsi="宋体" w:cs="宋体" w:hint="eastAsia"/>
                <w:color w:val="000000"/>
                <w:kern w:val="0"/>
                <w:sz w:val="22"/>
              </w:rPr>
              <w:br/>
              <w:t>联系人： 孔张海</w:t>
            </w:r>
            <w:r>
              <w:rPr>
                <w:rFonts w:ascii="宋体" w:hAnsi="宋体" w:cs="宋体" w:hint="eastAsia"/>
                <w:color w:val="000000"/>
                <w:kern w:val="0"/>
                <w:sz w:val="22"/>
              </w:rPr>
              <w:br/>
              <w:t>电话：0575-84788101</w:t>
            </w:r>
            <w:r>
              <w:rPr>
                <w:rFonts w:ascii="宋体" w:hAnsi="宋体" w:cs="宋体" w:hint="eastAsia"/>
                <w:color w:val="000000"/>
                <w:kern w:val="0"/>
                <w:sz w:val="22"/>
              </w:rPr>
              <w:br/>
              <w:t>传真：0575-84788100</w:t>
            </w:r>
            <w:r>
              <w:rPr>
                <w:rFonts w:ascii="宋体" w:hAnsi="宋体" w:cs="宋体" w:hint="eastAsia"/>
                <w:color w:val="000000"/>
                <w:kern w:val="0"/>
                <w:sz w:val="22"/>
              </w:rPr>
              <w:br/>
              <w:t>客服电话：4008896596</w:t>
            </w:r>
            <w:r>
              <w:rPr>
                <w:rFonts w:ascii="宋体" w:hAnsi="宋体" w:cs="宋体" w:hint="eastAsia"/>
                <w:color w:val="000000"/>
                <w:kern w:val="0"/>
                <w:sz w:val="22"/>
              </w:rPr>
              <w:br/>
              <w:t>网址：www.borf.cn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西安银行股份有限公司</w:t>
            </w:r>
            <w:r>
              <w:rPr>
                <w:rFonts w:ascii="宋体" w:hAnsi="宋体" w:cs="宋体" w:hint="eastAsia"/>
                <w:color w:val="000000"/>
                <w:kern w:val="0"/>
                <w:sz w:val="20"/>
                <w:szCs w:val="20"/>
              </w:rPr>
              <w:t xml:space="preserve"> </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注册地址：中国陕西西安高新路60号</w:t>
            </w:r>
            <w:r>
              <w:rPr>
                <w:rFonts w:ascii="宋体" w:hAnsi="宋体" w:cs="宋体" w:hint="eastAsia"/>
                <w:color w:val="000000"/>
                <w:kern w:val="0"/>
                <w:sz w:val="22"/>
              </w:rPr>
              <w:br/>
              <w:t>办公地址：西安市雁塔区高新路60号</w:t>
            </w:r>
            <w:r>
              <w:rPr>
                <w:rFonts w:ascii="宋体" w:hAnsi="宋体" w:cs="宋体" w:hint="eastAsia"/>
                <w:color w:val="000000"/>
                <w:kern w:val="0"/>
                <w:sz w:val="22"/>
              </w:rPr>
              <w:br/>
              <w:t>法定代表人：王西省</w:t>
            </w:r>
            <w:r>
              <w:rPr>
                <w:rFonts w:ascii="宋体" w:hAnsi="宋体" w:cs="宋体" w:hint="eastAsia"/>
                <w:color w:val="000000"/>
                <w:kern w:val="0"/>
                <w:sz w:val="22"/>
              </w:rPr>
              <w:br/>
              <w:t xml:space="preserve">联系人：白智 </w:t>
            </w:r>
            <w:r>
              <w:rPr>
                <w:rFonts w:ascii="宋体" w:hAnsi="宋体" w:cs="宋体" w:hint="eastAsia"/>
                <w:color w:val="000000"/>
                <w:kern w:val="0"/>
                <w:sz w:val="22"/>
              </w:rPr>
              <w:br/>
              <w:t xml:space="preserve">电话：029-88992881  </w:t>
            </w:r>
            <w:r>
              <w:rPr>
                <w:rFonts w:ascii="宋体" w:hAnsi="宋体" w:cs="宋体" w:hint="eastAsia"/>
                <w:color w:val="000000"/>
                <w:kern w:val="0"/>
                <w:sz w:val="22"/>
              </w:rPr>
              <w:br/>
              <w:t>传真：029-88992891</w:t>
            </w:r>
            <w:r>
              <w:rPr>
                <w:rFonts w:ascii="宋体" w:hAnsi="宋体" w:cs="宋体" w:hint="eastAsia"/>
                <w:color w:val="000000"/>
                <w:kern w:val="0"/>
                <w:sz w:val="22"/>
              </w:rPr>
              <w:br/>
              <w:t>客服电话：4008696779</w:t>
            </w:r>
            <w:r>
              <w:rPr>
                <w:rFonts w:ascii="宋体" w:hAnsi="宋体" w:cs="宋体" w:hint="eastAsia"/>
                <w:color w:val="000000"/>
                <w:kern w:val="0"/>
                <w:sz w:val="22"/>
              </w:rPr>
              <w:br/>
              <w:t>网址：www.xacbank.com</w:t>
            </w:r>
          </w:p>
        </w:tc>
      </w:tr>
      <w:tr w:rsidR="002A53E0" w:rsidTr="002A53E0">
        <w:trPr>
          <w:trHeight w:val="297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55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苏州银行股份有限公司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spacing w:after="240"/>
              <w:jc w:val="left"/>
              <w:rPr>
                <w:rFonts w:ascii="宋体" w:hAnsi="宋体" w:cs="宋体"/>
                <w:color w:val="000000"/>
                <w:kern w:val="0"/>
                <w:sz w:val="22"/>
                <w:szCs w:val="22"/>
              </w:rPr>
            </w:pPr>
            <w:r>
              <w:rPr>
                <w:rFonts w:ascii="宋体" w:hAnsi="宋体" w:cs="宋体" w:hint="eastAsia"/>
                <w:color w:val="000000"/>
                <w:kern w:val="0"/>
                <w:sz w:val="22"/>
              </w:rPr>
              <w:t>注册地址：江苏省苏州市工业园区钟园路728号</w:t>
            </w:r>
            <w:r>
              <w:rPr>
                <w:rFonts w:ascii="宋体" w:hAnsi="宋体" w:cs="宋体" w:hint="eastAsia"/>
                <w:color w:val="000000"/>
                <w:kern w:val="0"/>
                <w:sz w:val="22"/>
              </w:rPr>
              <w:br/>
              <w:t>办公地址：江苏省苏州市工业园区钟园路728号</w:t>
            </w:r>
            <w:r>
              <w:rPr>
                <w:rFonts w:ascii="宋体" w:hAnsi="宋体" w:cs="宋体" w:hint="eastAsia"/>
                <w:color w:val="000000"/>
                <w:kern w:val="0"/>
                <w:sz w:val="22"/>
              </w:rPr>
              <w:br/>
              <w:t>法定代表人：王兰凤</w:t>
            </w:r>
            <w:r>
              <w:rPr>
                <w:rFonts w:ascii="宋体" w:hAnsi="宋体" w:cs="宋体" w:hint="eastAsia"/>
                <w:color w:val="000000"/>
                <w:kern w:val="0"/>
                <w:sz w:val="22"/>
              </w:rPr>
              <w:br/>
              <w:t xml:space="preserve">联系人：熊志强 </w:t>
            </w:r>
            <w:r>
              <w:rPr>
                <w:rFonts w:ascii="宋体" w:hAnsi="宋体" w:cs="宋体" w:hint="eastAsia"/>
                <w:color w:val="000000"/>
                <w:kern w:val="0"/>
                <w:sz w:val="22"/>
              </w:rPr>
              <w:br/>
              <w:t xml:space="preserve">电话：0512-69868390  </w:t>
            </w:r>
            <w:r>
              <w:rPr>
                <w:rFonts w:ascii="宋体" w:hAnsi="宋体" w:cs="宋体" w:hint="eastAsia"/>
                <w:color w:val="000000"/>
                <w:kern w:val="0"/>
                <w:sz w:val="22"/>
              </w:rPr>
              <w:br/>
              <w:t>传真：0512-69868370</w:t>
            </w:r>
            <w:r>
              <w:rPr>
                <w:rFonts w:ascii="宋体" w:hAnsi="宋体" w:cs="宋体" w:hint="eastAsia"/>
                <w:color w:val="000000"/>
                <w:kern w:val="0"/>
                <w:sz w:val="22"/>
              </w:rPr>
              <w:br/>
              <w:t>客服电话：96067</w:t>
            </w:r>
            <w:r>
              <w:rPr>
                <w:rFonts w:ascii="宋体" w:hAnsi="宋体" w:cs="宋体" w:hint="eastAsia"/>
                <w:color w:val="000000"/>
                <w:kern w:val="0"/>
                <w:sz w:val="22"/>
              </w:rPr>
              <w:br/>
              <w:t>网址：www.suzhoubank.com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晋商银行股份有限公司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注册地址：山西省太原市万柏林区长风西街一号丽华大厦A座</w:t>
            </w:r>
            <w:r>
              <w:rPr>
                <w:rFonts w:ascii="宋体" w:hAnsi="宋体" w:cs="宋体" w:hint="eastAsia"/>
                <w:color w:val="000000"/>
                <w:kern w:val="0"/>
                <w:sz w:val="22"/>
              </w:rPr>
              <w:br/>
              <w:t>办公地址：山西省太原市万柏林区长风西街一号丽华大厦A座</w:t>
            </w:r>
            <w:r>
              <w:rPr>
                <w:rFonts w:ascii="宋体" w:hAnsi="宋体" w:cs="宋体" w:hint="eastAsia"/>
                <w:color w:val="000000"/>
                <w:kern w:val="0"/>
                <w:sz w:val="22"/>
              </w:rPr>
              <w:br/>
              <w:t>法定代表人：阎俊生</w:t>
            </w:r>
            <w:r>
              <w:rPr>
                <w:rFonts w:ascii="宋体" w:hAnsi="宋体" w:cs="宋体" w:hint="eastAsia"/>
                <w:color w:val="000000"/>
                <w:kern w:val="0"/>
                <w:sz w:val="22"/>
              </w:rPr>
              <w:br/>
              <w:t xml:space="preserve">联系人：董嘉文 </w:t>
            </w:r>
            <w:r>
              <w:rPr>
                <w:rFonts w:ascii="宋体" w:hAnsi="宋体" w:cs="宋体" w:hint="eastAsia"/>
                <w:color w:val="000000"/>
                <w:kern w:val="0"/>
                <w:sz w:val="22"/>
              </w:rPr>
              <w:br/>
              <w:t xml:space="preserve">电话：0351-6819579  </w:t>
            </w:r>
            <w:r>
              <w:rPr>
                <w:rFonts w:ascii="宋体" w:hAnsi="宋体" w:cs="宋体" w:hint="eastAsia"/>
                <w:color w:val="000000"/>
                <w:kern w:val="0"/>
                <w:sz w:val="22"/>
              </w:rPr>
              <w:br/>
              <w:t>传真：0351-6819926</w:t>
            </w:r>
            <w:r>
              <w:rPr>
                <w:rFonts w:ascii="宋体" w:hAnsi="宋体" w:cs="宋体" w:hint="eastAsia"/>
                <w:color w:val="000000"/>
                <w:kern w:val="0"/>
                <w:sz w:val="22"/>
              </w:rPr>
              <w:br/>
              <w:t>客服电话：9510-5588</w:t>
            </w:r>
            <w:r>
              <w:rPr>
                <w:rFonts w:ascii="宋体" w:hAnsi="宋体" w:cs="宋体" w:hint="eastAsia"/>
                <w:color w:val="000000"/>
                <w:kern w:val="0"/>
                <w:sz w:val="22"/>
              </w:rPr>
              <w:br/>
              <w:t>网址：www.jshbank.com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华融湘江银行股份有限公司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注册地址：湖南省长沙市天心区芙蓉南路一段828号杰座大厦</w:t>
            </w:r>
            <w:r>
              <w:rPr>
                <w:rFonts w:ascii="宋体" w:hAnsi="宋体" w:cs="宋体" w:hint="eastAsia"/>
                <w:color w:val="000000"/>
                <w:kern w:val="0"/>
                <w:sz w:val="22"/>
              </w:rPr>
              <w:br/>
              <w:t>办公地址：湖南省长沙市天心区芙蓉南路一段828号杰座大厦</w:t>
            </w:r>
            <w:r>
              <w:rPr>
                <w:rFonts w:ascii="宋体" w:hAnsi="宋体" w:cs="宋体" w:hint="eastAsia"/>
                <w:color w:val="000000"/>
                <w:kern w:val="0"/>
                <w:sz w:val="22"/>
              </w:rPr>
              <w:br/>
              <w:t>法定代表人：刘永生</w:t>
            </w:r>
            <w:r>
              <w:rPr>
                <w:rFonts w:ascii="宋体" w:hAnsi="宋体" w:cs="宋体" w:hint="eastAsia"/>
                <w:color w:val="000000"/>
                <w:kern w:val="0"/>
                <w:sz w:val="22"/>
              </w:rPr>
              <w:br/>
              <w:t xml:space="preserve">联系人：杨舟 </w:t>
            </w:r>
            <w:r>
              <w:rPr>
                <w:rFonts w:ascii="宋体" w:hAnsi="宋体" w:cs="宋体" w:hint="eastAsia"/>
                <w:color w:val="000000"/>
                <w:kern w:val="0"/>
                <w:sz w:val="22"/>
              </w:rPr>
              <w:br/>
              <w:t xml:space="preserve">电话：0731-89828900  </w:t>
            </w:r>
            <w:r>
              <w:rPr>
                <w:rFonts w:ascii="宋体" w:hAnsi="宋体" w:cs="宋体" w:hint="eastAsia"/>
                <w:color w:val="000000"/>
                <w:kern w:val="0"/>
                <w:sz w:val="22"/>
              </w:rPr>
              <w:br/>
              <w:t>传真：0731- 89828806</w:t>
            </w:r>
            <w:r>
              <w:rPr>
                <w:rFonts w:ascii="宋体" w:hAnsi="宋体" w:cs="宋体" w:hint="eastAsia"/>
                <w:color w:val="000000"/>
                <w:kern w:val="0"/>
                <w:sz w:val="22"/>
              </w:rPr>
              <w:br/>
              <w:t>客服电话：0731-96599</w:t>
            </w:r>
            <w:r>
              <w:rPr>
                <w:rFonts w:ascii="宋体" w:hAnsi="宋体" w:cs="宋体" w:hint="eastAsia"/>
                <w:color w:val="000000"/>
                <w:kern w:val="0"/>
                <w:sz w:val="22"/>
              </w:rPr>
              <w:br/>
              <w:t>网址：www.hrxjbank.com.cn.cn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龙江银行股份有限公司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注册地址：黑龙江哈尔滨市道里区友谊路436号</w:t>
            </w:r>
            <w:r>
              <w:rPr>
                <w:rFonts w:ascii="宋体" w:hAnsi="宋体" w:cs="宋体" w:hint="eastAsia"/>
                <w:color w:val="000000"/>
                <w:kern w:val="0"/>
                <w:sz w:val="22"/>
              </w:rPr>
              <w:br/>
              <w:t>办公地址：黑龙江哈尔滨市道里区友谊路436号</w:t>
            </w:r>
            <w:r>
              <w:rPr>
                <w:rFonts w:ascii="宋体" w:hAnsi="宋体" w:cs="宋体" w:hint="eastAsia"/>
                <w:color w:val="000000"/>
                <w:kern w:val="0"/>
                <w:sz w:val="22"/>
              </w:rPr>
              <w:br/>
              <w:t>法定代表人：张建辉</w:t>
            </w:r>
            <w:r>
              <w:rPr>
                <w:rFonts w:ascii="宋体" w:hAnsi="宋体" w:cs="宋体" w:hint="eastAsia"/>
                <w:color w:val="000000"/>
                <w:kern w:val="0"/>
                <w:sz w:val="22"/>
              </w:rPr>
              <w:br/>
              <w:t xml:space="preserve">联系人：闫勇 </w:t>
            </w:r>
            <w:r>
              <w:rPr>
                <w:rFonts w:ascii="宋体" w:hAnsi="宋体" w:cs="宋体" w:hint="eastAsia"/>
                <w:color w:val="000000"/>
                <w:kern w:val="0"/>
                <w:sz w:val="22"/>
              </w:rPr>
              <w:br/>
              <w:t>电话：0451-85706107</w:t>
            </w:r>
            <w:r>
              <w:rPr>
                <w:rFonts w:ascii="宋体" w:hAnsi="宋体" w:cs="宋体" w:hint="eastAsia"/>
                <w:color w:val="000000"/>
                <w:kern w:val="0"/>
                <w:sz w:val="22"/>
              </w:rPr>
              <w:br/>
              <w:t>传真：0451-85706036</w:t>
            </w:r>
            <w:r>
              <w:rPr>
                <w:rFonts w:ascii="宋体" w:hAnsi="宋体" w:cs="宋体" w:hint="eastAsia"/>
                <w:color w:val="000000"/>
                <w:kern w:val="0"/>
                <w:sz w:val="22"/>
              </w:rPr>
              <w:br/>
              <w:t>客服电话：4006458888</w:t>
            </w:r>
            <w:r>
              <w:rPr>
                <w:rFonts w:ascii="宋体" w:hAnsi="宋体" w:cs="宋体" w:hint="eastAsia"/>
                <w:color w:val="000000"/>
                <w:kern w:val="0"/>
                <w:sz w:val="22"/>
              </w:rPr>
              <w:br/>
              <w:t>网址：www.lj-bank.com</w:t>
            </w:r>
          </w:p>
        </w:tc>
      </w:tr>
    </w:tbl>
    <w:p w:rsidR="002A53E0" w:rsidRDefault="002A53E0" w:rsidP="002A53E0">
      <w:pPr>
        <w:ind w:firstLineChars="200" w:firstLine="420"/>
        <w:rPr>
          <w:rFonts w:ascii="宋体" w:eastAsiaTheme="minorEastAsia" w:hAnsi="宋体" w:cstheme="minorBidi"/>
          <w:szCs w:val="21"/>
        </w:rPr>
      </w:pPr>
      <w:r>
        <w:rPr>
          <w:rFonts w:ascii="宋体" w:hAnsi="宋体" w:hint="eastAsia"/>
          <w:szCs w:val="21"/>
        </w:rPr>
        <w:t>代销券商及其他代销机构：</w:t>
      </w:r>
    </w:p>
    <w:tbl>
      <w:tblPr>
        <w:tblW w:w="5000" w:type="pct"/>
        <w:tblLook w:val="04A0"/>
      </w:tblPr>
      <w:tblGrid>
        <w:gridCol w:w="922"/>
        <w:gridCol w:w="3211"/>
        <w:gridCol w:w="4389"/>
      </w:tblGrid>
      <w:tr w:rsidR="002A53E0" w:rsidTr="002A53E0">
        <w:trPr>
          <w:trHeight w:val="270"/>
        </w:trPr>
        <w:tc>
          <w:tcPr>
            <w:tcW w:w="541" w:type="pct"/>
            <w:tcBorders>
              <w:top w:val="single" w:sz="4" w:space="0" w:color="auto"/>
              <w:left w:val="single" w:sz="4" w:space="0" w:color="auto"/>
              <w:bottom w:val="single" w:sz="4" w:space="0" w:color="auto"/>
              <w:right w:val="single" w:sz="4" w:space="0" w:color="auto"/>
            </w:tcBorders>
            <w:vAlign w:val="center"/>
            <w:hideMark/>
          </w:tcPr>
          <w:p w:rsidR="002A53E0" w:rsidRDefault="002A53E0">
            <w:pPr>
              <w:widowControl/>
              <w:jc w:val="center"/>
              <w:rPr>
                <w:rFonts w:ascii="宋体" w:hAnsi="宋体" w:cs="宋体"/>
                <w:b/>
                <w:bCs/>
                <w:kern w:val="0"/>
                <w:sz w:val="22"/>
                <w:szCs w:val="22"/>
              </w:rPr>
            </w:pPr>
            <w:r>
              <w:rPr>
                <w:rFonts w:ascii="宋体" w:hAnsi="宋体" w:cs="宋体" w:hint="eastAsia"/>
                <w:b/>
                <w:bCs/>
                <w:kern w:val="0"/>
                <w:sz w:val="22"/>
              </w:rPr>
              <w:t>序号</w:t>
            </w:r>
          </w:p>
        </w:tc>
        <w:tc>
          <w:tcPr>
            <w:tcW w:w="1884" w:type="pct"/>
            <w:tcBorders>
              <w:top w:val="single" w:sz="4" w:space="0" w:color="auto"/>
              <w:left w:val="nil"/>
              <w:bottom w:val="single" w:sz="4" w:space="0" w:color="auto"/>
              <w:right w:val="single" w:sz="4" w:space="0" w:color="auto"/>
            </w:tcBorders>
            <w:vAlign w:val="center"/>
            <w:hideMark/>
          </w:tcPr>
          <w:p w:rsidR="002A53E0" w:rsidRDefault="002A53E0">
            <w:pPr>
              <w:widowControl/>
              <w:jc w:val="center"/>
              <w:rPr>
                <w:rFonts w:ascii="宋体" w:hAnsi="宋体" w:cs="宋体"/>
                <w:b/>
                <w:bCs/>
                <w:kern w:val="0"/>
                <w:sz w:val="22"/>
                <w:szCs w:val="22"/>
              </w:rPr>
            </w:pPr>
            <w:r>
              <w:rPr>
                <w:rFonts w:ascii="宋体" w:hAnsi="宋体" w:cs="宋体" w:hint="eastAsia"/>
                <w:b/>
                <w:bCs/>
                <w:kern w:val="0"/>
                <w:sz w:val="22"/>
              </w:rPr>
              <w:t>代销机构名称</w:t>
            </w:r>
          </w:p>
        </w:tc>
        <w:tc>
          <w:tcPr>
            <w:tcW w:w="2575" w:type="pct"/>
            <w:tcBorders>
              <w:top w:val="single" w:sz="4" w:space="0" w:color="auto"/>
              <w:left w:val="nil"/>
              <w:bottom w:val="single" w:sz="4" w:space="0" w:color="auto"/>
              <w:right w:val="single" w:sz="4" w:space="0" w:color="auto"/>
            </w:tcBorders>
            <w:vAlign w:val="center"/>
            <w:hideMark/>
          </w:tcPr>
          <w:p w:rsidR="002A53E0" w:rsidRDefault="002A53E0">
            <w:pPr>
              <w:widowControl/>
              <w:jc w:val="center"/>
              <w:rPr>
                <w:rFonts w:ascii="宋体" w:hAnsi="宋体" w:cs="宋体"/>
                <w:b/>
                <w:bCs/>
                <w:kern w:val="0"/>
                <w:sz w:val="22"/>
                <w:szCs w:val="22"/>
              </w:rPr>
            </w:pPr>
            <w:r>
              <w:rPr>
                <w:rFonts w:ascii="宋体" w:hAnsi="宋体" w:cs="宋体" w:hint="eastAsia"/>
                <w:b/>
                <w:bCs/>
                <w:kern w:val="0"/>
                <w:sz w:val="22"/>
              </w:rPr>
              <w:t>代销机构信息</w:t>
            </w:r>
          </w:p>
        </w:tc>
      </w:tr>
      <w:tr w:rsidR="002A53E0" w:rsidTr="002A53E0">
        <w:trPr>
          <w:trHeight w:val="162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华泰证券股份有限公司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注册地址：南京市江东中路228号</w:t>
            </w:r>
            <w:r>
              <w:rPr>
                <w:rFonts w:ascii="宋体" w:hAnsi="宋体" w:cs="宋体" w:hint="eastAsia"/>
                <w:color w:val="000000"/>
                <w:kern w:val="0"/>
                <w:sz w:val="22"/>
              </w:rPr>
              <w:br/>
              <w:t>法定代表人：吴万善</w:t>
            </w:r>
            <w:r>
              <w:rPr>
                <w:rFonts w:ascii="宋体" w:hAnsi="宋体" w:cs="宋体" w:hint="eastAsia"/>
                <w:color w:val="000000"/>
                <w:kern w:val="0"/>
                <w:sz w:val="22"/>
              </w:rPr>
              <w:br/>
              <w:t>联系人：庞晓芸</w:t>
            </w:r>
            <w:r>
              <w:rPr>
                <w:rFonts w:ascii="宋体" w:hAnsi="宋体" w:cs="宋体" w:hint="eastAsia"/>
                <w:color w:val="000000"/>
                <w:kern w:val="0"/>
                <w:sz w:val="22"/>
              </w:rPr>
              <w:br/>
              <w:t>联系电话：0755-82492193</w:t>
            </w:r>
            <w:r>
              <w:rPr>
                <w:rFonts w:ascii="宋体" w:hAnsi="宋体" w:cs="宋体" w:hint="eastAsia"/>
                <w:color w:val="000000"/>
                <w:kern w:val="0"/>
                <w:sz w:val="22"/>
              </w:rPr>
              <w:br/>
              <w:t>客服电话：95597</w:t>
            </w:r>
            <w:r>
              <w:rPr>
                <w:rFonts w:ascii="宋体" w:hAnsi="宋体" w:cs="宋体" w:hint="eastAsia"/>
                <w:color w:val="000000"/>
                <w:kern w:val="0"/>
                <w:sz w:val="22"/>
              </w:rPr>
              <w:br/>
              <w:t>公司网站：http://www.htsc.com.cn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兴业证券股份有限公司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注册地址：福州市湖东路268号</w:t>
            </w:r>
            <w:r>
              <w:rPr>
                <w:rFonts w:ascii="宋体" w:hAnsi="宋体" w:cs="宋体" w:hint="eastAsia"/>
                <w:color w:val="000000"/>
                <w:kern w:val="0"/>
                <w:sz w:val="22"/>
              </w:rPr>
              <w:br/>
              <w:t>办公地址：上海市浦东新区民生路1199弄证大五道口广场1号楼20层</w:t>
            </w:r>
            <w:r>
              <w:rPr>
                <w:rFonts w:ascii="宋体" w:hAnsi="宋体" w:cs="宋体" w:hint="eastAsia"/>
                <w:color w:val="000000"/>
                <w:kern w:val="0"/>
                <w:sz w:val="22"/>
              </w:rPr>
              <w:br/>
              <w:t>法定代表人：兰荣</w:t>
            </w:r>
            <w:r>
              <w:rPr>
                <w:rFonts w:ascii="宋体" w:hAnsi="宋体" w:cs="宋体" w:hint="eastAsia"/>
                <w:color w:val="000000"/>
                <w:kern w:val="0"/>
                <w:sz w:val="22"/>
              </w:rPr>
              <w:br/>
              <w:t>联系人：夏中苏</w:t>
            </w:r>
            <w:r>
              <w:rPr>
                <w:rFonts w:ascii="宋体" w:hAnsi="宋体" w:cs="宋体" w:hint="eastAsia"/>
                <w:color w:val="000000"/>
                <w:kern w:val="0"/>
                <w:sz w:val="22"/>
              </w:rPr>
              <w:br/>
              <w:t>联系电话：0591-38281963</w:t>
            </w:r>
            <w:r>
              <w:rPr>
                <w:rFonts w:ascii="宋体" w:hAnsi="宋体" w:cs="宋体" w:hint="eastAsia"/>
                <w:color w:val="000000"/>
                <w:kern w:val="0"/>
                <w:sz w:val="22"/>
              </w:rPr>
              <w:br/>
              <w:t>客服电话：95562</w:t>
            </w:r>
            <w:r>
              <w:rPr>
                <w:rFonts w:ascii="宋体" w:hAnsi="宋体" w:cs="宋体" w:hint="eastAsia"/>
                <w:color w:val="000000"/>
                <w:kern w:val="0"/>
                <w:sz w:val="22"/>
              </w:rPr>
              <w:br/>
              <w:t>公司网站：www.xyzq.com.cn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国信证券股份有限公司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注册地址：深圳市罗湖区红岭中路1012号国信证券大厦十六层至二十六层</w:t>
            </w:r>
            <w:r>
              <w:rPr>
                <w:rFonts w:ascii="宋体" w:hAnsi="宋体" w:cs="宋体" w:hint="eastAsia"/>
                <w:color w:val="000000"/>
                <w:kern w:val="0"/>
                <w:sz w:val="22"/>
              </w:rPr>
              <w:br/>
              <w:t>办公地址：深圳市罗湖区红岭中路1012号国信证券大厦十六层至二十六层</w:t>
            </w:r>
            <w:r>
              <w:rPr>
                <w:rFonts w:ascii="宋体" w:hAnsi="宋体" w:cs="宋体" w:hint="eastAsia"/>
                <w:color w:val="000000"/>
                <w:kern w:val="0"/>
                <w:sz w:val="22"/>
              </w:rPr>
              <w:br/>
              <w:t>法定代表人：何如</w:t>
            </w:r>
            <w:r>
              <w:rPr>
                <w:rFonts w:ascii="宋体" w:hAnsi="宋体" w:cs="宋体" w:hint="eastAsia"/>
                <w:color w:val="000000"/>
                <w:kern w:val="0"/>
                <w:sz w:val="22"/>
              </w:rPr>
              <w:br/>
              <w:t>联系人：周杨</w:t>
            </w:r>
            <w:r>
              <w:rPr>
                <w:rFonts w:ascii="宋体" w:hAnsi="宋体" w:cs="宋体" w:hint="eastAsia"/>
                <w:color w:val="000000"/>
                <w:kern w:val="0"/>
                <w:sz w:val="22"/>
              </w:rPr>
              <w:br/>
              <w:t>电话：0755-82130833</w:t>
            </w:r>
            <w:r>
              <w:rPr>
                <w:rFonts w:ascii="宋体" w:hAnsi="宋体" w:cs="宋体" w:hint="eastAsia"/>
                <w:color w:val="000000"/>
                <w:kern w:val="0"/>
                <w:sz w:val="22"/>
              </w:rPr>
              <w:br/>
              <w:t>传真：0755-82133952</w:t>
            </w:r>
            <w:r>
              <w:rPr>
                <w:rFonts w:ascii="宋体" w:hAnsi="宋体" w:cs="宋体" w:hint="eastAsia"/>
                <w:color w:val="000000"/>
                <w:kern w:val="0"/>
                <w:sz w:val="22"/>
              </w:rPr>
              <w:br/>
              <w:t>客服电话：95536</w:t>
            </w:r>
            <w:r>
              <w:rPr>
                <w:rFonts w:ascii="宋体" w:hAnsi="宋体" w:cs="宋体" w:hint="eastAsia"/>
                <w:color w:val="000000"/>
                <w:kern w:val="0"/>
                <w:sz w:val="22"/>
              </w:rPr>
              <w:br/>
              <w:t>网址：www.guosen.com.cn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中国银河证券股份有限公司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注册地址：北京市西城区金融大街35号国际企业大厦C座</w:t>
            </w:r>
            <w:r>
              <w:rPr>
                <w:rFonts w:ascii="宋体" w:hAnsi="宋体" w:cs="宋体" w:hint="eastAsia"/>
                <w:color w:val="000000"/>
                <w:kern w:val="0"/>
                <w:sz w:val="22"/>
              </w:rPr>
              <w:br/>
              <w:t>办公地址：北京市西城区金融大街35号国际企业大厦C座</w:t>
            </w:r>
            <w:r>
              <w:rPr>
                <w:rFonts w:ascii="宋体" w:hAnsi="宋体" w:cs="宋体" w:hint="eastAsia"/>
                <w:color w:val="000000"/>
                <w:kern w:val="0"/>
                <w:sz w:val="22"/>
              </w:rPr>
              <w:br/>
              <w:t>法定代表人：陈有安</w:t>
            </w:r>
            <w:r>
              <w:rPr>
                <w:rFonts w:ascii="宋体" w:hAnsi="宋体" w:cs="宋体" w:hint="eastAsia"/>
                <w:color w:val="000000"/>
                <w:kern w:val="0"/>
                <w:sz w:val="22"/>
              </w:rPr>
              <w:br/>
              <w:t>联系人：邓颜</w:t>
            </w:r>
            <w:r>
              <w:rPr>
                <w:rFonts w:ascii="宋体" w:hAnsi="宋体" w:cs="宋体" w:hint="eastAsia"/>
                <w:color w:val="000000"/>
                <w:kern w:val="0"/>
                <w:sz w:val="22"/>
              </w:rPr>
              <w:br/>
              <w:t>联系电话：010-66568292</w:t>
            </w:r>
            <w:r>
              <w:rPr>
                <w:rFonts w:ascii="宋体" w:hAnsi="宋体" w:cs="宋体" w:hint="eastAsia"/>
                <w:color w:val="000000"/>
                <w:kern w:val="0"/>
                <w:sz w:val="22"/>
              </w:rPr>
              <w:br/>
              <w:t>客服电话：4008-888-888</w:t>
            </w:r>
            <w:r>
              <w:rPr>
                <w:rFonts w:ascii="宋体" w:hAnsi="宋体" w:cs="宋体" w:hint="eastAsia"/>
                <w:color w:val="000000"/>
                <w:kern w:val="0"/>
                <w:sz w:val="22"/>
              </w:rPr>
              <w:br/>
              <w:t>公司网站：www.chinastock.com.cn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国泰君安证券股份有限公司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 xml:space="preserve">注册地址：中国（上海）自由贸易试验区商城路618号 </w:t>
            </w:r>
            <w:r>
              <w:rPr>
                <w:rFonts w:ascii="宋体" w:hAnsi="宋体" w:cs="宋体" w:hint="eastAsia"/>
                <w:color w:val="000000"/>
                <w:kern w:val="0"/>
                <w:sz w:val="22"/>
              </w:rPr>
              <w:br/>
              <w:t>办公地址：上海市浦东新区银城中路168号</w:t>
            </w:r>
            <w:r>
              <w:rPr>
                <w:rFonts w:ascii="宋体" w:hAnsi="宋体" w:cs="宋体" w:hint="eastAsia"/>
                <w:color w:val="000000"/>
                <w:kern w:val="0"/>
                <w:sz w:val="22"/>
              </w:rPr>
              <w:br/>
              <w:t>法定代表人：杨德红</w:t>
            </w:r>
            <w:r>
              <w:rPr>
                <w:rFonts w:ascii="宋体" w:hAnsi="宋体" w:cs="宋体" w:hint="eastAsia"/>
                <w:color w:val="000000"/>
                <w:kern w:val="0"/>
                <w:sz w:val="22"/>
              </w:rPr>
              <w:br/>
              <w:t>联系人：芮敏祺</w:t>
            </w:r>
            <w:r>
              <w:rPr>
                <w:rFonts w:ascii="宋体" w:hAnsi="宋体" w:cs="宋体" w:hint="eastAsia"/>
                <w:color w:val="000000"/>
                <w:kern w:val="0"/>
                <w:sz w:val="22"/>
              </w:rPr>
              <w:br/>
              <w:t>电话：021－38676666</w:t>
            </w:r>
            <w:r>
              <w:rPr>
                <w:rFonts w:ascii="宋体" w:hAnsi="宋体" w:cs="宋体" w:hint="eastAsia"/>
                <w:color w:val="000000"/>
                <w:kern w:val="0"/>
                <w:sz w:val="22"/>
              </w:rPr>
              <w:br/>
              <w:t>客服电话：4008888666</w:t>
            </w:r>
            <w:r>
              <w:rPr>
                <w:rFonts w:ascii="宋体" w:hAnsi="宋体" w:cs="宋体" w:hint="eastAsia"/>
                <w:color w:val="000000"/>
                <w:kern w:val="0"/>
                <w:sz w:val="22"/>
              </w:rPr>
              <w:br/>
              <w:t>公司网站：www.gtja.com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齐鲁证券有限公司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注册地址：山东省济南市市中区经七路86号</w:t>
            </w:r>
            <w:r>
              <w:rPr>
                <w:rFonts w:ascii="宋体" w:hAnsi="宋体" w:cs="宋体" w:hint="eastAsia"/>
                <w:color w:val="000000"/>
                <w:kern w:val="0"/>
                <w:sz w:val="22"/>
              </w:rPr>
              <w:br/>
              <w:t>办公地址：山东省济南市市中区经七路86号</w:t>
            </w:r>
            <w:r>
              <w:rPr>
                <w:rFonts w:ascii="宋体" w:hAnsi="宋体" w:cs="宋体" w:hint="eastAsia"/>
                <w:color w:val="000000"/>
                <w:kern w:val="0"/>
                <w:sz w:val="22"/>
              </w:rPr>
              <w:br/>
              <w:t>法定代表人：李玮</w:t>
            </w:r>
            <w:r>
              <w:rPr>
                <w:rFonts w:ascii="宋体" w:hAnsi="宋体" w:cs="宋体" w:hint="eastAsia"/>
                <w:color w:val="000000"/>
                <w:kern w:val="0"/>
                <w:sz w:val="22"/>
              </w:rPr>
              <w:br/>
              <w:t>联系人：马晓男</w:t>
            </w:r>
            <w:r>
              <w:rPr>
                <w:rFonts w:ascii="宋体" w:hAnsi="宋体" w:cs="宋体" w:hint="eastAsia"/>
                <w:color w:val="000000"/>
                <w:kern w:val="0"/>
                <w:sz w:val="22"/>
              </w:rPr>
              <w:br/>
              <w:t>电话：021-20315255</w:t>
            </w:r>
            <w:r>
              <w:rPr>
                <w:rFonts w:ascii="宋体" w:hAnsi="宋体" w:cs="宋体" w:hint="eastAsia"/>
                <w:color w:val="000000"/>
                <w:kern w:val="0"/>
                <w:sz w:val="22"/>
              </w:rPr>
              <w:br/>
              <w:t>传真：021-20315137</w:t>
            </w:r>
            <w:r>
              <w:rPr>
                <w:rFonts w:ascii="宋体" w:hAnsi="宋体" w:cs="宋体" w:hint="eastAsia"/>
                <w:color w:val="000000"/>
                <w:kern w:val="0"/>
                <w:sz w:val="22"/>
              </w:rPr>
              <w:br/>
              <w:t>客服电话：95538</w:t>
            </w:r>
            <w:r>
              <w:rPr>
                <w:rFonts w:ascii="宋体" w:hAnsi="宋体" w:cs="宋体" w:hint="eastAsia"/>
                <w:color w:val="000000"/>
                <w:kern w:val="0"/>
                <w:sz w:val="22"/>
              </w:rPr>
              <w:br/>
              <w:t>网址：www.qlzq.com.cn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海通证券股份有限公司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注册地址：上海市广东路689号</w:t>
            </w:r>
            <w:r>
              <w:rPr>
                <w:rFonts w:ascii="宋体" w:hAnsi="宋体" w:cs="宋体" w:hint="eastAsia"/>
                <w:color w:val="000000"/>
                <w:kern w:val="0"/>
                <w:sz w:val="22"/>
              </w:rPr>
              <w:br/>
              <w:t>办公地址：上海市广东路689号</w:t>
            </w:r>
            <w:r>
              <w:rPr>
                <w:rFonts w:ascii="宋体" w:hAnsi="宋体" w:cs="宋体" w:hint="eastAsia"/>
                <w:color w:val="000000"/>
                <w:kern w:val="0"/>
                <w:sz w:val="22"/>
              </w:rPr>
              <w:br/>
              <w:t>法定代表人：王开国</w:t>
            </w:r>
            <w:r>
              <w:rPr>
                <w:rFonts w:ascii="宋体" w:hAnsi="宋体" w:cs="宋体" w:hint="eastAsia"/>
                <w:color w:val="000000"/>
                <w:kern w:val="0"/>
                <w:sz w:val="22"/>
              </w:rPr>
              <w:br/>
              <w:t>电话：021－23219000</w:t>
            </w:r>
            <w:r>
              <w:rPr>
                <w:rFonts w:ascii="宋体" w:hAnsi="宋体" w:cs="宋体" w:hint="eastAsia"/>
                <w:color w:val="000000"/>
                <w:kern w:val="0"/>
                <w:sz w:val="22"/>
              </w:rPr>
              <w:br/>
              <w:t>传真：021-23219100</w:t>
            </w:r>
            <w:r>
              <w:rPr>
                <w:rFonts w:ascii="宋体" w:hAnsi="宋体" w:cs="宋体" w:hint="eastAsia"/>
                <w:color w:val="000000"/>
                <w:kern w:val="0"/>
                <w:sz w:val="22"/>
              </w:rPr>
              <w:br/>
              <w:t>联系人：李笑鸣</w:t>
            </w:r>
            <w:r>
              <w:rPr>
                <w:rFonts w:ascii="宋体" w:hAnsi="宋体" w:cs="宋体" w:hint="eastAsia"/>
                <w:color w:val="000000"/>
                <w:kern w:val="0"/>
                <w:sz w:val="22"/>
              </w:rPr>
              <w:br/>
              <w:t>客服电话：95553</w:t>
            </w:r>
            <w:r>
              <w:rPr>
                <w:rFonts w:ascii="宋体" w:hAnsi="宋体" w:cs="宋体" w:hint="eastAsia"/>
                <w:color w:val="000000"/>
                <w:kern w:val="0"/>
                <w:sz w:val="22"/>
              </w:rPr>
              <w:br/>
              <w:t>公司网址：www.htsec.com</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中信建投证券股份有限公司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注册地址：北京市朝阳区安立路66号4号楼</w:t>
            </w:r>
            <w:r>
              <w:rPr>
                <w:rFonts w:ascii="宋体" w:hAnsi="宋体" w:cs="宋体" w:hint="eastAsia"/>
                <w:color w:val="000000"/>
                <w:kern w:val="0"/>
                <w:sz w:val="22"/>
              </w:rPr>
              <w:br/>
              <w:t>办公地址：北京市朝阳门内大街188号</w:t>
            </w:r>
            <w:r>
              <w:rPr>
                <w:rFonts w:ascii="宋体" w:hAnsi="宋体" w:cs="宋体" w:hint="eastAsia"/>
                <w:color w:val="000000"/>
                <w:kern w:val="0"/>
                <w:sz w:val="22"/>
              </w:rPr>
              <w:br/>
              <w:t>法定代表人：王常青</w:t>
            </w:r>
            <w:r>
              <w:rPr>
                <w:rFonts w:ascii="宋体" w:hAnsi="宋体" w:cs="宋体" w:hint="eastAsia"/>
                <w:color w:val="000000"/>
                <w:kern w:val="0"/>
                <w:sz w:val="22"/>
              </w:rPr>
              <w:br/>
              <w:t>联系人：权唐</w:t>
            </w:r>
            <w:r>
              <w:rPr>
                <w:rFonts w:ascii="宋体" w:hAnsi="宋体" w:cs="宋体" w:hint="eastAsia"/>
                <w:color w:val="000000"/>
                <w:kern w:val="0"/>
                <w:sz w:val="22"/>
              </w:rPr>
              <w:br/>
              <w:t>联系电话：010-85130588</w:t>
            </w:r>
            <w:r>
              <w:rPr>
                <w:rFonts w:ascii="宋体" w:hAnsi="宋体" w:cs="宋体" w:hint="eastAsia"/>
                <w:color w:val="000000"/>
                <w:kern w:val="0"/>
                <w:sz w:val="22"/>
              </w:rPr>
              <w:br/>
              <w:t>客服电话：4008888108</w:t>
            </w:r>
            <w:r>
              <w:rPr>
                <w:rFonts w:ascii="宋体" w:hAnsi="宋体" w:cs="宋体" w:hint="eastAsia"/>
                <w:color w:val="000000"/>
                <w:kern w:val="0"/>
                <w:sz w:val="22"/>
              </w:rPr>
              <w:br/>
              <w:t>公司网站：www.csc108.com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广发证券股份有限公司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注册地址：广州天河区天河北路183-187号大都会广场43楼（4301-4316房）</w:t>
            </w:r>
            <w:r>
              <w:rPr>
                <w:rFonts w:ascii="宋体" w:hAnsi="宋体" w:cs="宋体" w:hint="eastAsia"/>
                <w:color w:val="000000"/>
                <w:kern w:val="0"/>
                <w:sz w:val="22"/>
              </w:rPr>
              <w:br/>
              <w:t>办公地址：广东省广州天河北路大都会广场5、18、19、36、38、39、41、42、43、44楼</w:t>
            </w:r>
            <w:r>
              <w:rPr>
                <w:rFonts w:ascii="宋体" w:hAnsi="宋体" w:cs="宋体" w:hint="eastAsia"/>
                <w:color w:val="000000"/>
                <w:kern w:val="0"/>
                <w:sz w:val="22"/>
              </w:rPr>
              <w:br/>
              <w:t>法定代表人：孙树明</w:t>
            </w:r>
            <w:r>
              <w:rPr>
                <w:rFonts w:ascii="宋体" w:hAnsi="宋体" w:cs="宋体" w:hint="eastAsia"/>
                <w:color w:val="000000"/>
                <w:kern w:val="0"/>
                <w:sz w:val="22"/>
              </w:rPr>
              <w:br/>
              <w:t>联系人：黄岚</w:t>
            </w:r>
            <w:r>
              <w:rPr>
                <w:rFonts w:ascii="宋体" w:hAnsi="宋体" w:cs="宋体" w:hint="eastAsia"/>
                <w:color w:val="000000"/>
                <w:kern w:val="0"/>
                <w:sz w:val="22"/>
              </w:rPr>
              <w:br/>
              <w:t>统一客户服务热线：95575或致电各地营业网点</w:t>
            </w:r>
            <w:r>
              <w:rPr>
                <w:rFonts w:ascii="宋体" w:hAnsi="宋体" w:cs="宋体" w:hint="eastAsia"/>
                <w:color w:val="000000"/>
                <w:kern w:val="0"/>
                <w:sz w:val="22"/>
              </w:rPr>
              <w:br/>
              <w:t>公司网站：广发证券网http://www.gf.com.cn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长城证券股份有限公司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注册地址：深圳市福田区深南大道特区报业大厦16、17层</w:t>
            </w:r>
            <w:r>
              <w:rPr>
                <w:rFonts w:ascii="宋体" w:hAnsi="宋体" w:cs="宋体" w:hint="eastAsia"/>
                <w:color w:val="000000"/>
                <w:kern w:val="0"/>
                <w:sz w:val="22"/>
              </w:rPr>
              <w:br/>
              <w:t>办公地址：深圳市福田区深南大道特区报业大厦14、16、17层</w:t>
            </w:r>
            <w:r>
              <w:rPr>
                <w:rFonts w:ascii="宋体" w:hAnsi="宋体" w:cs="宋体" w:hint="eastAsia"/>
                <w:color w:val="000000"/>
                <w:kern w:val="0"/>
                <w:sz w:val="22"/>
              </w:rPr>
              <w:br/>
              <w:t>法定代表人：黄耀华</w:t>
            </w:r>
            <w:r>
              <w:rPr>
                <w:rFonts w:ascii="宋体" w:hAnsi="宋体" w:cs="宋体" w:hint="eastAsia"/>
                <w:color w:val="000000"/>
                <w:kern w:val="0"/>
                <w:sz w:val="22"/>
              </w:rPr>
              <w:br/>
              <w:t>联系人:刘阳</w:t>
            </w:r>
            <w:r>
              <w:rPr>
                <w:rFonts w:ascii="宋体" w:hAnsi="宋体" w:cs="宋体" w:hint="eastAsia"/>
                <w:color w:val="000000"/>
                <w:kern w:val="0"/>
                <w:sz w:val="22"/>
              </w:rPr>
              <w:br/>
              <w:t>联系电话:0755-83516289</w:t>
            </w:r>
            <w:r>
              <w:rPr>
                <w:rFonts w:ascii="宋体" w:hAnsi="宋体" w:cs="宋体" w:hint="eastAsia"/>
                <w:color w:val="000000"/>
                <w:kern w:val="0"/>
                <w:sz w:val="22"/>
              </w:rPr>
              <w:br/>
              <w:t>客服电话:0755-33680000   4006666888</w:t>
            </w:r>
            <w:r>
              <w:rPr>
                <w:rFonts w:ascii="宋体" w:hAnsi="宋体" w:cs="宋体" w:hint="eastAsia"/>
                <w:color w:val="000000"/>
                <w:kern w:val="0"/>
                <w:sz w:val="22"/>
              </w:rPr>
              <w:br/>
              <w:t>公司网站：www.cgws.com</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招商证券股份有限公司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注册地址：深圳市福田区益田路江苏大厦A座38—45层</w:t>
            </w:r>
            <w:r>
              <w:rPr>
                <w:rFonts w:ascii="宋体" w:hAnsi="宋体" w:cs="宋体" w:hint="eastAsia"/>
                <w:color w:val="000000"/>
                <w:kern w:val="0"/>
                <w:sz w:val="22"/>
              </w:rPr>
              <w:br/>
              <w:t>法定代表人：宫少林</w:t>
            </w:r>
            <w:r>
              <w:rPr>
                <w:rFonts w:ascii="宋体" w:hAnsi="宋体" w:cs="宋体" w:hint="eastAsia"/>
                <w:color w:val="000000"/>
                <w:kern w:val="0"/>
                <w:sz w:val="22"/>
              </w:rPr>
              <w:br/>
              <w:t>联系人：黄婵君</w:t>
            </w:r>
            <w:r>
              <w:rPr>
                <w:rFonts w:ascii="宋体" w:hAnsi="宋体" w:cs="宋体" w:hint="eastAsia"/>
                <w:color w:val="000000"/>
                <w:kern w:val="0"/>
                <w:sz w:val="22"/>
              </w:rPr>
              <w:br/>
              <w:t>联系电话：0755-82960167</w:t>
            </w:r>
            <w:r>
              <w:rPr>
                <w:rFonts w:ascii="宋体" w:hAnsi="宋体" w:cs="宋体" w:hint="eastAsia"/>
                <w:color w:val="000000"/>
                <w:kern w:val="0"/>
                <w:sz w:val="22"/>
              </w:rPr>
              <w:br/>
              <w:t>客服电话：95565、4008888111</w:t>
            </w:r>
            <w:r>
              <w:rPr>
                <w:rFonts w:ascii="宋体" w:hAnsi="宋体" w:cs="宋体" w:hint="eastAsia"/>
                <w:color w:val="000000"/>
                <w:kern w:val="0"/>
                <w:sz w:val="22"/>
              </w:rPr>
              <w:br/>
              <w:t>公司网站：www.newone.com.cn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中信证券股份有限公司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注册地址：广东省深圳市福田区中心三路8号卓越时代广场（二期）北座</w:t>
            </w:r>
            <w:r>
              <w:rPr>
                <w:rFonts w:ascii="宋体" w:hAnsi="宋体" w:cs="宋体" w:hint="eastAsia"/>
                <w:color w:val="000000"/>
                <w:kern w:val="0"/>
                <w:sz w:val="22"/>
              </w:rPr>
              <w:br/>
              <w:t>办公地址：北京市朝阳区亮马桥路48号中信证券大厦</w:t>
            </w:r>
            <w:r>
              <w:rPr>
                <w:rFonts w:ascii="宋体" w:hAnsi="宋体" w:cs="宋体" w:hint="eastAsia"/>
                <w:color w:val="000000"/>
                <w:kern w:val="0"/>
                <w:sz w:val="22"/>
              </w:rPr>
              <w:br/>
              <w:t>法定代表人：王东明</w:t>
            </w:r>
            <w:r>
              <w:rPr>
                <w:rFonts w:ascii="宋体" w:hAnsi="宋体" w:cs="宋体" w:hint="eastAsia"/>
                <w:color w:val="000000"/>
                <w:kern w:val="0"/>
                <w:sz w:val="22"/>
              </w:rPr>
              <w:br/>
              <w:t>联系人：顾凌</w:t>
            </w:r>
            <w:r>
              <w:rPr>
                <w:rFonts w:ascii="宋体" w:hAnsi="宋体" w:cs="宋体" w:hint="eastAsia"/>
                <w:color w:val="000000"/>
                <w:kern w:val="0"/>
                <w:sz w:val="22"/>
              </w:rPr>
              <w:br/>
              <w:t>电话：010-60838696</w:t>
            </w:r>
            <w:r>
              <w:rPr>
                <w:rFonts w:ascii="宋体" w:hAnsi="宋体" w:cs="宋体" w:hint="eastAsia"/>
                <w:color w:val="000000"/>
                <w:kern w:val="0"/>
                <w:sz w:val="22"/>
              </w:rPr>
              <w:br/>
              <w:t>传真：010-60833739</w:t>
            </w:r>
            <w:r>
              <w:rPr>
                <w:rFonts w:ascii="宋体" w:hAnsi="宋体" w:cs="宋体" w:hint="eastAsia"/>
                <w:color w:val="000000"/>
                <w:kern w:val="0"/>
                <w:sz w:val="22"/>
              </w:rPr>
              <w:br/>
              <w:t>客服电话：95558</w:t>
            </w:r>
            <w:r>
              <w:rPr>
                <w:rFonts w:ascii="宋体" w:hAnsi="宋体" w:cs="宋体" w:hint="eastAsia"/>
                <w:color w:val="000000"/>
                <w:kern w:val="0"/>
                <w:sz w:val="22"/>
              </w:rPr>
              <w:br/>
              <w:t>公司网站：www.cs.ecitic.com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申万宏源证券有限公司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注册地址:上海市徐汇区长乐路989号45层</w:t>
            </w:r>
            <w:r>
              <w:rPr>
                <w:rFonts w:ascii="宋体" w:hAnsi="宋体" w:cs="宋体" w:hint="eastAsia"/>
                <w:color w:val="000000"/>
                <w:kern w:val="0"/>
                <w:sz w:val="22"/>
              </w:rPr>
              <w:br/>
              <w:t>办公地址：上海市徐汇区长乐路989号40层</w:t>
            </w:r>
            <w:r>
              <w:rPr>
                <w:rFonts w:ascii="宋体" w:hAnsi="宋体" w:cs="宋体" w:hint="eastAsia"/>
                <w:color w:val="000000"/>
                <w:kern w:val="0"/>
                <w:sz w:val="22"/>
              </w:rPr>
              <w:br/>
              <w:t>法定代表人：李梅</w:t>
            </w:r>
            <w:r>
              <w:rPr>
                <w:rFonts w:ascii="宋体" w:hAnsi="宋体" w:cs="宋体" w:hint="eastAsia"/>
                <w:color w:val="000000"/>
                <w:kern w:val="0"/>
                <w:sz w:val="22"/>
              </w:rPr>
              <w:br/>
              <w:t>联系人：李玉婷</w:t>
            </w:r>
            <w:r>
              <w:rPr>
                <w:rFonts w:ascii="宋体" w:hAnsi="宋体" w:cs="宋体" w:hint="eastAsia"/>
                <w:color w:val="000000"/>
                <w:kern w:val="0"/>
                <w:sz w:val="22"/>
              </w:rPr>
              <w:br/>
              <w:t>电话：021-33389888</w:t>
            </w:r>
            <w:r>
              <w:rPr>
                <w:rFonts w:ascii="宋体" w:hAnsi="宋体" w:cs="宋体" w:hint="eastAsia"/>
                <w:color w:val="000000"/>
                <w:kern w:val="0"/>
                <w:sz w:val="22"/>
              </w:rPr>
              <w:br/>
              <w:t>传真：021-33388224</w:t>
            </w:r>
            <w:r>
              <w:rPr>
                <w:rFonts w:ascii="宋体" w:hAnsi="宋体" w:cs="宋体" w:hint="eastAsia"/>
                <w:color w:val="000000"/>
                <w:kern w:val="0"/>
                <w:sz w:val="22"/>
              </w:rPr>
              <w:br/>
              <w:t>客服电话：95523或4008895523</w:t>
            </w:r>
            <w:r>
              <w:rPr>
                <w:rFonts w:ascii="宋体" w:hAnsi="宋体" w:cs="宋体" w:hint="eastAsia"/>
                <w:color w:val="000000"/>
                <w:kern w:val="0"/>
                <w:sz w:val="22"/>
              </w:rPr>
              <w:br/>
              <w:t>公司网站: www.swhysc.com</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光大证券股份有限公司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注册地址:上海市静安区新闸路1508号</w:t>
            </w:r>
            <w:r>
              <w:rPr>
                <w:rFonts w:ascii="宋体" w:hAnsi="宋体" w:cs="宋体" w:hint="eastAsia"/>
                <w:color w:val="000000"/>
                <w:kern w:val="0"/>
                <w:sz w:val="22"/>
              </w:rPr>
              <w:br/>
              <w:t>办公地址:上海市静安区新闸路1508号</w:t>
            </w:r>
            <w:r>
              <w:rPr>
                <w:rFonts w:ascii="宋体" w:hAnsi="宋体" w:cs="宋体" w:hint="eastAsia"/>
                <w:color w:val="000000"/>
                <w:kern w:val="0"/>
                <w:sz w:val="22"/>
              </w:rPr>
              <w:br/>
              <w:t>法定代表人:薛峰</w:t>
            </w:r>
            <w:r>
              <w:rPr>
                <w:rFonts w:ascii="宋体" w:hAnsi="宋体" w:cs="宋体" w:hint="eastAsia"/>
                <w:color w:val="000000"/>
                <w:kern w:val="0"/>
                <w:sz w:val="22"/>
              </w:rPr>
              <w:br/>
              <w:t>联系人:刘晨</w:t>
            </w:r>
            <w:r>
              <w:rPr>
                <w:rFonts w:ascii="宋体" w:hAnsi="宋体" w:cs="宋体" w:hint="eastAsia"/>
                <w:color w:val="000000"/>
                <w:kern w:val="0"/>
                <w:sz w:val="22"/>
              </w:rPr>
              <w:br/>
              <w:t>联系电话:021-22169999</w:t>
            </w:r>
            <w:r>
              <w:rPr>
                <w:rFonts w:ascii="宋体" w:hAnsi="宋体" w:cs="宋体" w:hint="eastAsia"/>
                <w:color w:val="000000"/>
                <w:kern w:val="0"/>
                <w:sz w:val="22"/>
              </w:rPr>
              <w:br/>
              <w:t>客服电话：95525，10108998</w:t>
            </w:r>
            <w:r>
              <w:rPr>
                <w:rFonts w:ascii="宋体" w:hAnsi="宋体" w:cs="宋体" w:hint="eastAsia"/>
                <w:color w:val="000000"/>
                <w:kern w:val="0"/>
                <w:sz w:val="22"/>
              </w:rPr>
              <w:br/>
              <w:t>公司网站：www.ebscn.com</w:t>
            </w:r>
          </w:p>
        </w:tc>
      </w:tr>
      <w:tr w:rsidR="002A53E0" w:rsidTr="002A53E0">
        <w:trPr>
          <w:trHeight w:val="297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中国中投证券有限责任公司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注册地址：深圳市福田区益田路与福中路交界处荣超商务中心A栋第18层-21层及第04层01、02、03、05、11、12、13、15、16、18、19、20、21、22、23单元</w:t>
            </w:r>
            <w:r>
              <w:rPr>
                <w:rFonts w:ascii="宋体" w:hAnsi="宋体" w:cs="宋体" w:hint="eastAsia"/>
                <w:color w:val="000000"/>
                <w:kern w:val="0"/>
                <w:sz w:val="22"/>
              </w:rPr>
              <w:br/>
              <w:t>办公地址：深圳市福田区益田路6003号荣超商务中心A栋第04、18层至21层</w:t>
            </w:r>
            <w:r>
              <w:rPr>
                <w:rFonts w:ascii="宋体" w:hAnsi="宋体" w:cs="宋体" w:hint="eastAsia"/>
                <w:color w:val="000000"/>
                <w:kern w:val="0"/>
                <w:sz w:val="22"/>
              </w:rPr>
              <w:br/>
              <w:t>联系人：刘毅</w:t>
            </w:r>
            <w:r>
              <w:rPr>
                <w:rFonts w:ascii="宋体" w:hAnsi="宋体" w:cs="宋体" w:hint="eastAsia"/>
                <w:color w:val="000000"/>
                <w:kern w:val="0"/>
                <w:sz w:val="22"/>
              </w:rPr>
              <w:br/>
              <w:t>联系电话：0755-82023442</w:t>
            </w:r>
            <w:r>
              <w:rPr>
                <w:rFonts w:ascii="宋体" w:hAnsi="宋体" w:cs="宋体" w:hint="eastAsia"/>
                <w:color w:val="000000"/>
                <w:kern w:val="0"/>
                <w:sz w:val="22"/>
              </w:rPr>
              <w:br/>
              <w:t>传真0755-82026539</w:t>
            </w:r>
            <w:r>
              <w:rPr>
                <w:rFonts w:ascii="宋体" w:hAnsi="宋体" w:cs="宋体" w:hint="eastAsia"/>
                <w:color w:val="000000"/>
                <w:kern w:val="0"/>
                <w:sz w:val="22"/>
              </w:rPr>
              <w:br/>
              <w:t>客服电话：400-600-8008、95532</w:t>
            </w:r>
            <w:r>
              <w:rPr>
                <w:rFonts w:ascii="宋体" w:hAnsi="宋体" w:cs="宋体" w:hint="eastAsia"/>
                <w:color w:val="000000"/>
                <w:kern w:val="0"/>
                <w:sz w:val="22"/>
              </w:rPr>
              <w:br/>
              <w:t>公司网站：www.china-invs.cn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申万宏源西部证券有限公司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注册地址：新疆乌鲁木齐市高新区（新市区）北京南路358号大成国际大厦20楼2005室</w:t>
            </w:r>
            <w:r>
              <w:rPr>
                <w:rFonts w:ascii="宋体" w:hAnsi="宋体" w:cs="宋体" w:hint="eastAsia"/>
                <w:color w:val="000000"/>
                <w:kern w:val="0"/>
                <w:sz w:val="22"/>
              </w:rPr>
              <w:br/>
              <w:t>办公地址: 新疆乌鲁木齐市高新区（新市区）北京南路358号大成国际大厦20楼2005室</w:t>
            </w:r>
            <w:r>
              <w:rPr>
                <w:rFonts w:ascii="宋体" w:hAnsi="宋体" w:cs="宋体" w:hint="eastAsia"/>
                <w:color w:val="000000"/>
                <w:kern w:val="0"/>
                <w:sz w:val="22"/>
              </w:rPr>
              <w:br/>
              <w:t>法定代表人：李季</w:t>
            </w:r>
            <w:r>
              <w:rPr>
                <w:rFonts w:ascii="宋体" w:hAnsi="宋体" w:cs="宋体" w:hint="eastAsia"/>
                <w:color w:val="000000"/>
                <w:kern w:val="0"/>
                <w:sz w:val="22"/>
              </w:rPr>
              <w:br/>
              <w:t>电话：010-88085858</w:t>
            </w:r>
            <w:r>
              <w:rPr>
                <w:rFonts w:ascii="宋体" w:hAnsi="宋体" w:cs="宋体" w:hint="eastAsia"/>
                <w:color w:val="000000"/>
                <w:kern w:val="0"/>
                <w:sz w:val="22"/>
              </w:rPr>
              <w:br/>
              <w:t>传真：010-88085195</w:t>
            </w:r>
            <w:r>
              <w:rPr>
                <w:rFonts w:ascii="宋体" w:hAnsi="宋体" w:cs="宋体" w:hint="eastAsia"/>
                <w:color w:val="000000"/>
                <w:kern w:val="0"/>
                <w:sz w:val="22"/>
              </w:rPr>
              <w:br/>
              <w:t>联系人：李巍</w:t>
            </w:r>
            <w:r>
              <w:rPr>
                <w:rFonts w:ascii="宋体" w:hAnsi="宋体" w:cs="宋体" w:hint="eastAsia"/>
                <w:color w:val="000000"/>
                <w:kern w:val="0"/>
                <w:sz w:val="22"/>
              </w:rPr>
              <w:br/>
              <w:t>客户服务电话：400-800-0562</w:t>
            </w:r>
            <w:r>
              <w:rPr>
                <w:rFonts w:ascii="宋体" w:hAnsi="宋体" w:cs="宋体" w:hint="eastAsia"/>
                <w:color w:val="000000"/>
                <w:kern w:val="0"/>
                <w:sz w:val="22"/>
              </w:rPr>
              <w:br/>
              <w:t>网址：www.hysec.com</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湘财证券股份有限公司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办公地址：湖南省长沙市天心区湘府中路198号标志商务中心A栋11层</w:t>
            </w:r>
            <w:r>
              <w:rPr>
                <w:rFonts w:ascii="宋体" w:hAnsi="宋体" w:cs="宋体" w:hint="eastAsia"/>
                <w:color w:val="000000"/>
                <w:kern w:val="0"/>
                <w:sz w:val="22"/>
              </w:rPr>
              <w:br/>
              <w:t>法定代表人：林俊波</w:t>
            </w:r>
            <w:r>
              <w:rPr>
                <w:rFonts w:ascii="宋体" w:hAnsi="宋体" w:cs="宋体" w:hint="eastAsia"/>
                <w:color w:val="000000"/>
                <w:kern w:val="0"/>
                <w:sz w:val="22"/>
              </w:rPr>
              <w:br/>
              <w:t>联系人：吴昊</w:t>
            </w:r>
            <w:r>
              <w:rPr>
                <w:rFonts w:ascii="宋体" w:hAnsi="宋体" w:cs="宋体" w:hint="eastAsia"/>
                <w:color w:val="000000"/>
                <w:kern w:val="0"/>
                <w:sz w:val="22"/>
              </w:rPr>
              <w:br/>
              <w:t>联系电话：021-68634510-8620</w:t>
            </w:r>
            <w:r>
              <w:rPr>
                <w:rFonts w:ascii="宋体" w:hAnsi="宋体" w:cs="宋体" w:hint="eastAsia"/>
                <w:color w:val="000000"/>
                <w:kern w:val="0"/>
                <w:sz w:val="22"/>
              </w:rPr>
              <w:br/>
              <w:t>客服电话：400-888-1551</w:t>
            </w:r>
            <w:r>
              <w:rPr>
                <w:rFonts w:ascii="宋体" w:hAnsi="宋体" w:cs="宋体" w:hint="eastAsia"/>
                <w:color w:val="000000"/>
                <w:kern w:val="0"/>
                <w:sz w:val="22"/>
              </w:rPr>
              <w:br/>
              <w:t>公司网站：www.xcsc.com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安信证券股份有限公司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注册地址：深圳市福田区金田路4018号安联大厦35层、28层A02单元</w:t>
            </w:r>
            <w:r>
              <w:rPr>
                <w:rFonts w:ascii="宋体" w:hAnsi="宋体" w:cs="宋体" w:hint="eastAsia"/>
                <w:color w:val="000000"/>
                <w:kern w:val="0"/>
                <w:sz w:val="22"/>
              </w:rPr>
              <w:br/>
              <w:t>办公地址：深圳市福田区深南大道凤凰大厦1栋9层</w:t>
            </w:r>
            <w:r>
              <w:rPr>
                <w:rFonts w:ascii="宋体" w:hAnsi="宋体" w:cs="宋体" w:hint="eastAsia"/>
                <w:color w:val="000000"/>
                <w:kern w:val="0"/>
                <w:sz w:val="22"/>
              </w:rPr>
              <w:br/>
              <w:t>法定代表人：牛冠兴</w:t>
            </w:r>
            <w:r>
              <w:rPr>
                <w:rFonts w:ascii="宋体" w:hAnsi="宋体" w:cs="宋体" w:hint="eastAsia"/>
                <w:color w:val="000000"/>
                <w:kern w:val="0"/>
                <w:sz w:val="22"/>
              </w:rPr>
              <w:br/>
              <w:t>联系人：陈剑虹</w:t>
            </w:r>
            <w:r>
              <w:rPr>
                <w:rFonts w:ascii="宋体" w:hAnsi="宋体" w:cs="宋体" w:hint="eastAsia"/>
                <w:color w:val="000000"/>
                <w:kern w:val="0"/>
                <w:sz w:val="22"/>
              </w:rPr>
              <w:br/>
              <w:t>联系电话：0755-82825551</w:t>
            </w:r>
            <w:r>
              <w:rPr>
                <w:rFonts w:ascii="宋体" w:hAnsi="宋体" w:cs="宋体" w:hint="eastAsia"/>
                <w:color w:val="000000"/>
                <w:kern w:val="0"/>
                <w:sz w:val="22"/>
              </w:rPr>
              <w:br/>
              <w:t>客服电话：4008001001</w:t>
            </w:r>
            <w:r>
              <w:rPr>
                <w:rFonts w:ascii="宋体" w:hAnsi="宋体" w:cs="宋体" w:hint="eastAsia"/>
                <w:color w:val="000000"/>
                <w:kern w:val="0"/>
                <w:sz w:val="22"/>
              </w:rPr>
              <w:br/>
              <w:t>公司网站：www.essence.com.cn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中信证券（山东）有限责任公司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注册地址：青岛市崂山区深圳路222号青岛国际金融广场1号楼20层</w:t>
            </w:r>
            <w:r>
              <w:rPr>
                <w:rFonts w:ascii="宋体" w:hAnsi="宋体" w:cs="宋体" w:hint="eastAsia"/>
                <w:color w:val="000000"/>
                <w:kern w:val="0"/>
                <w:sz w:val="22"/>
              </w:rPr>
              <w:br/>
              <w:t>办公地址：青岛市崂山区深圳路222号青岛国际金融广场1号楼20层</w:t>
            </w:r>
            <w:r>
              <w:rPr>
                <w:rFonts w:ascii="宋体" w:hAnsi="宋体" w:cs="宋体" w:hint="eastAsia"/>
                <w:color w:val="000000"/>
                <w:kern w:val="0"/>
                <w:sz w:val="22"/>
              </w:rPr>
              <w:br/>
              <w:t>法定代表人：杨宝林</w:t>
            </w:r>
            <w:r>
              <w:rPr>
                <w:rFonts w:ascii="宋体" w:hAnsi="宋体" w:cs="宋体" w:hint="eastAsia"/>
                <w:color w:val="000000"/>
                <w:kern w:val="0"/>
                <w:sz w:val="22"/>
              </w:rPr>
              <w:br/>
              <w:t>联系人：吴忠超</w:t>
            </w:r>
            <w:r>
              <w:rPr>
                <w:rFonts w:ascii="宋体" w:hAnsi="宋体" w:cs="宋体" w:hint="eastAsia"/>
                <w:color w:val="000000"/>
                <w:kern w:val="0"/>
                <w:sz w:val="22"/>
              </w:rPr>
              <w:br/>
              <w:t>联系电话：0532-85022326</w:t>
            </w:r>
            <w:r>
              <w:rPr>
                <w:rFonts w:ascii="宋体" w:hAnsi="宋体" w:cs="宋体" w:hint="eastAsia"/>
                <w:color w:val="000000"/>
                <w:kern w:val="0"/>
                <w:sz w:val="22"/>
              </w:rPr>
              <w:br/>
              <w:t>客服电话：95548</w:t>
            </w:r>
            <w:r>
              <w:rPr>
                <w:rFonts w:ascii="宋体" w:hAnsi="宋体" w:cs="宋体" w:hint="eastAsia"/>
                <w:color w:val="000000"/>
                <w:kern w:val="0"/>
                <w:sz w:val="22"/>
              </w:rPr>
              <w:br/>
              <w:t>公司网站：www.citicssd.com</w:t>
            </w:r>
          </w:p>
        </w:tc>
      </w:tr>
      <w:tr w:rsidR="002A53E0" w:rsidTr="002A53E0">
        <w:trPr>
          <w:trHeight w:val="162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中银国际证券有限责任公司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注册地址：上海市浦东新区银城中路200号中银大厦39F</w:t>
            </w:r>
            <w:r>
              <w:rPr>
                <w:rFonts w:ascii="宋体" w:hAnsi="宋体" w:cs="宋体" w:hint="eastAsia"/>
                <w:color w:val="000000"/>
                <w:kern w:val="0"/>
                <w:sz w:val="22"/>
              </w:rPr>
              <w:br/>
              <w:t>法定代表人：许刚</w:t>
            </w:r>
            <w:r>
              <w:rPr>
                <w:rFonts w:ascii="宋体" w:hAnsi="宋体" w:cs="宋体" w:hint="eastAsia"/>
                <w:color w:val="000000"/>
                <w:kern w:val="0"/>
                <w:sz w:val="22"/>
              </w:rPr>
              <w:br/>
              <w:t>联系人：王炜哲</w:t>
            </w:r>
            <w:r>
              <w:rPr>
                <w:rFonts w:ascii="宋体" w:hAnsi="宋体" w:cs="宋体" w:hint="eastAsia"/>
                <w:color w:val="000000"/>
                <w:kern w:val="0"/>
                <w:sz w:val="22"/>
              </w:rPr>
              <w:br/>
              <w:t>联系电话：021-20328309</w:t>
            </w:r>
            <w:r>
              <w:rPr>
                <w:rFonts w:ascii="宋体" w:hAnsi="宋体" w:cs="宋体" w:hint="eastAsia"/>
                <w:color w:val="000000"/>
                <w:kern w:val="0"/>
                <w:sz w:val="22"/>
              </w:rPr>
              <w:br/>
              <w:t>公司网站：www.bocichina.com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信达证券股份有限公司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注册（办公）地址：北京市西城区闹市口大街9号院1号楼</w:t>
            </w:r>
            <w:r>
              <w:rPr>
                <w:rFonts w:ascii="宋体" w:hAnsi="宋体" w:cs="宋体" w:hint="eastAsia"/>
                <w:color w:val="000000"/>
                <w:kern w:val="0"/>
                <w:sz w:val="22"/>
              </w:rPr>
              <w:br/>
              <w:t>法定代表人：张志刚</w:t>
            </w:r>
            <w:r>
              <w:rPr>
                <w:rFonts w:ascii="宋体" w:hAnsi="宋体" w:cs="宋体" w:hint="eastAsia"/>
                <w:color w:val="000000"/>
                <w:kern w:val="0"/>
                <w:sz w:val="22"/>
              </w:rPr>
              <w:br/>
              <w:t>联系人：唐静</w:t>
            </w:r>
            <w:r>
              <w:rPr>
                <w:rFonts w:ascii="宋体" w:hAnsi="宋体" w:cs="宋体" w:hint="eastAsia"/>
                <w:color w:val="000000"/>
                <w:kern w:val="0"/>
                <w:sz w:val="22"/>
              </w:rPr>
              <w:br/>
              <w:t>联系电话：010-63081000</w:t>
            </w:r>
            <w:r>
              <w:rPr>
                <w:rFonts w:ascii="宋体" w:hAnsi="宋体" w:cs="宋体" w:hint="eastAsia"/>
                <w:color w:val="000000"/>
                <w:kern w:val="0"/>
                <w:sz w:val="22"/>
              </w:rPr>
              <w:br/>
              <w:t>传真：010-63080978</w:t>
            </w:r>
            <w:r>
              <w:rPr>
                <w:rFonts w:ascii="宋体" w:hAnsi="宋体" w:cs="宋体" w:hint="eastAsia"/>
                <w:color w:val="000000"/>
                <w:kern w:val="0"/>
                <w:sz w:val="22"/>
              </w:rPr>
              <w:br/>
              <w:t>客服电话：400-800-8899</w:t>
            </w:r>
            <w:r>
              <w:rPr>
                <w:rFonts w:ascii="宋体" w:hAnsi="宋体" w:cs="宋体" w:hint="eastAsia"/>
                <w:color w:val="000000"/>
                <w:kern w:val="0"/>
                <w:sz w:val="22"/>
              </w:rPr>
              <w:br/>
              <w:t>公司网址：www.cindasc.com</w:t>
            </w:r>
          </w:p>
        </w:tc>
      </w:tr>
      <w:tr w:rsidR="002A53E0" w:rsidTr="002A53E0">
        <w:trPr>
          <w:trHeight w:val="297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民生证券股份有限公司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注册地址：北京市东城区建国门内大街28号民生金融中心A</w:t>
            </w:r>
            <w:r>
              <w:rPr>
                <w:rFonts w:ascii="宋体" w:hAnsi="宋体" w:cs="宋体" w:hint="eastAsia"/>
                <w:color w:val="000000"/>
                <w:kern w:val="0"/>
                <w:sz w:val="22"/>
              </w:rPr>
              <w:br/>
              <w:t>座16-18层</w:t>
            </w:r>
            <w:r>
              <w:rPr>
                <w:rFonts w:ascii="宋体" w:hAnsi="宋体" w:cs="宋体" w:hint="eastAsia"/>
                <w:color w:val="000000"/>
                <w:kern w:val="0"/>
                <w:sz w:val="22"/>
              </w:rPr>
              <w:br/>
              <w:t>办公地址：北京市东城区建国门内大街28号民生金融中心A</w:t>
            </w:r>
            <w:r>
              <w:rPr>
                <w:rFonts w:ascii="宋体" w:hAnsi="宋体" w:cs="宋体" w:hint="eastAsia"/>
                <w:color w:val="000000"/>
                <w:kern w:val="0"/>
                <w:sz w:val="22"/>
              </w:rPr>
              <w:br/>
              <w:t>座16-18层</w:t>
            </w:r>
            <w:r>
              <w:rPr>
                <w:rFonts w:ascii="宋体" w:hAnsi="宋体" w:cs="宋体" w:hint="eastAsia"/>
                <w:color w:val="000000"/>
                <w:kern w:val="0"/>
                <w:sz w:val="22"/>
              </w:rPr>
              <w:br/>
              <w:t>法定代表人：余政</w:t>
            </w:r>
            <w:r>
              <w:rPr>
                <w:rFonts w:ascii="宋体" w:hAnsi="宋体" w:cs="宋体" w:hint="eastAsia"/>
                <w:color w:val="000000"/>
                <w:kern w:val="0"/>
                <w:sz w:val="22"/>
              </w:rPr>
              <w:br/>
              <w:t>联系人：赵明</w:t>
            </w:r>
            <w:r>
              <w:rPr>
                <w:rFonts w:ascii="宋体" w:hAnsi="宋体" w:cs="宋体" w:hint="eastAsia"/>
                <w:color w:val="000000"/>
                <w:kern w:val="0"/>
                <w:sz w:val="22"/>
              </w:rPr>
              <w:br/>
              <w:t>联系电话：010-85127622</w:t>
            </w:r>
            <w:r>
              <w:rPr>
                <w:rFonts w:ascii="宋体" w:hAnsi="宋体" w:cs="宋体" w:hint="eastAsia"/>
                <w:color w:val="000000"/>
                <w:kern w:val="0"/>
                <w:sz w:val="22"/>
              </w:rPr>
              <w:br/>
              <w:t>客服电话：4006198888</w:t>
            </w:r>
            <w:r>
              <w:rPr>
                <w:rFonts w:ascii="宋体" w:hAnsi="宋体" w:cs="宋体" w:hint="eastAsia"/>
                <w:color w:val="000000"/>
                <w:kern w:val="0"/>
                <w:sz w:val="22"/>
              </w:rPr>
              <w:br/>
              <w:t>公司网站：www.mszq.com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东方证券股份有限公司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注册地址：上海市中山南路318号2号楼22层、23层、25层-29层</w:t>
            </w:r>
            <w:r>
              <w:rPr>
                <w:rFonts w:ascii="宋体" w:hAnsi="宋体" w:cs="宋体" w:hint="eastAsia"/>
                <w:color w:val="000000"/>
                <w:kern w:val="0"/>
                <w:sz w:val="22"/>
              </w:rPr>
              <w:br/>
              <w:t>办公地址：上海市中山南路318号2号楼21层-23层、25层-29层</w:t>
            </w:r>
            <w:r>
              <w:rPr>
                <w:rFonts w:ascii="宋体" w:hAnsi="宋体" w:cs="宋体" w:hint="eastAsia"/>
                <w:color w:val="000000"/>
                <w:kern w:val="0"/>
                <w:sz w:val="22"/>
              </w:rPr>
              <w:br/>
              <w:t>法定代表人：潘鑫军</w:t>
            </w:r>
            <w:r>
              <w:rPr>
                <w:rFonts w:ascii="宋体" w:hAnsi="宋体" w:cs="宋体" w:hint="eastAsia"/>
                <w:color w:val="000000"/>
                <w:kern w:val="0"/>
                <w:sz w:val="22"/>
              </w:rPr>
              <w:br/>
              <w:t>联系人：胡月茹                                   联系电话：021-63325888</w:t>
            </w:r>
            <w:r>
              <w:rPr>
                <w:rFonts w:ascii="宋体" w:hAnsi="宋体" w:cs="宋体" w:hint="eastAsia"/>
                <w:color w:val="000000"/>
                <w:kern w:val="0"/>
                <w:sz w:val="22"/>
              </w:rPr>
              <w:br/>
              <w:t>客服电话：95503</w:t>
            </w:r>
            <w:r>
              <w:rPr>
                <w:rFonts w:ascii="宋体" w:hAnsi="宋体" w:cs="宋体" w:hint="eastAsia"/>
                <w:color w:val="000000"/>
                <w:kern w:val="0"/>
                <w:sz w:val="22"/>
              </w:rPr>
              <w:br/>
              <w:t>公司网站：www.dfzq.com.cn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华融证券股份有限公司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注册地：北京市西城区金融大街8号</w:t>
            </w:r>
            <w:r>
              <w:rPr>
                <w:rFonts w:ascii="宋体" w:hAnsi="宋体" w:cs="宋体" w:hint="eastAsia"/>
                <w:color w:val="000000"/>
                <w:kern w:val="0"/>
                <w:sz w:val="22"/>
              </w:rPr>
              <w:br/>
              <w:t>办公地：北京市西城区金融大街8号</w:t>
            </w:r>
            <w:r>
              <w:rPr>
                <w:rFonts w:ascii="宋体" w:hAnsi="宋体" w:cs="宋体" w:hint="eastAsia"/>
                <w:color w:val="000000"/>
                <w:kern w:val="0"/>
                <w:sz w:val="22"/>
              </w:rPr>
              <w:br/>
              <w:t>法定代表人：祝献忠</w:t>
            </w:r>
            <w:r>
              <w:rPr>
                <w:rFonts w:ascii="宋体" w:hAnsi="宋体" w:cs="宋体" w:hint="eastAsia"/>
                <w:color w:val="000000"/>
                <w:kern w:val="0"/>
                <w:sz w:val="22"/>
              </w:rPr>
              <w:br/>
              <w:t>基金业务联系人：李慧灵</w:t>
            </w:r>
            <w:r>
              <w:rPr>
                <w:rFonts w:ascii="宋体" w:hAnsi="宋体" w:cs="宋体" w:hint="eastAsia"/>
                <w:color w:val="000000"/>
                <w:kern w:val="0"/>
                <w:sz w:val="22"/>
              </w:rPr>
              <w:br/>
              <w:t>联系电话：010-58315221</w:t>
            </w:r>
            <w:r>
              <w:rPr>
                <w:rFonts w:ascii="宋体" w:hAnsi="宋体" w:cs="宋体" w:hint="eastAsia"/>
                <w:color w:val="000000"/>
                <w:kern w:val="0"/>
                <w:sz w:val="22"/>
              </w:rPr>
              <w:br/>
              <w:t>传真：010-58568062</w:t>
            </w:r>
            <w:r>
              <w:rPr>
                <w:rFonts w:ascii="宋体" w:hAnsi="宋体" w:cs="宋体" w:hint="eastAsia"/>
                <w:color w:val="000000"/>
                <w:kern w:val="0"/>
                <w:sz w:val="22"/>
              </w:rPr>
              <w:br/>
              <w:t>客服电话：400-898-9999</w:t>
            </w:r>
            <w:r>
              <w:rPr>
                <w:rFonts w:ascii="宋体" w:hAnsi="宋体" w:cs="宋体" w:hint="eastAsia"/>
                <w:color w:val="000000"/>
                <w:kern w:val="0"/>
                <w:sz w:val="22"/>
              </w:rPr>
              <w:br/>
              <w:t>网址：www.hrsec.com.cn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华西证券股份有限公司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 xml:space="preserve">注册地址：四川省成都市高新区天府二街198号华西证券大厦 </w:t>
            </w:r>
            <w:r>
              <w:rPr>
                <w:rFonts w:ascii="宋体" w:hAnsi="宋体" w:cs="宋体" w:hint="eastAsia"/>
                <w:color w:val="000000"/>
                <w:kern w:val="0"/>
                <w:sz w:val="22"/>
              </w:rPr>
              <w:br/>
              <w:t>办公地址：四川省成都市高新区天府二街198号华西证券大厦</w:t>
            </w:r>
            <w:r>
              <w:rPr>
                <w:rFonts w:ascii="宋体" w:hAnsi="宋体" w:cs="宋体" w:hint="eastAsia"/>
                <w:color w:val="000000"/>
                <w:kern w:val="0"/>
                <w:sz w:val="22"/>
              </w:rPr>
              <w:br/>
              <w:t>法定代表人：杨炯洋</w:t>
            </w:r>
            <w:r>
              <w:rPr>
                <w:rFonts w:ascii="宋体" w:hAnsi="宋体" w:cs="宋体" w:hint="eastAsia"/>
                <w:color w:val="000000"/>
                <w:kern w:val="0"/>
                <w:sz w:val="22"/>
              </w:rPr>
              <w:br/>
              <w:t>联系人：张曼</w:t>
            </w:r>
            <w:r>
              <w:rPr>
                <w:rFonts w:ascii="宋体" w:hAnsi="宋体" w:cs="宋体" w:hint="eastAsia"/>
                <w:color w:val="000000"/>
                <w:kern w:val="0"/>
                <w:sz w:val="22"/>
              </w:rPr>
              <w:br/>
              <w:t>联系电话：010-52723273</w:t>
            </w:r>
            <w:r>
              <w:rPr>
                <w:rFonts w:ascii="宋体" w:hAnsi="宋体" w:cs="宋体" w:hint="eastAsia"/>
                <w:color w:val="000000"/>
                <w:kern w:val="0"/>
                <w:sz w:val="22"/>
              </w:rPr>
              <w:br/>
              <w:t>客服电话：95584</w:t>
            </w:r>
            <w:r>
              <w:rPr>
                <w:rFonts w:ascii="宋体" w:hAnsi="宋体" w:cs="宋体" w:hint="eastAsia"/>
                <w:color w:val="000000"/>
                <w:kern w:val="0"/>
                <w:sz w:val="22"/>
              </w:rPr>
              <w:br/>
              <w:t>公司网站: www.hx168.com.cn</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长江证券股份有限公司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注册地址：武汉市新华路特8号长江证券大厦</w:t>
            </w:r>
            <w:r>
              <w:rPr>
                <w:rFonts w:ascii="宋体" w:hAnsi="宋体" w:cs="宋体" w:hint="eastAsia"/>
                <w:color w:val="000000"/>
                <w:kern w:val="0"/>
                <w:sz w:val="22"/>
              </w:rPr>
              <w:br/>
              <w:t>法定代表人：杨泽柱</w:t>
            </w:r>
            <w:r>
              <w:rPr>
                <w:rFonts w:ascii="宋体" w:hAnsi="宋体" w:cs="宋体" w:hint="eastAsia"/>
                <w:color w:val="000000"/>
                <w:kern w:val="0"/>
                <w:sz w:val="22"/>
              </w:rPr>
              <w:br/>
              <w:t>客户服务热线：95579或4008-888-999</w:t>
            </w:r>
            <w:r>
              <w:rPr>
                <w:rFonts w:ascii="宋体" w:hAnsi="宋体" w:cs="宋体" w:hint="eastAsia"/>
                <w:color w:val="000000"/>
                <w:kern w:val="0"/>
                <w:sz w:val="22"/>
              </w:rPr>
              <w:br/>
              <w:t>联系人：奚博宇</w:t>
            </w:r>
            <w:r>
              <w:rPr>
                <w:rFonts w:ascii="宋体" w:hAnsi="宋体" w:cs="宋体" w:hint="eastAsia"/>
                <w:color w:val="000000"/>
                <w:kern w:val="0"/>
                <w:sz w:val="22"/>
              </w:rPr>
              <w:br/>
              <w:t>电话：027-65799999</w:t>
            </w:r>
            <w:r>
              <w:rPr>
                <w:rFonts w:ascii="宋体" w:hAnsi="宋体" w:cs="宋体" w:hint="eastAsia"/>
                <w:color w:val="000000"/>
                <w:kern w:val="0"/>
                <w:sz w:val="22"/>
              </w:rPr>
              <w:br/>
              <w:t>传真：027-85481900</w:t>
            </w:r>
            <w:r>
              <w:rPr>
                <w:rFonts w:ascii="宋体" w:hAnsi="宋体" w:cs="宋体" w:hint="eastAsia"/>
                <w:color w:val="000000"/>
                <w:kern w:val="0"/>
                <w:sz w:val="22"/>
              </w:rPr>
              <w:br/>
              <w:t>长江证券客户服务网站：www.95579.com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世纪证券有限责任公司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注册地址：深圳市福田区深南大道7088号招商银行大厦40/42层</w:t>
            </w:r>
            <w:r>
              <w:rPr>
                <w:rFonts w:ascii="宋体" w:hAnsi="宋体" w:cs="宋体" w:hint="eastAsia"/>
                <w:color w:val="000000"/>
                <w:kern w:val="0"/>
                <w:sz w:val="22"/>
              </w:rPr>
              <w:br/>
              <w:t>办公地址：深圳市福田区深南大道7088号招商银行大厦40/42层</w:t>
            </w:r>
            <w:r>
              <w:rPr>
                <w:rFonts w:ascii="宋体" w:hAnsi="宋体" w:cs="宋体" w:hint="eastAsia"/>
                <w:color w:val="000000"/>
                <w:kern w:val="0"/>
                <w:sz w:val="22"/>
              </w:rPr>
              <w:br/>
              <w:t>法定代表人：姜昧军</w:t>
            </w:r>
            <w:r>
              <w:rPr>
                <w:rFonts w:ascii="宋体" w:hAnsi="宋体" w:cs="宋体" w:hint="eastAsia"/>
                <w:color w:val="000000"/>
                <w:kern w:val="0"/>
                <w:sz w:val="22"/>
              </w:rPr>
              <w:br/>
              <w:t>联系人：袁媛</w:t>
            </w:r>
            <w:r>
              <w:rPr>
                <w:rFonts w:ascii="宋体" w:hAnsi="宋体" w:cs="宋体" w:hint="eastAsia"/>
                <w:color w:val="000000"/>
                <w:kern w:val="0"/>
                <w:sz w:val="22"/>
              </w:rPr>
              <w:br/>
              <w:t>联系电话：0755-83199511</w:t>
            </w:r>
            <w:r>
              <w:rPr>
                <w:rFonts w:ascii="宋体" w:hAnsi="宋体" w:cs="宋体" w:hint="eastAsia"/>
                <w:color w:val="000000"/>
                <w:kern w:val="0"/>
                <w:sz w:val="22"/>
              </w:rPr>
              <w:br/>
              <w:t>客服电话：0755-83199511</w:t>
            </w:r>
            <w:r>
              <w:rPr>
                <w:rFonts w:ascii="宋体" w:hAnsi="宋体" w:cs="宋体" w:hint="eastAsia"/>
                <w:color w:val="000000"/>
                <w:kern w:val="0"/>
                <w:sz w:val="22"/>
              </w:rPr>
              <w:br/>
              <w:t>公司网站：www.csco.com.cn</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28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东北证券股份有限公司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注册地址：长春市自由大路1138号</w:t>
            </w:r>
            <w:r>
              <w:rPr>
                <w:rFonts w:ascii="宋体" w:hAnsi="宋体" w:cs="宋体" w:hint="eastAsia"/>
                <w:color w:val="000000"/>
                <w:kern w:val="0"/>
                <w:sz w:val="22"/>
              </w:rPr>
              <w:br/>
              <w:t>办公地址：长春市自由大路1138号</w:t>
            </w:r>
            <w:r>
              <w:rPr>
                <w:rFonts w:ascii="宋体" w:hAnsi="宋体" w:cs="宋体" w:hint="eastAsia"/>
                <w:color w:val="000000"/>
                <w:kern w:val="0"/>
                <w:sz w:val="22"/>
              </w:rPr>
              <w:br/>
              <w:t>法定代表人：杨树财</w:t>
            </w:r>
            <w:r>
              <w:rPr>
                <w:rFonts w:ascii="宋体" w:hAnsi="宋体" w:cs="宋体" w:hint="eastAsia"/>
                <w:color w:val="000000"/>
                <w:kern w:val="0"/>
                <w:sz w:val="22"/>
              </w:rPr>
              <w:br/>
              <w:t>联系人:安岩岩</w:t>
            </w:r>
            <w:r>
              <w:rPr>
                <w:rFonts w:ascii="宋体" w:hAnsi="宋体" w:cs="宋体" w:hint="eastAsia"/>
                <w:color w:val="000000"/>
                <w:kern w:val="0"/>
                <w:sz w:val="22"/>
              </w:rPr>
              <w:br/>
              <w:t>联系电话:0431-85096517</w:t>
            </w:r>
            <w:r>
              <w:rPr>
                <w:rFonts w:ascii="宋体" w:hAnsi="宋体" w:cs="宋体" w:hint="eastAsia"/>
                <w:color w:val="000000"/>
                <w:kern w:val="0"/>
                <w:sz w:val="22"/>
              </w:rPr>
              <w:br/>
              <w:t>客服电话:4006000686，0431-85096733</w:t>
            </w:r>
            <w:r>
              <w:rPr>
                <w:rFonts w:ascii="宋体" w:hAnsi="宋体" w:cs="宋体" w:hint="eastAsia"/>
                <w:color w:val="000000"/>
                <w:kern w:val="0"/>
                <w:sz w:val="22"/>
              </w:rPr>
              <w:br/>
              <w:t>公司网站：www.nesc.cn</w:t>
            </w:r>
          </w:p>
        </w:tc>
      </w:tr>
      <w:tr w:rsidR="002A53E0" w:rsidTr="002A53E0">
        <w:trPr>
          <w:trHeight w:val="162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上海证券有限责任公司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注册地址：上海市西藏中路336号</w:t>
            </w:r>
            <w:r>
              <w:rPr>
                <w:rFonts w:ascii="宋体" w:hAnsi="宋体" w:cs="宋体" w:hint="eastAsia"/>
                <w:color w:val="000000"/>
                <w:kern w:val="0"/>
                <w:sz w:val="22"/>
              </w:rPr>
              <w:br/>
              <w:t>法定代表人：龚德雄</w:t>
            </w:r>
            <w:r>
              <w:rPr>
                <w:rFonts w:ascii="宋体" w:hAnsi="宋体" w:cs="宋体" w:hint="eastAsia"/>
                <w:color w:val="000000"/>
                <w:kern w:val="0"/>
                <w:sz w:val="22"/>
              </w:rPr>
              <w:br/>
              <w:t>联系电话：021-53519888</w:t>
            </w:r>
            <w:r>
              <w:rPr>
                <w:rFonts w:ascii="宋体" w:hAnsi="宋体" w:cs="宋体" w:hint="eastAsia"/>
                <w:color w:val="000000"/>
                <w:kern w:val="0"/>
                <w:sz w:val="22"/>
              </w:rPr>
              <w:br/>
              <w:t>联系人：许曼华</w:t>
            </w:r>
            <w:r>
              <w:rPr>
                <w:rFonts w:ascii="宋体" w:hAnsi="宋体" w:cs="宋体" w:hint="eastAsia"/>
                <w:color w:val="000000"/>
                <w:kern w:val="0"/>
                <w:sz w:val="22"/>
              </w:rPr>
              <w:br/>
              <w:t>公司网站：www.shzq.com</w:t>
            </w:r>
            <w:r>
              <w:rPr>
                <w:rFonts w:ascii="宋体" w:hAnsi="宋体" w:cs="宋体" w:hint="eastAsia"/>
                <w:color w:val="000000"/>
                <w:kern w:val="0"/>
                <w:sz w:val="22"/>
              </w:rPr>
              <w:br/>
              <w:t>客服电话：4008918918，021-962518</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江海证券有限公司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注册地址：黑龙江省哈尔滨市香坊区赣水路56号</w:t>
            </w:r>
            <w:r>
              <w:rPr>
                <w:rFonts w:ascii="宋体" w:hAnsi="宋体" w:cs="宋体" w:hint="eastAsia"/>
                <w:color w:val="000000"/>
                <w:kern w:val="0"/>
                <w:sz w:val="22"/>
              </w:rPr>
              <w:br/>
              <w:t>办公地址：黑龙江省哈尔滨市香坊区赣水路56号</w:t>
            </w:r>
            <w:r>
              <w:rPr>
                <w:rFonts w:ascii="宋体" w:hAnsi="宋体" w:cs="宋体" w:hint="eastAsia"/>
                <w:color w:val="000000"/>
                <w:kern w:val="0"/>
                <w:sz w:val="22"/>
              </w:rPr>
              <w:br/>
              <w:t>法定代表人：孙名扬</w:t>
            </w:r>
            <w:r>
              <w:rPr>
                <w:rFonts w:ascii="宋体" w:hAnsi="宋体" w:cs="宋体" w:hint="eastAsia"/>
                <w:color w:val="000000"/>
                <w:kern w:val="0"/>
                <w:sz w:val="22"/>
              </w:rPr>
              <w:br/>
              <w:t>联系人：周俊</w:t>
            </w:r>
            <w:r>
              <w:rPr>
                <w:rFonts w:ascii="宋体" w:hAnsi="宋体" w:cs="宋体" w:hint="eastAsia"/>
                <w:color w:val="000000"/>
                <w:kern w:val="0"/>
                <w:sz w:val="22"/>
              </w:rPr>
              <w:br/>
              <w:t>电话：0451-85863726</w:t>
            </w:r>
            <w:r>
              <w:rPr>
                <w:rFonts w:ascii="宋体" w:hAnsi="宋体" w:cs="宋体" w:hint="eastAsia"/>
                <w:color w:val="000000"/>
                <w:kern w:val="0"/>
                <w:sz w:val="22"/>
              </w:rPr>
              <w:br/>
              <w:t>传真：0451-82337279</w:t>
            </w:r>
            <w:r>
              <w:rPr>
                <w:rFonts w:ascii="宋体" w:hAnsi="宋体" w:cs="宋体" w:hint="eastAsia"/>
                <w:color w:val="000000"/>
                <w:kern w:val="0"/>
                <w:sz w:val="22"/>
              </w:rPr>
              <w:br/>
              <w:t>客服电话：400-666-2288</w:t>
            </w:r>
            <w:r>
              <w:rPr>
                <w:rFonts w:ascii="宋体" w:hAnsi="宋体" w:cs="宋体" w:hint="eastAsia"/>
                <w:color w:val="000000"/>
                <w:kern w:val="0"/>
                <w:sz w:val="22"/>
              </w:rPr>
              <w:br/>
              <w:t>网址：www.jhzq.com.cn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国联证券股份有限公司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注册地址:江苏省无锡滨湖区太湖新城金融一街8号7-9层</w:t>
            </w:r>
            <w:r>
              <w:rPr>
                <w:rFonts w:ascii="宋体" w:hAnsi="宋体" w:cs="宋体" w:hint="eastAsia"/>
                <w:color w:val="000000"/>
                <w:kern w:val="0"/>
                <w:sz w:val="22"/>
              </w:rPr>
              <w:br/>
              <w:t>办公地址：江苏省无锡滨湖区太湖新城金融一街8号7-9层</w:t>
            </w:r>
            <w:r>
              <w:rPr>
                <w:rFonts w:ascii="宋体" w:hAnsi="宋体" w:cs="宋体" w:hint="eastAsia"/>
                <w:color w:val="000000"/>
                <w:kern w:val="0"/>
                <w:sz w:val="22"/>
              </w:rPr>
              <w:br/>
              <w:t>法定代表人:姚志勇</w:t>
            </w:r>
            <w:r>
              <w:rPr>
                <w:rFonts w:ascii="宋体" w:hAnsi="宋体" w:cs="宋体" w:hint="eastAsia"/>
                <w:color w:val="000000"/>
                <w:kern w:val="0"/>
                <w:sz w:val="22"/>
              </w:rPr>
              <w:br/>
              <w:t>联系人:沈刚</w:t>
            </w:r>
            <w:r>
              <w:rPr>
                <w:rFonts w:ascii="宋体" w:hAnsi="宋体" w:cs="宋体" w:hint="eastAsia"/>
                <w:color w:val="000000"/>
                <w:kern w:val="0"/>
                <w:sz w:val="22"/>
              </w:rPr>
              <w:br/>
              <w:t>联系电话:0510-82831662</w:t>
            </w:r>
            <w:r>
              <w:rPr>
                <w:rFonts w:ascii="宋体" w:hAnsi="宋体" w:cs="宋体" w:hint="eastAsia"/>
                <w:color w:val="000000"/>
                <w:kern w:val="0"/>
                <w:sz w:val="22"/>
              </w:rPr>
              <w:br/>
              <w:t>客服电话:95570</w:t>
            </w:r>
            <w:r>
              <w:rPr>
                <w:rFonts w:ascii="宋体" w:hAnsi="宋体" w:cs="宋体" w:hint="eastAsia"/>
                <w:color w:val="000000"/>
                <w:kern w:val="0"/>
                <w:sz w:val="22"/>
              </w:rPr>
              <w:br/>
              <w:t>公司网站:www.glsc.com.cn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东莞证券股份有限公司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注册地址:广东省东莞市莞城区可园南路1号金源中心</w:t>
            </w:r>
            <w:r>
              <w:rPr>
                <w:rFonts w:ascii="宋体" w:hAnsi="宋体" w:cs="宋体" w:hint="eastAsia"/>
                <w:color w:val="000000"/>
                <w:kern w:val="0"/>
                <w:sz w:val="22"/>
              </w:rPr>
              <w:br/>
              <w:t>办公地址:广东省东莞市莞城区可园南路1号金源中心</w:t>
            </w:r>
            <w:r>
              <w:rPr>
                <w:rFonts w:ascii="宋体" w:hAnsi="宋体" w:cs="宋体" w:hint="eastAsia"/>
                <w:color w:val="000000"/>
                <w:kern w:val="0"/>
                <w:sz w:val="22"/>
              </w:rPr>
              <w:br/>
              <w:t>联系人:李荣</w:t>
            </w:r>
            <w:r>
              <w:rPr>
                <w:rFonts w:ascii="宋体" w:hAnsi="宋体" w:cs="宋体" w:hint="eastAsia"/>
                <w:color w:val="000000"/>
                <w:kern w:val="0"/>
                <w:sz w:val="22"/>
              </w:rPr>
              <w:br/>
              <w:t>联系电话：0769-22115712</w:t>
            </w:r>
            <w:r>
              <w:rPr>
                <w:rFonts w:ascii="宋体" w:hAnsi="宋体" w:cs="宋体" w:hint="eastAsia"/>
                <w:color w:val="000000"/>
                <w:kern w:val="0"/>
                <w:sz w:val="22"/>
              </w:rPr>
              <w:br/>
              <w:t>传真：0769-22115712</w:t>
            </w:r>
            <w:r>
              <w:rPr>
                <w:rFonts w:ascii="宋体" w:hAnsi="宋体" w:cs="宋体" w:hint="eastAsia"/>
                <w:color w:val="000000"/>
                <w:kern w:val="0"/>
                <w:sz w:val="22"/>
              </w:rPr>
              <w:br/>
              <w:t>公司网站:www.dgzq.com.cn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渤海证券股份有限公司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注册地址：天津市经济技术开发区第二大街42号写字楼101室</w:t>
            </w:r>
            <w:r>
              <w:rPr>
                <w:rFonts w:ascii="宋体" w:hAnsi="宋体" w:cs="宋体" w:hint="eastAsia"/>
                <w:color w:val="000000"/>
                <w:kern w:val="0"/>
                <w:sz w:val="22"/>
              </w:rPr>
              <w:br/>
              <w:t>办公地址：天津市南开区宾水西道8号</w:t>
            </w:r>
            <w:r>
              <w:rPr>
                <w:rFonts w:ascii="宋体" w:hAnsi="宋体" w:cs="宋体" w:hint="eastAsia"/>
                <w:color w:val="000000"/>
                <w:kern w:val="0"/>
                <w:sz w:val="22"/>
              </w:rPr>
              <w:br/>
              <w:t>法定代表人：王春峰</w:t>
            </w:r>
            <w:r>
              <w:rPr>
                <w:rFonts w:ascii="宋体" w:hAnsi="宋体" w:cs="宋体" w:hint="eastAsia"/>
                <w:color w:val="000000"/>
                <w:kern w:val="0"/>
                <w:sz w:val="22"/>
              </w:rPr>
              <w:br/>
              <w:t>联系人:蔡霆</w:t>
            </w:r>
            <w:r>
              <w:rPr>
                <w:rFonts w:ascii="宋体" w:hAnsi="宋体" w:cs="宋体" w:hint="eastAsia"/>
                <w:color w:val="000000"/>
                <w:kern w:val="0"/>
                <w:sz w:val="22"/>
              </w:rPr>
              <w:br/>
              <w:t>电话：022-28451991</w:t>
            </w:r>
            <w:r>
              <w:rPr>
                <w:rFonts w:ascii="宋体" w:hAnsi="宋体" w:cs="宋体" w:hint="eastAsia"/>
                <w:color w:val="000000"/>
                <w:kern w:val="0"/>
                <w:sz w:val="22"/>
              </w:rPr>
              <w:br/>
              <w:t>传真：022-28451892</w:t>
            </w:r>
            <w:r>
              <w:rPr>
                <w:rFonts w:ascii="宋体" w:hAnsi="宋体" w:cs="宋体" w:hint="eastAsia"/>
                <w:color w:val="000000"/>
                <w:kern w:val="0"/>
                <w:sz w:val="22"/>
              </w:rPr>
              <w:br/>
              <w:t>客服电话：400-651-5988</w:t>
            </w:r>
            <w:r>
              <w:rPr>
                <w:rFonts w:ascii="宋体" w:hAnsi="宋体" w:cs="宋体" w:hint="eastAsia"/>
                <w:color w:val="000000"/>
                <w:kern w:val="0"/>
                <w:sz w:val="22"/>
              </w:rPr>
              <w:br/>
              <w:t>网址：www.bhzq.com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平安证券有限责任公司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注册地址：深圳市福田中心区金田路4036号荣超大厦16-20层</w:t>
            </w:r>
            <w:r>
              <w:rPr>
                <w:rFonts w:ascii="宋体" w:hAnsi="宋体" w:cs="宋体" w:hint="eastAsia"/>
                <w:color w:val="000000"/>
                <w:kern w:val="0"/>
                <w:sz w:val="22"/>
              </w:rPr>
              <w:br/>
              <w:t>办公地址：深圳市福田中心区金田路4036号荣超大厦16-20层</w:t>
            </w:r>
            <w:r>
              <w:rPr>
                <w:rFonts w:ascii="宋体" w:hAnsi="宋体" w:cs="宋体" w:hint="eastAsia"/>
                <w:color w:val="000000"/>
                <w:kern w:val="0"/>
                <w:sz w:val="22"/>
              </w:rPr>
              <w:br/>
              <w:t>法定代表人：谢永林</w:t>
            </w:r>
            <w:r>
              <w:rPr>
                <w:rFonts w:ascii="宋体" w:hAnsi="宋体" w:cs="宋体" w:hint="eastAsia"/>
                <w:color w:val="000000"/>
                <w:kern w:val="0"/>
                <w:sz w:val="22"/>
              </w:rPr>
              <w:br/>
              <w:t>联系人:石静武</w:t>
            </w:r>
            <w:r>
              <w:rPr>
                <w:rFonts w:ascii="宋体" w:hAnsi="宋体" w:cs="宋体" w:hint="eastAsia"/>
                <w:color w:val="000000"/>
                <w:kern w:val="0"/>
                <w:sz w:val="22"/>
              </w:rPr>
              <w:br/>
              <w:t>联系电话:021-38631117</w:t>
            </w:r>
            <w:r>
              <w:rPr>
                <w:rFonts w:ascii="宋体" w:hAnsi="宋体" w:cs="宋体" w:hint="eastAsia"/>
                <w:color w:val="000000"/>
                <w:kern w:val="0"/>
                <w:sz w:val="22"/>
              </w:rPr>
              <w:br/>
              <w:t>客服电话:95511-8</w:t>
            </w:r>
            <w:r>
              <w:rPr>
                <w:rFonts w:ascii="宋体" w:hAnsi="宋体" w:cs="宋体" w:hint="eastAsia"/>
                <w:color w:val="000000"/>
                <w:kern w:val="0"/>
                <w:sz w:val="22"/>
              </w:rPr>
              <w:br/>
              <w:t>公司网站：stock.pingan.com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国都证券股份有限公司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注册地址：北京市东城区东直门南大街3号国华投资大厦9层10层</w:t>
            </w:r>
            <w:r>
              <w:rPr>
                <w:rFonts w:ascii="宋体" w:hAnsi="宋体" w:cs="宋体" w:hint="eastAsia"/>
                <w:color w:val="000000"/>
                <w:kern w:val="0"/>
                <w:sz w:val="22"/>
              </w:rPr>
              <w:br/>
              <w:t>办公地址：北京市东城区东直门南大街3号国华投资大厦9层10层</w:t>
            </w:r>
            <w:r>
              <w:rPr>
                <w:rFonts w:ascii="宋体" w:hAnsi="宋体" w:cs="宋体" w:hint="eastAsia"/>
                <w:color w:val="000000"/>
                <w:kern w:val="0"/>
                <w:sz w:val="22"/>
              </w:rPr>
              <w:br/>
              <w:t>法定代表人：常喆</w:t>
            </w:r>
            <w:r>
              <w:rPr>
                <w:rFonts w:ascii="宋体" w:hAnsi="宋体" w:cs="宋体" w:hint="eastAsia"/>
                <w:color w:val="000000"/>
                <w:kern w:val="0"/>
                <w:sz w:val="22"/>
              </w:rPr>
              <w:br/>
              <w:t>联系人：黄静</w:t>
            </w:r>
            <w:r>
              <w:rPr>
                <w:rFonts w:ascii="宋体" w:hAnsi="宋体" w:cs="宋体" w:hint="eastAsia"/>
                <w:color w:val="000000"/>
                <w:kern w:val="0"/>
                <w:sz w:val="22"/>
              </w:rPr>
              <w:br/>
              <w:t>电话：010-84183333</w:t>
            </w:r>
            <w:r>
              <w:rPr>
                <w:rFonts w:ascii="宋体" w:hAnsi="宋体" w:cs="宋体" w:hint="eastAsia"/>
                <w:color w:val="000000"/>
                <w:kern w:val="0"/>
                <w:sz w:val="22"/>
              </w:rPr>
              <w:br/>
              <w:t>传真：010-84183311-3389</w:t>
            </w:r>
            <w:r>
              <w:rPr>
                <w:rFonts w:ascii="宋体" w:hAnsi="宋体" w:cs="宋体" w:hint="eastAsia"/>
                <w:color w:val="000000"/>
                <w:kern w:val="0"/>
                <w:sz w:val="22"/>
              </w:rPr>
              <w:br/>
              <w:t>客服电话：400-818-8118</w:t>
            </w:r>
            <w:r>
              <w:rPr>
                <w:rFonts w:ascii="宋体" w:hAnsi="宋体" w:cs="宋体" w:hint="eastAsia"/>
                <w:color w:val="000000"/>
                <w:kern w:val="0"/>
                <w:sz w:val="22"/>
              </w:rPr>
              <w:br/>
              <w:t>网址：www.guodu.com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东吴证券股份有限公司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注册地址：苏州工业园区星阳街5号</w:t>
            </w:r>
            <w:r>
              <w:rPr>
                <w:rFonts w:ascii="宋体" w:hAnsi="宋体" w:cs="宋体" w:hint="eastAsia"/>
                <w:color w:val="000000"/>
                <w:kern w:val="0"/>
                <w:sz w:val="22"/>
              </w:rPr>
              <w:br/>
              <w:t>办公地址：苏州工业园区星阳街5号</w:t>
            </w:r>
            <w:r>
              <w:rPr>
                <w:rFonts w:ascii="宋体" w:hAnsi="宋体" w:cs="宋体" w:hint="eastAsia"/>
                <w:color w:val="000000"/>
                <w:kern w:val="0"/>
                <w:sz w:val="22"/>
              </w:rPr>
              <w:br/>
              <w:t>法定代表人：范力</w:t>
            </w:r>
            <w:r>
              <w:rPr>
                <w:rFonts w:ascii="宋体" w:hAnsi="宋体" w:cs="宋体" w:hint="eastAsia"/>
                <w:color w:val="000000"/>
                <w:kern w:val="0"/>
                <w:sz w:val="22"/>
              </w:rPr>
              <w:br/>
              <w:t>联系人：方晓丹</w:t>
            </w:r>
            <w:r>
              <w:rPr>
                <w:rFonts w:ascii="宋体" w:hAnsi="宋体" w:cs="宋体" w:hint="eastAsia"/>
                <w:color w:val="000000"/>
                <w:kern w:val="0"/>
                <w:sz w:val="22"/>
              </w:rPr>
              <w:br/>
              <w:t>电话：0512-65581136</w:t>
            </w:r>
            <w:r>
              <w:rPr>
                <w:rFonts w:ascii="宋体" w:hAnsi="宋体" w:cs="宋体" w:hint="eastAsia"/>
                <w:color w:val="000000"/>
                <w:kern w:val="0"/>
                <w:sz w:val="22"/>
              </w:rPr>
              <w:br/>
              <w:t>传真：0512-65588021</w:t>
            </w:r>
            <w:r>
              <w:rPr>
                <w:rFonts w:ascii="宋体" w:hAnsi="宋体" w:cs="宋体" w:hint="eastAsia"/>
                <w:color w:val="000000"/>
                <w:kern w:val="0"/>
                <w:sz w:val="22"/>
              </w:rPr>
              <w:br/>
              <w:t>客服电话：4008601555</w:t>
            </w:r>
            <w:r>
              <w:rPr>
                <w:rFonts w:ascii="宋体" w:hAnsi="宋体" w:cs="宋体" w:hint="eastAsia"/>
                <w:color w:val="000000"/>
                <w:kern w:val="0"/>
                <w:sz w:val="22"/>
              </w:rPr>
              <w:br/>
              <w:t>网址：http://www.dwjq.com.cn/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广州证券股份有限公司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注册地址：广州市天河区珠江西路5号广州国际金融中心主塔19楼、20楼</w:t>
            </w:r>
            <w:r>
              <w:rPr>
                <w:rFonts w:ascii="宋体" w:hAnsi="宋体" w:cs="宋体" w:hint="eastAsia"/>
                <w:color w:val="000000"/>
                <w:kern w:val="0"/>
                <w:sz w:val="22"/>
              </w:rPr>
              <w:br/>
              <w:t>办公地址：广州市天河区珠江西路5号广州国际金融中心主塔19楼、20楼</w:t>
            </w:r>
            <w:r>
              <w:rPr>
                <w:rFonts w:ascii="宋体" w:hAnsi="宋体" w:cs="宋体" w:hint="eastAsia"/>
                <w:color w:val="000000"/>
                <w:kern w:val="0"/>
                <w:sz w:val="22"/>
              </w:rPr>
              <w:br/>
              <w:t>法定代表人：邱三发</w:t>
            </w:r>
            <w:r>
              <w:rPr>
                <w:rFonts w:ascii="宋体" w:hAnsi="宋体" w:cs="宋体" w:hint="eastAsia"/>
                <w:color w:val="000000"/>
                <w:kern w:val="0"/>
                <w:sz w:val="22"/>
              </w:rPr>
              <w:br/>
              <w:t>联系人：林洁茹</w:t>
            </w:r>
            <w:r>
              <w:rPr>
                <w:rFonts w:ascii="宋体" w:hAnsi="宋体" w:cs="宋体" w:hint="eastAsia"/>
                <w:color w:val="000000"/>
                <w:kern w:val="0"/>
                <w:sz w:val="22"/>
              </w:rPr>
              <w:br/>
              <w:t>联系电话：020-88836999</w:t>
            </w:r>
            <w:r>
              <w:rPr>
                <w:rFonts w:ascii="宋体" w:hAnsi="宋体" w:cs="宋体" w:hint="eastAsia"/>
                <w:color w:val="000000"/>
                <w:kern w:val="0"/>
                <w:sz w:val="22"/>
              </w:rPr>
              <w:br/>
              <w:t>客服电话:020-961303</w:t>
            </w:r>
            <w:r>
              <w:rPr>
                <w:rFonts w:ascii="宋体" w:hAnsi="宋体" w:cs="宋体" w:hint="eastAsia"/>
                <w:color w:val="000000"/>
                <w:kern w:val="0"/>
                <w:sz w:val="22"/>
              </w:rPr>
              <w:br/>
              <w:t>公司网站：www.gzs.com.cn</w:t>
            </w:r>
          </w:p>
        </w:tc>
      </w:tr>
      <w:tr w:rsidR="002A53E0" w:rsidTr="0064304C">
        <w:trPr>
          <w:trHeight w:val="274"/>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38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华林证券有限责任公司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注册地址：北京市丰台区西四环南路55号7号楼401</w:t>
            </w:r>
            <w:r>
              <w:rPr>
                <w:rFonts w:ascii="宋体" w:hAnsi="宋体" w:cs="宋体" w:hint="eastAsia"/>
                <w:color w:val="000000"/>
                <w:kern w:val="0"/>
                <w:sz w:val="22"/>
              </w:rPr>
              <w:br/>
              <w:t>办公地址：深圳市福田区民田路178号华融大厦6楼</w:t>
            </w:r>
            <w:r>
              <w:rPr>
                <w:rFonts w:ascii="宋体" w:hAnsi="宋体" w:cs="宋体" w:hint="eastAsia"/>
                <w:color w:val="000000"/>
                <w:kern w:val="0"/>
                <w:sz w:val="22"/>
              </w:rPr>
              <w:br/>
              <w:t>法定代表人：宋志江</w:t>
            </w:r>
            <w:r>
              <w:rPr>
                <w:rFonts w:ascii="宋体" w:hAnsi="宋体" w:cs="宋体" w:hint="eastAsia"/>
                <w:color w:val="000000"/>
                <w:kern w:val="0"/>
                <w:sz w:val="22"/>
              </w:rPr>
              <w:br/>
              <w:t>联系人:李琳</w:t>
            </w:r>
            <w:r>
              <w:rPr>
                <w:rFonts w:ascii="宋体" w:hAnsi="宋体" w:cs="宋体" w:hint="eastAsia"/>
                <w:color w:val="000000"/>
                <w:kern w:val="0"/>
                <w:sz w:val="22"/>
              </w:rPr>
              <w:br/>
              <w:t>联系电话:0755-82707857</w:t>
            </w:r>
            <w:r>
              <w:rPr>
                <w:rFonts w:ascii="宋体" w:hAnsi="宋体" w:cs="宋体" w:hint="eastAsia"/>
                <w:color w:val="000000"/>
                <w:kern w:val="0"/>
                <w:sz w:val="22"/>
              </w:rPr>
              <w:br/>
              <w:t>客服电话:400-188-3888</w:t>
            </w:r>
            <w:r>
              <w:rPr>
                <w:rFonts w:ascii="宋体" w:hAnsi="宋体" w:cs="宋体" w:hint="eastAsia"/>
                <w:color w:val="000000"/>
                <w:kern w:val="0"/>
                <w:sz w:val="22"/>
              </w:rPr>
              <w:br/>
            </w:r>
            <w:r>
              <w:rPr>
                <w:rFonts w:ascii="宋体" w:hAnsi="宋体" w:cs="宋体" w:hint="eastAsia"/>
                <w:color w:val="000000"/>
                <w:kern w:val="0"/>
                <w:sz w:val="22"/>
              </w:rPr>
              <w:lastRenderedPageBreak/>
              <w:t>公司网站:www.chinalions.com</w:t>
            </w:r>
          </w:p>
        </w:tc>
      </w:tr>
      <w:tr w:rsidR="002A53E0" w:rsidTr="002A53E0">
        <w:trPr>
          <w:trHeight w:val="135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南京证券股份有限公司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注册地址：江苏省南京市大钟亭8号</w:t>
            </w:r>
            <w:r>
              <w:rPr>
                <w:rFonts w:ascii="宋体" w:hAnsi="宋体" w:cs="宋体" w:hint="eastAsia"/>
                <w:color w:val="000000"/>
                <w:kern w:val="0"/>
                <w:sz w:val="22"/>
              </w:rPr>
              <w:br/>
              <w:t>法定代表人：步国旬</w:t>
            </w:r>
            <w:r>
              <w:rPr>
                <w:rFonts w:ascii="宋体" w:hAnsi="宋体" w:cs="宋体" w:hint="eastAsia"/>
                <w:color w:val="000000"/>
                <w:kern w:val="0"/>
                <w:sz w:val="22"/>
              </w:rPr>
              <w:br/>
              <w:t>联系人：陈秀丛</w:t>
            </w:r>
            <w:r>
              <w:rPr>
                <w:rFonts w:ascii="宋体" w:hAnsi="宋体" w:cs="宋体" w:hint="eastAsia"/>
                <w:color w:val="000000"/>
                <w:kern w:val="0"/>
                <w:sz w:val="22"/>
              </w:rPr>
              <w:br/>
              <w:t>联系电话：025-83364032</w:t>
            </w:r>
            <w:r>
              <w:rPr>
                <w:rFonts w:ascii="宋体" w:hAnsi="宋体" w:cs="宋体" w:hint="eastAsia"/>
                <w:color w:val="000000"/>
                <w:kern w:val="0"/>
                <w:sz w:val="22"/>
              </w:rPr>
              <w:br/>
              <w:t>公司网站:www.njzq.com.cn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华安证券股份有限公司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注册地址：安徽省合肥市政务文化新区天鹅湖路198号</w:t>
            </w:r>
            <w:r>
              <w:rPr>
                <w:rFonts w:ascii="宋体" w:hAnsi="宋体" w:cs="宋体" w:hint="eastAsia"/>
                <w:color w:val="000000"/>
                <w:kern w:val="0"/>
                <w:sz w:val="22"/>
              </w:rPr>
              <w:br/>
              <w:t>办公地址：安徽省合肥市政务文化新区天鹅湖路198号财智中心B1座</w:t>
            </w:r>
            <w:r>
              <w:rPr>
                <w:rFonts w:ascii="宋体" w:hAnsi="宋体" w:cs="宋体" w:hint="eastAsia"/>
                <w:color w:val="000000"/>
                <w:kern w:val="0"/>
                <w:sz w:val="22"/>
              </w:rPr>
              <w:br/>
              <w:t>法定代表人：李工</w:t>
            </w:r>
            <w:r>
              <w:rPr>
                <w:rFonts w:ascii="宋体" w:hAnsi="宋体" w:cs="宋体" w:hint="eastAsia"/>
                <w:color w:val="000000"/>
                <w:kern w:val="0"/>
                <w:sz w:val="22"/>
              </w:rPr>
              <w:br/>
              <w:t>联系人：范超</w:t>
            </w:r>
            <w:r>
              <w:rPr>
                <w:rFonts w:ascii="宋体" w:hAnsi="宋体" w:cs="宋体" w:hint="eastAsia"/>
                <w:color w:val="000000"/>
                <w:kern w:val="0"/>
                <w:sz w:val="22"/>
              </w:rPr>
              <w:br/>
              <w:t>联系电话：0551-65161821</w:t>
            </w:r>
            <w:r>
              <w:rPr>
                <w:rFonts w:ascii="宋体" w:hAnsi="宋体" w:cs="宋体" w:hint="eastAsia"/>
                <w:color w:val="000000"/>
                <w:kern w:val="0"/>
                <w:sz w:val="22"/>
              </w:rPr>
              <w:br/>
              <w:t>客服电话：96518，4008096518</w:t>
            </w:r>
            <w:r>
              <w:rPr>
                <w:rFonts w:ascii="宋体" w:hAnsi="宋体" w:cs="宋体" w:hint="eastAsia"/>
                <w:color w:val="000000"/>
                <w:kern w:val="0"/>
                <w:sz w:val="22"/>
              </w:rPr>
              <w:br/>
              <w:t>公司网站：www.hazq.com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红塔证券股份有限公司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注册地址：云南省昆明市北京路155号附1号红塔大厦9楼</w:t>
            </w:r>
            <w:r>
              <w:rPr>
                <w:rFonts w:ascii="宋体" w:hAnsi="宋体" w:cs="宋体" w:hint="eastAsia"/>
                <w:color w:val="000000"/>
                <w:kern w:val="0"/>
                <w:sz w:val="22"/>
              </w:rPr>
              <w:br/>
              <w:t>办公地址：云南省昆明市北京路155号附1号红塔大厦9楼</w:t>
            </w:r>
            <w:r>
              <w:rPr>
                <w:rFonts w:ascii="宋体" w:hAnsi="宋体" w:cs="宋体" w:hint="eastAsia"/>
                <w:color w:val="000000"/>
                <w:kern w:val="0"/>
                <w:sz w:val="22"/>
              </w:rPr>
              <w:br/>
              <w:t>法定代表人：况雨林</w:t>
            </w:r>
            <w:r>
              <w:rPr>
                <w:rFonts w:ascii="宋体" w:hAnsi="宋体" w:cs="宋体" w:hint="eastAsia"/>
                <w:color w:val="000000"/>
                <w:kern w:val="0"/>
                <w:sz w:val="22"/>
              </w:rPr>
              <w:br/>
              <w:t>联系人：高国泽</w:t>
            </w:r>
            <w:r>
              <w:rPr>
                <w:rFonts w:ascii="宋体" w:hAnsi="宋体" w:cs="宋体" w:hint="eastAsia"/>
                <w:color w:val="000000"/>
                <w:kern w:val="0"/>
                <w:sz w:val="22"/>
              </w:rPr>
              <w:br/>
              <w:t>联系电话：0871-63577946</w:t>
            </w:r>
            <w:r>
              <w:rPr>
                <w:rFonts w:ascii="宋体" w:hAnsi="宋体" w:cs="宋体" w:hint="eastAsia"/>
                <w:color w:val="000000"/>
                <w:kern w:val="0"/>
                <w:sz w:val="22"/>
              </w:rPr>
              <w:br/>
              <w:t>公司网站：http://www.hongtastock.com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银泰证券有限责任公司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注册地址：深圳市福田区竹子林四路紫竹七道18号光大银行大厦18楼</w:t>
            </w:r>
            <w:r>
              <w:rPr>
                <w:rFonts w:ascii="宋体" w:hAnsi="宋体" w:cs="宋体" w:hint="eastAsia"/>
                <w:color w:val="000000"/>
                <w:kern w:val="0"/>
                <w:sz w:val="22"/>
              </w:rPr>
              <w:br/>
              <w:t>办公地址：深圳市福田区竹子林四路紫竹七道18号光大银行大厦18楼</w:t>
            </w:r>
            <w:r>
              <w:rPr>
                <w:rFonts w:ascii="宋体" w:hAnsi="宋体" w:cs="宋体" w:hint="eastAsia"/>
                <w:color w:val="000000"/>
                <w:kern w:val="0"/>
                <w:sz w:val="22"/>
              </w:rPr>
              <w:br/>
              <w:t>法定代表人：黄冰</w:t>
            </w:r>
            <w:r>
              <w:rPr>
                <w:rFonts w:ascii="宋体" w:hAnsi="宋体" w:cs="宋体" w:hint="eastAsia"/>
                <w:color w:val="000000"/>
                <w:kern w:val="0"/>
                <w:sz w:val="22"/>
              </w:rPr>
              <w:br/>
              <w:t>联系电话：0755-83706665</w:t>
            </w:r>
            <w:r>
              <w:rPr>
                <w:rFonts w:ascii="宋体" w:hAnsi="宋体" w:cs="宋体" w:hint="eastAsia"/>
                <w:color w:val="000000"/>
                <w:kern w:val="0"/>
                <w:sz w:val="22"/>
              </w:rPr>
              <w:br/>
              <w:t>客服电话：4008-505-505</w:t>
            </w:r>
            <w:r>
              <w:rPr>
                <w:rFonts w:ascii="宋体" w:hAnsi="宋体" w:cs="宋体" w:hint="eastAsia"/>
                <w:color w:val="000000"/>
                <w:kern w:val="0"/>
                <w:sz w:val="22"/>
              </w:rPr>
              <w:br/>
              <w:t>公司网站：www.ytzq.com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华宝证券有限责任公司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注册地址：上海市浦东新区世纪大道100号上海环球金融中心57楼</w:t>
            </w:r>
            <w:r>
              <w:rPr>
                <w:rFonts w:ascii="宋体" w:hAnsi="宋体" w:cs="宋体" w:hint="eastAsia"/>
                <w:color w:val="000000"/>
                <w:kern w:val="0"/>
                <w:sz w:val="22"/>
              </w:rPr>
              <w:br/>
              <w:t>办公地址：上海市浦东新区世纪大道100号上海环球金融中心57楼</w:t>
            </w:r>
            <w:r>
              <w:rPr>
                <w:rFonts w:ascii="宋体" w:hAnsi="宋体" w:cs="宋体" w:hint="eastAsia"/>
                <w:color w:val="000000"/>
                <w:kern w:val="0"/>
                <w:sz w:val="22"/>
              </w:rPr>
              <w:br/>
              <w:t>法定代表人：陈林</w:t>
            </w:r>
            <w:r>
              <w:rPr>
                <w:rFonts w:ascii="宋体" w:hAnsi="宋体" w:cs="宋体" w:hint="eastAsia"/>
                <w:color w:val="000000"/>
                <w:kern w:val="0"/>
                <w:sz w:val="22"/>
              </w:rPr>
              <w:br/>
              <w:t>联系人：刘闻川                                 电话：021-68778790客服电话：4008209898</w:t>
            </w:r>
            <w:r>
              <w:rPr>
                <w:rFonts w:ascii="宋体" w:hAnsi="宋体" w:cs="宋体" w:hint="eastAsia"/>
                <w:color w:val="000000"/>
                <w:kern w:val="0"/>
                <w:sz w:val="22"/>
              </w:rPr>
              <w:br/>
              <w:t>公司网站：www.cnhbstock.com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山西证券股份有限公司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注册地址：山西省太原市府西街69号山西国际贸易中心东塔楼</w:t>
            </w:r>
            <w:r>
              <w:rPr>
                <w:rFonts w:ascii="宋体" w:hAnsi="宋体" w:cs="宋体" w:hint="eastAsia"/>
                <w:color w:val="000000"/>
                <w:kern w:val="0"/>
                <w:sz w:val="22"/>
              </w:rPr>
              <w:br/>
              <w:t>办公地址：山西省太原市府西街69号山西国际贸易中心东塔楼</w:t>
            </w:r>
            <w:r>
              <w:rPr>
                <w:rFonts w:ascii="宋体" w:hAnsi="宋体" w:cs="宋体" w:hint="eastAsia"/>
                <w:color w:val="000000"/>
                <w:kern w:val="0"/>
                <w:sz w:val="22"/>
              </w:rPr>
              <w:br/>
              <w:t>法定代表人：侯巍</w:t>
            </w:r>
            <w:r>
              <w:rPr>
                <w:rFonts w:ascii="宋体" w:hAnsi="宋体" w:cs="宋体" w:hint="eastAsia"/>
                <w:color w:val="000000"/>
                <w:kern w:val="0"/>
                <w:sz w:val="22"/>
              </w:rPr>
              <w:br/>
              <w:t>联系人：郭熠</w:t>
            </w:r>
            <w:r>
              <w:rPr>
                <w:rFonts w:ascii="宋体" w:hAnsi="宋体" w:cs="宋体" w:hint="eastAsia"/>
                <w:color w:val="000000"/>
                <w:kern w:val="0"/>
                <w:sz w:val="22"/>
              </w:rPr>
              <w:br/>
              <w:t>联系电话：0351－8686659</w:t>
            </w:r>
            <w:r>
              <w:rPr>
                <w:rFonts w:ascii="宋体" w:hAnsi="宋体" w:cs="宋体" w:hint="eastAsia"/>
                <w:color w:val="000000"/>
                <w:kern w:val="0"/>
                <w:sz w:val="22"/>
              </w:rPr>
              <w:br/>
              <w:t>客服电话：400-666-1618，95573</w:t>
            </w:r>
            <w:r>
              <w:rPr>
                <w:rFonts w:ascii="宋体" w:hAnsi="宋体" w:cs="宋体" w:hint="eastAsia"/>
                <w:color w:val="000000"/>
                <w:kern w:val="0"/>
                <w:sz w:val="22"/>
              </w:rPr>
              <w:br/>
              <w:t>公司网站：www.i618.com.cn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第一创业证券股份有限公司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 xml:space="preserve">注册地址:深圳市福田区福华一路115号投行大厦20楼 </w:t>
            </w:r>
            <w:r>
              <w:rPr>
                <w:rFonts w:ascii="宋体" w:hAnsi="宋体" w:cs="宋体" w:hint="eastAsia"/>
                <w:color w:val="000000"/>
                <w:kern w:val="0"/>
                <w:sz w:val="22"/>
              </w:rPr>
              <w:br/>
              <w:t>办公地址:深圳市福田区福华一路115号投行大厦18楼</w:t>
            </w:r>
            <w:r>
              <w:rPr>
                <w:rFonts w:ascii="宋体" w:hAnsi="宋体" w:cs="宋体" w:hint="eastAsia"/>
                <w:color w:val="000000"/>
                <w:kern w:val="0"/>
                <w:sz w:val="22"/>
              </w:rPr>
              <w:br/>
              <w:t>法定代表人:刘学民</w:t>
            </w:r>
            <w:r>
              <w:rPr>
                <w:rFonts w:ascii="宋体" w:hAnsi="宋体" w:cs="宋体" w:hint="eastAsia"/>
                <w:color w:val="000000"/>
                <w:kern w:val="0"/>
                <w:sz w:val="22"/>
              </w:rPr>
              <w:br/>
              <w:t>联系人:毛诗莉</w:t>
            </w:r>
            <w:r>
              <w:rPr>
                <w:rFonts w:ascii="宋体" w:hAnsi="宋体" w:cs="宋体" w:hint="eastAsia"/>
                <w:color w:val="000000"/>
                <w:kern w:val="0"/>
                <w:sz w:val="22"/>
              </w:rPr>
              <w:br/>
              <w:t>联系电话:0755-23838750</w:t>
            </w:r>
            <w:r>
              <w:rPr>
                <w:rFonts w:ascii="宋体" w:hAnsi="宋体" w:cs="宋体" w:hint="eastAsia"/>
                <w:color w:val="000000"/>
                <w:kern w:val="0"/>
                <w:sz w:val="22"/>
              </w:rPr>
              <w:br/>
              <w:t>公司网站:www.firstcapital.com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华福证券有限责任公司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注册地址：福州市五四路157号新天地大厦7、8层</w:t>
            </w:r>
            <w:r>
              <w:rPr>
                <w:rFonts w:ascii="宋体" w:hAnsi="宋体" w:cs="宋体" w:hint="eastAsia"/>
                <w:color w:val="000000"/>
                <w:kern w:val="0"/>
                <w:sz w:val="22"/>
              </w:rPr>
              <w:br/>
              <w:t>办公地址：福州市五四路157号新天地大厦7至10层</w:t>
            </w:r>
            <w:r>
              <w:rPr>
                <w:rFonts w:ascii="宋体" w:hAnsi="宋体" w:cs="宋体" w:hint="eastAsia"/>
                <w:color w:val="000000"/>
                <w:kern w:val="0"/>
                <w:sz w:val="22"/>
              </w:rPr>
              <w:br/>
              <w:t>法定代表人：黄金琳</w:t>
            </w:r>
            <w:r>
              <w:rPr>
                <w:rFonts w:ascii="宋体" w:hAnsi="宋体" w:cs="宋体" w:hint="eastAsia"/>
                <w:color w:val="000000"/>
                <w:kern w:val="0"/>
                <w:sz w:val="22"/>
              </w:rPr>
              <w:br/>
              <w:t>联系人：张宗锐</w:t>
            </w:r>
            <w:r>
              <w:rPr>
                <w:rFonts w:ascii="宋体" w:hAnsi="宋体" w:cs="宋体" w:hint="eastAsia"/>
                <w:color w:val="000000"/>
                <w:kern w:val="0"/>
                <w:sz w:val="22"/>
              </w:rPr>
              <w:br/>
              <w:t>电话：0591-87383600</w:t>
            </w:r>
            <w:r>
              <w:rPr>
                <w:rFonts w:ascii="宋体" w:hAnsi="宋体" w:cs="宋体" w:hint="eastAsia"/>
                <w:color w:val="000000"/>
                <w:kern w:val="0"/>
                <w:sz w:val="22"/>
              </w:rPr>
              <w:br/>
              <w:t>传真：0591-87383610</w:t>
            </w:r>
            <w:r>
              <w:rPr>
                <w:rFonts w:ascii="宋体" w:hAnsi="宋体" w:cs="宋体" w:hint="eastAsia"/>
                <w:color w:val="000000"/>
                <w:kern w:val="0"/>
                <w:sz w:val="22"/>
              </w:rPr>
              <w:br/>
              <w:t>客服电话：96326（福建省外请先拨0591）</w:t>
            </w:r>
            <w:r>
              <w:rPr>
                <w:rFonts w:ascii="宋体" w:hAnsi="宋体" w:cs="宋体" w:hint="eastAsia"/>
                <w:color w:val="000000"/>
                <w:kern w:val="0"/>
                <w:sz w:val="22"/>
              </w:rPr>
              <w:br/>
              <w:t>公司网站：www.hfzq.com.cn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中山证券有限责任公司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注册地址：深圳市南山区科技中一路西华强高新发展大楼7层、8层</w:t>
            </w:r>
            <w:r>
              <w:rPr>
                <w:rFonts w:ascii="宋体" w:hAnsi="宋体" w:cs="宋体" w:hint="eastAsia"/>
                <w:color w:val="000000"/>
                <w:kern w:val="0"/>
                <w:sz w:val="22"/>
              </w:rPr>
              <w:br/>
              <w:t>办公地址：深圳市华侨城深南大道9010号</w:t>
            </w:r>
            <w:r>
              <w:rPr>
                <w:rFonts w:ascii="宋体" w:hAnsi="宋体" w:cs="宋体" w:hint="eastAsia"/>
                <w:color w:val="000000"/>
                <w:kern w:val="0"/>
                <w:sz w:val="22"/>
              </w:rPr>
              <w:br/>
              <w:t>法定代表人：黄扬录</w:t>
            </w:r>
            <w:r>
              <w:rPr>
                <w:rFonts w:ascii="宋体" w:hAnsi="宋体" w:cs="宋体" w:hint="eastAsia"/>
                <w:color w:val="000000"/>
                <w:kern w:val="0"/>
                <w:sz w:val="22"/>
              </w:rPr>
              <w:br/>
              <w:t>联系人：罗艺琳</w:t>
            </w:r>
            <w:r>
              <w:rPr>
                <w:rFonts w:ascii="宋体" w:hAnsi="宋体" w:cs="宋体" w:hint="eastAsia"/>
                <w:color w:val="000000"/>
                <w:kern w:val="0"/>
                <w:sz w:val="22"/>
              </w:rPr>
              <w:br/>
              <w:t>联系电话：0755-82570586</w:t>
            </w:r>
            <w:r>
              <w:rPr>
                <w:rFonts w:ascii="宋体" w:hAnsi="宋体" w:cs="宋体" w:hint="eastAsia"/>
                <w:color w:val="000000"/>
                <w:kern w:val="0"/>
                <w:sz w:val="22"/>
              </w:rPr>
              <w:br/>
              <w:t>客服电话：4001022011</w:t>
            </w:r>
            <w:r>
              <w:rPr>
                <w:rFonts w:ascii="宋体" w:hAnsi="宋体" w:cs="宋体" w:hint="eastAsia"/>
                <w:color w:val="000000"/>
                <w:kern w:val="0"/>
                <w:sz w:val="22"/>
              </w:rPr>
              <w:br/>
              <w:t>公司网站：http://www.zszq.com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48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国海证券股份有限公司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注册地址：广西省桂林市辅星路13号</w:t>
            </w:r>
            <w:r>
              <w:rPr>
                <w:rFonts w:ascii="宋体" w:hAnsi="宋体" w:cs="宋体" w:hint="eastAsia"/>
                <w:color w:val="000000"/>
                <w:kern w:val="0"/>
                <w:sz w:val="22"/>
              </w:rPr>
              <w:br/>
              <w:t>办公地址：广东省深圳市福田区竹子林四路光大银行大厦3F</w:t>
            </w:r>
            <w:r>
              <w:rPr>
                <w:rFonts w:ascii="宋体" w:hAnsi="宋体" w:cs="宋体" w:hint="eastAsia"/>
                <w:color w:val="000000"/>
                <w:kern w:val="0"/>
                <w:sz w:val="22"/>
              </w:rPr>
              <w:br/>
              <w:t>法定代表人：何春梅</w:t>
            </w:r>
            <w:r>
              <w:rPr>
                <w:rFonts w:ascii="宋体" w:hAnsi="宋体" w:cs="宋体" w:hint="eastAsia"/>
                <w:color w:val="000000"/>
                <w:kern w:val="0"/>
                <w:sz w:val="22"/>
              </w:rPr>
              <w:br/>
              <w:t>联系人：牛孟宇</w:t>
            </w:r>
            <w:r>
              <w:rPr>
                <w:rFonts w:ascii="宋体" w:hAnsi="宋体" w:cs="宋体" w:hint="eastAsia"/>
                <w:color w:val="000000"/>
                <w:kern w:val="0"/>
                <w:sz w:val="22"/>
              </w:rPr>
              <w:br/>
              <w:t>电话：0755-83709350</w:t>
            </w:r>
            <w:r>
              <w:rPr>
                <w:rFonts w:ascii="宋体" w:hAnsi="宋体" w:cs="宋体" w:hint="eastAsia"/>
                <w:color w:val="000000"/>
                <w:kern w:val="0"/>
                <w:sz w:val="22"/>
              </w:rPr>
              <w:br/>
              <w:t>传真：0755-83704850</w:t>
            </w:r>
            <w:r>
              <w:rPr>
                <w:rFonts w:ascii="宋体" w:hAnsi="宋体" w:cs="宋体" w:hint="eastAsia"/>
                <w:color w:val="000000"/>
                <w:kern w:val="0"/>
                <w:sz w:val="22"/>
              </w:rPr>
              <w:br/>
              <w:t>客服电话：95563</w:t>
            </w:r>
            <w:r>
              <w:rPr>
                <w:rFonts w:ascii="宋体" w:hAnsi="宋体" w:cs="宋体" w:hint="eastAsia"/>
                <w:color w:val="000000"/>
                <w:kern w:val="0"/>
                <w:sz w:val="22"/>
              </w:rPr>
              <w:br/>
              <w:t>网址：http://www.ghzq.com.cn</w:t>
            </w:r>
          </w:p>
        </w:tc>
      </w:tr>
      <w:tr w:rsidR="002A53E0" w:rsidTr="002A53E0">
        <w:trPr>
          <w:trHeight w:val="189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中原证券股份有限公司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注册地址：郑州市郑东新区商务外环路10号</w:t>
            </w:r>
            <w:r>
              <w:rPr>
                <w:rFonts w:ascii="宋体" w:hAnsi="宋体" w:cs="宋体" w:hint="eastAsia"/>
                <w:color w:val="000000"/>
                <w:kern w:val="0"/>
                <w:sz w:val="22"/>
              </w:rPr>
              <w:br/>
              <w:t>办公地址：郑州市郑东新区商务外环路10号</w:t>
            </w:r>
            <w:r>
              <w:rPr>
                <w:rFonts w:ascii="宋体" w:hAnsi="宋体" w:cs="宋体" w:hint="eastAsia"/>
                <w:color w:val="000000"/>
                <w:kern w:val="0"/>
                <w:sz w:val="22"/>
              </w:rPr>
              <w:br/>
              <w:t>法定代表人：菅明军</w:t>
            </w:r>
            <w:r>
              <w:rPr>
                <w:rFonts w:ascii="宋体" w:hAnsi="宋体" w:cs="宋体" w:hint="eastAsia"/>
                <w:color w:val="000000"/>
                <w:kern w:val="0"/>
                <w:sz w:val="22"/>
              </w:rPr>
              <w:br/>
              <w:t>联系人：程月艳 范春艳</w:t>
            </w:r>
            <w:r>
              <w:rPr>
                <w:rFonts w:ascii="宋体" w:hAnsi="宋体" w:cs="宋体" w:hint="eastAsia"/>
                <w:color w:val="000000"/>
                <w:kern w:val="0"/>
                <w:sz w:val="22"/>
              </w:rPr>
              <w:br/>
              <w:t>联系电话：0371—69099882</w:t>
            </w:r>
            <w:r>
              <w:rPr>
                <w:rFonts w:ascii="宋体" w:hAnsi="宋体" w:cs="宋体" w:hint="eastAsia"/>
                <w:color w:val="000000"/>
                <w:kern w:val="0"/>
                <w:sz w:val="22"/>
              </w:rPr>
              <w:br/>
              <w:t>客服电话：0371-967218、4008139666</w:t>
            </w:r>
            <w:r>
              <w:rPr>
                <w:rFonts w:ascii="宋体" w:hAnsi="宋体" w:cs="宋体" w:hint="eastAsia"/>
                <w:color w:val="000000"/>
                <w:kern w:val="0"/>
                <w:sz w:val="22"/>
              </w:rPr>
              <w:br/>
              <w:t>公司网站：www.ccnew.com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西南证券股份有限公司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注册地址：重庆市江北区桥北苑8号</w:t>
            </w:r>
            <w:r>
              <w:rPr>
                <w:rFonts w:ascii="宋体" w:hAnsi="宋体" w:cs="宋体" w:hint="eastAsia"/>
                <w:color w:val="000000"/>
                <w:kern w:val="0"/>
                <w:sz w:val="22"/>
              </w:rPr>
              <w:br/>
              <w:t>办公地址：重庆市江北区桥北苑8号西南证券大厦</w:t>
            </w:r>
            <w:r>
              <w:rPr>
                <w:rFonts w:ascii="宋体" w:hAnsi="宋体" w:cs="宋体" w:hint="eastAsia"/>
                <w:color w:val="000000"/>
                <w:kern w:val="0"/>
                <w:sz w:val="22"/>
              </w:rPr>
              <w:br/>
              <w:t>法定代表人：余维佳</w:t>
            </w:r>
            <w:r>
              <w:rPr>
                <w:rFonts w:ascii="宋体" w:hAnsi="宋体" w:cs="宋体" w:hint="eastAsia"/>
                <w:color w:val="000000"/>
                <w:kern w:val="0"/>
                <w:sz w:val="22"/>
              </w:rPr>
              <w:br/>
              <w:t>联系人：张煜</w:t>
            </w:r>
            <w:r>
              <w:rPr>
                <w:rFonts w:ascii="宋体" w:hAnsi="宋体" w:cs="宋体" w:hint="eastAsia"/>
                <w:color w:val="000000"/>
                <w:kern w:val="0"/>
                <w:sz w:val="22"/>
              </w:rPr>
              <w:br/>
              <w:t>电话：023-63786633</w:t>
            </w:r>
            <w:r>
              <w:rPr>
                <w:rFonts w:ascii="宋体" w:hAnsi="宋体" w:cs="宋体" w:hint="eastAsia"/>
                <w:color w:val="000000"/>
                <w:kern w:val="0"/>
                <w:sz w:val="22"/>
              </w:rPr>
              <w:br/>
              <w:t>传真：023-63786212</w:t>
            </w:r>
            <w:r>
              <w:rPr>
                <w:rFonts w:ascii="宋体" w:hAnsi="宋体" w:cs="宋体" w:hint="eastAsia"/>
                <w:color w:val="000000"/>
                <w:kern w:val="0"/>
                <w:sz w:val="22"/>
              </w:rPr>
              <w:br/>
              <w:t>客服电话：4008-096-096</w:t>
            </w:r>
            <w:r>
              <w:rPr>
                <w:rFonts w:ascii="宋体" w:hAnsi="宋体" w:cs="宋体" w:hint="eastAsia"/>
                <w:color w:val="000000"/>
                <w:kern w:val="0"/>
                <w:sz w:val="22"/>
              </w:rPr>
              <w:br/>
              <w:t>网址：www.swsc.com.cn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财达证券有限责任公司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注册地址：河北省石家庄市桥西区自强路35号庄家金融大厦23至26层</w:t>
            </w:r>
            <w:r>
              <w:rPr>
                <w:rFonts w:ascii="宋体" w:hAnsi="宋体" w:cs="宋体" w:hint="eastAsia"/>
                <w:color w:val="000000"/>
                <w:kern w:val="0"/>
                <w:sz w:val="22"/>
              </w:rPr>
              <w:br/>
              <w:t>办公地址：河北省石家庄市桥西区自强路35号庄家金融大厦23至26层</w:t>
            </w:r>
            <w:r>
              <w:rPr>
                <w:rFonts w:ascii="宋体" w:hAnsi="宋体" w:cs="宋体" w:hint="eastAsia"/>
                <w:color w:val="000000"/>
                <w:kern w:val="0"/>
                <w:sz w:val="22"/>
              </w:rPr>
              <w:br/>
              <w:t>法定代表人：翟建强</w:t>
            </w:r>
            <w:r>
              <w:rPr>
                <w:rFonts w:ascii="宋体" w:hAnsi="宋体" w:cs="宋体" w:hint="eastAsia"/>
                <w:color w:val="000000"/>
                <w:kern w:val="0"/>
                <w:sz w:val="22"/>
              </w:rPr>
              <w:br/>
              <w:t>联系人：马辉</w:t>
            </w:r>
            <w:r>
              <w:rPr>
                <w:rFonts w:ascii="宋体" w:hAnsi="宋体" w:cs="宋体" w:hint="eastAsia"/>
                <w:color w:val="000000"/>
                <w:kern w:val="0"/>
                <w:sz w:val="22"/>
              </w:rPr>
              <w:br/>
              <w:t>联系电话：0311-66006342</w:t>
            </w:r>
            <w:r>
              <w:rPr>
                <w:rFonts w:ascii="宋体" w:hAnsi="宋体" w:cs="宋体" w:hint="eastAsia"/>
                <w:color w:val="000000"/>
                <w:kern w:val="0"/>
                <w:sz w:val="22"/>
              </w:rPr>
              <w:br/>
              <w:t>客服电话：4006128888</w:t>
            </w:r>
            <w:r>
              <w:rPr>
                <w:rFonts w:ascii="宋体" w:hAnsi="宋体" w:cs="宋体" w:hint="eastAsia"/>
                <w:color w:val="000000"/>
                <w:kern w:val="0"/>
                <w:sz w:val="22"/>
              </w:rPr>
              <w:br/>
              <w:t>公司网站：www.S10000.com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德邦证券股份有限公司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注册地址：上海市普陀区曹杨路510号南半幢9楼</w:t>
            </w:r>
            <w:r>
              <w:rPr>
                <w:rFonts w:ascii="宋体" w:hAnsi="宋体" w:cs="宋体" w:hint="eastAsia"/>
                <w:color w:val="000000"/>
                <w:kern w:val="0"/>
                <w:sz w:val="22"/>
              </w:rPr>
              <w:br/>
              <w:t>办公地址：上海市浦东新区福山路500号城建国际中心26楼</w:t>
            </w:r>
            <w:r>
              <w:rPr>
                <w:rFonts w:ascii="宋体" w:hAnsi="宋体" w:cs="宋体" w:hint="eastAsia"/>
                <w:color w:val="000000"/>
                <w:kern w:val="0"/>
                <w:sz w:val="22"/>
              </w:rPr>
              <w:br/>
              <w:t>法定代表人：姚文平</w:t>
            </w:r>
            <w:r>
              <w:rPr>
                <w:rFonts w:ascii="宋体" w:hAnsi="宋体" w:cs="宋体" w:hint="eastAsia"/>
                <w:color w:val="000000"/>
                <w:kern w:val="0"/>
                <w:sz w:val="22"/>
              </w:rPr>
              <w:br/>
              <w:t>联系人：朱磊</w:t>
            </w:r>
            <w:r>
              <w:rPr>
                <w:rFonts w:ascii="宋体" w:hAnsi="宋体" w:cs="宋体" w:hint="eastAsia"/>
                <w:color w:val="000000"/>
                <w:kern w:val="0"/>
                <w:sz w:val="22"/>
              </w:rPr>
              <w:br/>
              <w:t>电话：021-68761616</w:t>
            </w:r>
            <w:r>
              <w:rPr>
                <w:rFonts w:ascii="宋体" w:hAnsi="宋体" w:cs="宋体" w:hint="eastAsia"/>
                <w:color w:val="000000"/>
                <w:kern w:val="0"/>
                <w:sz w:val="22"/>
              </w:rPr>
              <w:br/>
              <w:t>传真：021-68767032</w:t>
            </w:r>
            <w:r>
              <w:rPr>
                <w:rFonts w:ascii="宋体" w:hAnsi="宋体" w:cs="宋体" w:hint="eastAsia"/>
                <w:color w:val="000000"/>
                <w:kern w:val="0"/>
                <w:sz w:val="22"/>
              </w:rPr>
              <w:br/>
              <w:t>客服电话：4008888128</w:t>
            </w:r>
            <w:r>
              <w:rPr>
                <w:rFonts w:ascii="宋体" w:hAnsi="宋体" w:cs="宋体" w:hint="eastAsia"/>
                <w:color w:val="000000"/>
                <w:kern w:val="0"/>
                <w:sz w:val="22"/>
              </w:rPr>
              <w:br/>
              <w:t>网址：www.tebon.com.cn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53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中航证券有限公司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注册地址：南昌市红谷滩新区红谷中大道1619号国际金融大厦A座41楼</w:t>
            </w:r>
            <w:r>
              <w:rPr>
                <w:rFonts w:ascii="宋体" w:hAnsi="宋体" w:cs="宋体" w:hint="eastAsia"/>
                <w:color w:val="000000"/>
                <w:kern w:val="0"/>
                <w:sz w:val="22"/>
              </w:rPr>
              <w:br/>
              <w:t>办公地址：南昌市红谷滩新区红谷中大道1619号国际金融大厦A座41楼</w:t>
            </w:r>
            <w:r>
              <w:rPr>
                <w:rFonts w:ascii="宋体" w:hAnsi="宋体" w:cs="宋体" w:hint="eastAsia"/>
                <w:color w:val="000000"/>
                <w:kern w:val="0"/>
                <w:sz w:val="22"/>
              </w:rPr>
              <w:br/>
              <w:t>法定代表人：王宜四</w:t>
            </w:r>
            <w:r>
              <w:rPr>
                <w:rFonts w:ascii="宋体" w:hAnsi="宋体" w:cs="宋体" w:hint="eastAsia"/>
                <w:color w:val="000000"/>
                <w:kern w:val="0"/>
                <w:sz w:val="22"/>
              </w:rPr>
              <w:br/>
              <w:t>联系人：戴蕾</w:t>
            </w:r>
            <w:r>
              <w:rPr>
                <w:rFonts w:ascii="宋体" w:hAnsi="宋体" w:cs="宋体" w:hint="eastAsia"/>
                <w:color w:val="000000"/>
                <w:kern w:val="0"/>
                <w:sz w:val="22"/>
              </w:rPr>
              <w:br/>
              <w:t>电话：0791-86768681</w:t>
            </w:r>
            <w:r>
              <w:rPr>
                <w:rFonts w:ascii="宋体" w:hAnsi="宋体" w:cs="宋体" w:hint="eastAsia"/>
                <w:color w:val="000000"/>
                <w:kern w:val="0"/>
                <w:sz w:val="22"/>
              </w:rPr>
              <w:br/>
              <w:t>传真：0791-86770178</w:t>
            </w:r>
            <w:r>
              <w:rPr>
                <w:rFonts w:ascii="宋体" w:hAnsi="宋体" w:cs="宋体" w:hint="eastAsia"/>
                <w:color w:val="000000"/>
                <w:kern w:val="0"/>
                <w:sz w:val="22"/>
              </w:rPr>
              <w:br/>
              <w:t>客服电话：400-8866-567</w:t>
            </w:r>
            <w:r>
              <w:rPr>
                <w:rFonts w:ascii="宋体" w:hAnsi="宋体" w:cs="宋体" w:hint="eastAsia"/>
                <w:color w:val="000000"/>
                <w:kern w:val="0"/>
                <w:sz w:val="22"/>
              </w:rPr>
              <w:br/>
              <w:t>网址：http://www.avicsec.com/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国元证券股份有限公司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注册地址：安徽省合肥市寿春路179号</w:t>
            </w:r>
            <w:r>
              <w:rPr>
                <w:rFonts w:ascii="宋体" w:hAnsi="宋体" w:cs="宋体" w:hint="eastAsia"/>
                <w:color w:val="000000"/>
                <w:kern w:val="0"/>
                <w:sz w:val="22"/>
              </w:rPr>
              <w:br/>
              <w:t>办公地址：安徽省合肥市阜南路166号润安大厦A座25层</w:t>
            </w:r>
            <w:r>
              <w:rPr>
                <w:rFonts w:ascii="宋体" w:hAnsi="宋体" w:cs="宋体" w:hint="eastAsia"/>
                <w:color w:val="000000"/>
                <w:kern w:val="0"/>
                <w:sz w:val="22"/>
              </w:rPr>
              <w:br/>
              <w:t>法定代表人：蔡咏</w:t>
            </w:r>
            <w:r>
              <w:rPr>
                <w:rFonts w:ascii="宋体" w:hAnsi="宋体" w:cs="宋体" w:hint="eastAsia"/>
                <w:color w:val="000000"/>
                <w:kern w:val="0"/>
                <w:sz w:val="22"/>
              </w:rPr>
              <w:br/>
              <w:t>联系电话：0551-2634400</w:t>
            </w:r>
            <w:r>
              <w:rPr>
                <w:rFonts w:ascii="宋体" w:hAnsi="宋体" w:cs="宋体" w:hint="eastAsia"/>
                <w:color w:val="000000"/>
                <w:kern w:val="0"/>
                <w:sz w:val="22"/>
              </w:rPr>
              <w:br/>
              <w:t>客服电话：全国统一热线95578，4008888777，安徽省内热线96888</w:t>
            </w:r>
            <w:r>
              <w:rPr>
                <w:rFonts w:ascii="宋体" w:hAnsi="宋体" w:cs="宋体" w:hint="eastAsia"/>
                <w:color w:val="000000"/>
                <w:kern w:val="0"/>
                <w:sz w:val="22"/>
              </w:rPr>
              <w:br/>
              <w:t>公司网站：www.gyzq.com.cn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国盛证券有限责任公司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注册地址:江西省南昌市北京西路88号江信国际金融大厦</w:t>
            </w:r>
            <w:r>
              <w:rPr>
                <w:rFonts w:ascii="宋体" w:hAnsi="宋体" w:cs="宋体" w:hint="eastAsia"/>
                <w:color w:val="000000"/>
                <w:kern w:val="0"/>
                <w:sz w:val="22"/>
              </w:rPr>
              <w:br/>
              <w:t>办公地址:江西省南昌市北京西路88号江信国际金融大厦</w:t>
            </w:r>
            <w:r>
              <w:rPr>
                <w:rFonts w:ascii="宋体" w:hAnsi="宋体" w:cs="宋体" w:hint="eastAsia"/>
                <w:color w:val="000000"/>
                <w:kern w:val="0"/>
                <w:sz w:val="22"/>
              </w:rPr>
              <w:br/>
              <w:t>法定代表人:曾小普</w:t>
            </w:r>
            <w:r>
              <w:rPr>
                <w:rFonts w:ascii="宋体" w:hAnsi="宋体" w:cs="宋体" w:hint="eastAsia"/>
                <w:color w:val="000000"/>
                <w:kern w:val="0"/>
                <w:sz w:val="22"/>
              </w:rPr>
              <w:br/>
              <w:t>联系人:周欣玲</w:t>
            </w:r>
            <w:r>
              <w:rPr>
                <w:rFonts w:ascii="宋体" w:hAnsi="宋体" w:cs="宋体" w:hint="eastAsia"/>
                <w:color w:val="000000"/>
                <w:kern w:val="0"/>
                <w:sz w:val="22"/>
              </w:rPr>
              <w:br/>
              <w:t>联系电话:0791-86281305</w:t>
            </w:r>
            <w:r>
              <w:rPr>
                <w:rFonts w:ascii="宋体" w:hAnsi="宋体" w:cs="宋体" w:hint="eastAsia"/>
                <w:color w:val="000000"/>
                <w:kern w:val="0"/>
                <w:sz w:val="22"/>
              </w:rPr>
              <w:br/>
              <w:t>公司网站:www.gsstock.com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中国国际金融股份有限公司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注册地址：北京市建国门外大街1号国贸大厦2座27层及28层</w:t>
            </w:r>
            <w:r>
              <w:rPr>
                <w:rFonts w:ascii="宋体" w:hAnsi="宋体" w:cs="宋体" w:hint="eastAsia"/>
                <w:color w:val="000000"/>
                <w:kern w:val="0"/>
                <w:sz w:val="22"/>
              </w:rPr>
              <w:br/>
              <w:t>办公地址：北京市建国门外甲6号SK大厦</w:t>
            </w:r>
            <w:r>
              <w:rPr>
                <w:rFonts w:ascii="宋体" w:hAnsi="宋体" w:cs="宋体" w:hint="eastAsia"/>
                <w:color w:val="000000"/>
                <w:kern w:val="0"/>
                <w:sz w:val="22"/>
              </w:rPr>
              <w:br/>
              <w:t>法定代表人：丁学东</w:t>
            </w:r>
            <w:r>
              <w:rPr>
                <w:rFonts w:ascii="宋体" w:hAnsi="宋体" w:cs="宋体" w:hint="eastAsia"/>
                <w:color w:val="000000"/>
                <w:kern w:val="0"/>
                <w:sz w:val="22"/>
              </w:rPr>
              <w:br/>
              <w:t>联系人：杨涵宇</w:t>
            </w:r>
            <w:r>
              <w:rPr>
                <w:rFonts w:ascii="宋体" w:hAnsi="宋体" w:cs="宋体" w:hint="eastAsia"/>
                <w:color w:val="000000"/>
                <w:kern w:val="0"/>
                <w:sz w:val="22"/>
              </w:rPr>
              <w:br/>
              <w:t>联系电话：010-65051166</w:t>
            </w:r>
            <w:r>
              <w:rPr>
                <w:rFonts w:ascii="宋体" w:hAnsi="宋体" w:cs="宋体" w:hint="eastAsia"/>
                <w:color w:val="000000"/>
                <w:kern w:val="0"/>
                <w:sz w:val="22"/>
              </w:rPr>
              <w:br/>
              <w:t>客服电话：400-910-1166</w:t>
            </w:r>
            <w:r>
              <w:rPr>
                <w:rFonts w:ascii="宋体" w:hAnsi="宋体" w:cs="宋体" w:hint="eastAsia"/>
                <w:color w:val="000000"/>
                <w:kern w:val="0"/>
                <w:sz w:val="22"/>
              </w:rPr>
              <w:br/>
              <w:t>公司网站：www.cicc.com.cn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大同证券有限责任公司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注册地址：大同市城区迎宾街15号桐城中央21层</w:t>
            </w:r>
            <w:r>
              <w:rPr>
                <w:rFonts w:ascii="宋体" w:hAnsi="宋体" w:cs="宋体" w:hint="eastAsia"/>
                <w:color w:val="000000"/>
                <w:kern w:val="0"/>
                <w:sz w:val="22"/>
              </w:rPr>
              <w:br/>
              <w:t>办公地址：山西省太原市长治路111号山西世贸中心A座F12、F13</w:t>
            </w:r>
            <w:r>
              <w:rPr>
                <w:rFonts w:ascii="宋体" w:hAnsi="宋体" w:cs="宋体" w:hint="eastAsia"/>
                <w:color w:val="000000"/>
                <w:kern w:val="0"/>
                <w:sz w:val="22"/>
              </w:rPr>
              <w:br/>
              <w:t>法定代表人：董祥</w:t>
            </w:r>
            <w:r>
              <w:rPr>
                <w:rFonts w:ascii="宋体" w:hAnsi="宋体" w:cs="宋体" w:hint="eastAsia"/>
                <w:color w:val="000000"/>
                <w:kern w:val="0"/>
                <w:sz w:val="22"/>
              </w:rPr>
              <w:br/>
              <w:t>联系人：薛津</w:t>
            </w:r>
            <w:r>
              <w:rPr>
                <w:rFonts w:ascii="宋体" w:hAnsi="宋体" w:cs="宋体" w:hint="eastAsia"/>
                <w:color w:val="000000"/>
                <w:kern w:val="0"/>
                <w:sz w:val="22"/>
              </w:rPr>
              <w:br/>
              <w:t>电话：0351-4130322</w:t>
            </w:r>
            <w:r>
              <w:rPr>
                <w:rFonts w:ascii="宋体" w:hAnsi="宋体" w:cs="宋体" w:hint="eastAsia"/>
                <w:color w:val="000000"/>
                <w:kern w:val="0"/>
                <w:sz w:val="22"/>
              </w:rPr>
              <w:br/>
              <w:t>传真：0351-4192803</w:t>
            </w:r>
            <w:r>
              <w:rPr>
                <w:rFonts w:ascii="宋体" w:hAnsi="宋体" w:cs="宋体" w:hint="eastAsia"/>
                <w:color w:val="000000"/>
                <w:kern w:val="0"/>
                <w:sz w:val="22"/>
              </w:rPr>
              <w:br/>
              <w:t>客服电话：4007121212</w:t>
            </w:r>
            <w:r>
              <w:rPr>
                <w:rFonts w:ascii="宋体" w:hAnsi="宋体" w:cs="宋体" w:hint="eastAsia"/>
                <w:color w:val="000000"/>
                <w:kern w:val="0"/>
                <w:sz w:val="22"/>
              </w:rPr>
              <w:br/>
              <w:t>网址：http://www.dtsbc.com.cn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58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方正证券股份有限公司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注册地址：湖南长沙芙蓉中路2段华侨国际大厦22—24层</w:t>
            </w:r>
            <w:r>
              <w:rPr>
                <w:rFonts w:ascii="宋体" w:hAnsi="宋体" w:cs="宋体" w:hint="eastAsia"/>
                <w:color w:val="000000"/>
                <w:kern w:val="0"/>
                <w:sz w:val="22"/>
              </w:rPr>
              <w:br/>
              <w:t>办公地址：湖南长沙芙蓉中路2段华侨国际大厦22—24层</w:t>
            </w:r>
            <w:r>
              <w:rPr>
                <w:rFonts w:ascii="宋体" w:hAnsi="宋体" w:cs="宋体" w:hint="eastAsia"/>
                <w:color w:val="000000"/>
                <w:kern w:val="0"/>
                <w:sz w:val="22"/>
              </w:rPr>
              <w:br/>
              <w:t>法定代表人：何其聪</w:t>
            </w:r>
            <w:r>
              <w:rPr>
                <w:rFonts w:ascii="宋体" w:hAnsi="宋体" w:cs="宋体" w:hint="eastAsia"/>
                <w:color w:val="000000"/>
                <w:kern w:val="0"/>
                <w:sz w:val="22"/>
              </w:rPr>
              <w:br/>
              <w:t>联系人：高洋</w:t>
            </w:r>
            <w:r>
              <w:rPr>
                <w:rFonts w:ascii="宋体" w:hAnsi="宋体" w:cs="宋体" w:hint="eastAsia"/>
                <w:color w:val="000000"/>
                <w:kern w:val="0"/>
                <w:sz w:val="22"/>
              </w:rPr>
              <w:br/>
              <w:t>联系电话：010-68546709</w:t>
            </w:r>
            <w:r>
              <w:rPr>
                <w:rFonts w:ascii="宋体" w:hAnsi="宋体" w:cs="宋体" w:hint="eastAsia"/>
                <w:color w:val="000000"/>
                <w:kern w:val="0"/>
                <w:sz w:val="22"/>
              </w:rPr>
              <w:br/>
              <w:t>客服电话：95571</w:t>
            </w:r>
            <w:r>
              <w:rPr>
                <w:rFonts w:ascii="宋体" w:hAnsi="宋体" w:cs="宋体" w:hint="eastAsia"/>
                <w:color w:val="000000"/>
                <w:kern w:val="0"/>
                <w:sz w:val="22"/>
              </w:rPr>
              <w:br/>
              <w:t>公司网站：www.foundersc.com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59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财通证券股份有限公司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 xml:space="preserve">注册地址：杭州市杭大路15号嘉华国际商务中心201、501、502、1103、1601-1615、1701-1716 </w:t>
            </w:r>
            <w:r>
              <w:rPr>
                <w:rFonts w:ascii="宋体" w:hAnsi="宋体" w:cs="宋体" w:hint="eastAsia"/>
                <w:color w:val="000000"/>
                <w:kern w:val="0"/>
                <w:sz w:val="22"/>
              </w:rPr>
              <w:br/>
              <w:t xml:space="preserve">办公地址：杭州市杭大路15号嘉华国际商务中心201、501、502、1103、1601-1615、1701-1716 </w:t>
            </w:r>
            <w:r>
              <w:rPr>
                <w:rFonts w:ascii="宋体" w:hAnsi="宋体" w:cs="宋体" w:hint="eastAsia"/>
                <w:color w:val="000000"/>
                <w:kern w:val="0"/>
                <w:sz w:val="22"/>
              </w:rPr>
              <w:br/>
              <w:t>法定代表人：沈继宁</w:t>
            </w:r>
            <w:r>
              <w:rPr>
                <w:rFonts w:ascii="宋体" w:hAnsi="宋体" w:cs="宋体" w:hint="eastAsia"/>
                <w:color w:val="000000"/>
                <w:kern w:val="0"/>
                <w:sz w:val="22"/>
              </w:rPr>
              <w:br/>
              <w:t>联系人：夏吉慧</w:t>
            </w:r>
            <w:r>
              <w:rPr>
                <w:rFonts w:ascii="宋体" w:hAnsi="宋体" w:cs="宋体" w:hint="eastAsia"/>
                <w:color w:val="000000"/>
                <w:kern w:val="0"/>
                <w:sz w:val="22"/>
              </w:rPr>
              <w:br/>
              <w:t>联系电话：0571-87925129</w:t>
            </w:r>
            <w:r>
              <w:rPr>
                <w:rFonts w:ascii="宋体" w:hAnsi="宋体" w:cs="宋体" w:hint="eastAsia"/>
                <w:color w:val="000000"/>
                <w:kern w:val="0"/>
                <w:sz w:val="22"/>
              </w:rPr>
              <w:br/>
              <w:t>客服电话：95336,40086-96336</w:t>
            </w:r>
            <w:r>
              <w:rPr>
                <w:rFonts w:ascii="宋体" w:hAnsi="宋体" w:cs="宋体" w:hint="eastAsia"/>
                <w:color w:val="000000"/>
                <w:kern w:val="0"/>
                <w:sz w:val="22"/>
              </w:rPr>
              <w:br/>
              <w:t>公司网站：www.ctsec.com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60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东海证券股份有限公司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注册地址：江苏省常州市延陵西路23号投资广场18楼</w:t>
            </w:r>
            <w:r>
              <w:rPr>
                <w:rFonts w:ascii="宋体" w:hAnsi="宋体" w:cs="宋体" w:hint="eastAsia"/>
                <w:color w:val="000000"/>
                <w:kern w:val="0"/>
                <w:sz w:val="22"/>
              </w:rPr>
              <w:br/>
              <w:t>办公地址：上海市浦东新区东方路1928号东海证券大厦</w:t>
            </w:r>
            <w:r>
              <w:rPr>
                <w:rFonts w:ascii="宋体" w:hAnsi="宋体" w:cs="宋体" w:hint="eastAsia"/>
                <w:color w:val="000000"/>
                <w:kern w:val="0"/>
                <w:sz w:val="22"/>
              </w:rPr>
              <w:br/>
              <w:t>法定代表人：朱科敏</w:t>
            </w:r>
            <w:r>
              <w:rPr>
                <w:rFonts w:ascii="宋体" w:hAnsi="宋体" w:cs="宋体" w:hint="eastAsia"/>
                <w:color w:val="000000"/>
                <w:kern w:val="0"/>
                <w:sz w:val="22"/>
              </w:rPr>
              <w:br/>
              <w:t>联系人：梁旭</w:t>
            </w:r>
            <w:r>
              <w:rPr>
                <w:rFonts w:ascii="宋体" w:hAnsi="宋体" w:cs="宋体" w:hint="eastAsia"/>
                <w:color w:val="000000"/>
                <w:kern w:val="0"/>
                <w:sz w:val="22"/>
              </w:rPr>
              <w:br/>
              <w:t>客服电话：95531；400-888-8588</w:t>
            </w:r>
            <w:r>
              <w:rPr>
                <w:rFonts w:ascii="宋体" w:hAnsi="宋体" w:cs="宋体" w:hint="eastAsia"/>
                <w:color w:val="000000"/>
                <w:kern w:val="0"/>
                <w:sz w:val="22"/>
              </w:rPr>
              <w:br/>
              <w:t>公司网站：www.longone.com.cn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61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西部证券股份有限公司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注册地址：陕西省西安市东新街232号陕西信托大厦16-17层</w:t>
            </w:r>
            <w:r>
              <w:rPr>
                <w:rFonts w:ascii="宋体" w:hAnsi="宋体" w:cs="宋体" w:hint="eastAsia"/>
                <w:color w:val="000000"/>
                <w:kern w:val="0"/>
                <w:sz w:val="22"/>
              </w:rPr>
              <w:br/>
              <w:t>办公地址：陕西省西安市东新街232号陕西信托大厦6楼616室</w:t>
            </w:r>
            <w:r>
              <w:rPr>
                <w:rFonts w:ascii="宋体" w:hAnsi="宋体" w:cs="宋体" w:hint="eastAsia"/>
                <w:color w:val="000000"/>
                <w:kern w:val="0"/>
                <w:sz w:val="22"/>
              </w:rPr>
              <w:br/>
              <w:t>法定代表人：刘建武</w:t>
            </w:r>
            <w:r>
              <w:rPr>
                <w:rFonts w:ascii="宋体" w:hAnsi="宋体" w:cs="宋体" w:hint="eastAsia"/>
                <w:color w:val="000000"/>
                <w:kern w:val="0"/>
                <w:sz w:val="22"/>
              </w:rPr>
              <w:br/>
              <w:t>联系人：冯萍</w:t>
            </w:r>
            <w:r>
              <w:rPr>
                <w:rFonts w:ascii="宋体" w:hAnsi="宋体" w:cs="宋体" w:hint="eastAsia"/>
                <w:color w:val="000000"/>
                <w:kern w:val="0"/>
                <w:sz w:val="22"/>
              </w:rPr>
              <w:br/>
              <w:t>电话：029-87406168</w:t>
            </w:r>
            <w:r>
              <w:rPr>
                <w:rFonts w:ascii="宋体" w:hAnsi="宋体" w:cs="宋体" w:hint="eastAsia"/>
                <w:color w:val="000000"/>
                <w:kern w:val="0"/>
                <w:sz w:val="22"/>
              </w:rPr>
              <w:br/>
              <w:t>传真：029-87406710</w:t>
            </w:r>
            <w:r>
              <w:rPr>
                <w:rFonts w:ascii="宋体" w:hAnsi="宋体" w:cs="宋体" w:hint="eastAsia"/>
                <w:color w:val="000000"/>
                <w:kern w:val="0"/>
                <w:sz w:val="22"/>
              </w:rPr>
              <w:br/>
              <w:t>客服电话：95582</w:t>
            </w:r>
            <w:r>
              <w:rPr>
                <w:rFonts w:ascii="宋体" w:hAnsi="宋体" w:cs="宋体" w:hint="eastAsia"/>
                <w:color w:val="000000"/>
                <w:kern w:val="0"/>
                <w:sz w:val="22"/>
              </w:rPr>
              <w:br/>
              <w:t>网址：http://www.westsecu.com/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62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新时代证券股份有限公司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注册地址:北京市海淀区北三环西路99号院1号楼15层1501</w:t>
            </w:r>
            <w:r>
              <w:rPr>
                <w:rFonts w:ascii="宋体" w:hAnsi="宋体" w:cs="宋体" w:hint="eastAsia"/>
                <w:color w:val="000000"/>
                <w:kern w:val="0"/>
                <w:sz w:val="22"/>
              </w:rPr>
              <w:br/>
              <w:t>办公地址:北京市海淀区北三环西路99号院1号楼15层1501</w:t>
            </w:r>
            <w:r>
              <w:rPr>
                <w:rFonts w:ascii="宋体" w:hAnsi="宋体" w:cs="宋体" w:hint="eastAsia"/>
                <w:color w:val="000000"/>
                <w:kern w:val="0"/>
                <w:sz w:val="22"/>
              </w:rPr>
              <w:br/>
              <w:t>法定代表人：田德军</w:t>
            </w:r>
            <w:r>
              <w:rPr>
                <w:rFonts w:ascii="宋体" w:hAnsi="宋体" w:cs="宋体" w:hint="eastAsia"/>
                <w:color w:val="000000"/>
                <w:kern w:val="0"/>
                <w:sz w:val="22"/>
              </w:rPr>
              <w:br/>
              <w:t>联系人：田芳芳</w:t>
            </w:r>
            <w:r>
              <w:rPr>
                <w:rFonts w:ascii="宋体" w:hAnsi="宋体" w:cs="宋体" w:hint="eastAsia"/>
                <w:color w:val="000000"/>
                <w:kern w:val="0"/>
                <w:sz w:val="22"/>
              </w:rPr>
              <w:br/>
              <w:t xml:space="preserve">联系电话：010-83561146　</w:t>
            </w:r>
            <w:r>
              <w:rPr>
                <w:rFonts w:ascii="宋体" w:hAnsi="宋体" w:cs="宋体" w:hint="eastAsia"/>
                <w:color w:val="000000"/>
                <w:kern w:val="0"/>
                <w:sz w:val="22"/>
              </w:rPr>
              <w:br/>
              <w:t>客服电话：4006989898</w:t>
            </w:r>
            <w:r>
              <w:rPr>
                <w:rFonts w:ascii="宋体" w:hAnsi="宋体" w:cs="宋体" w:hint="eastAsia"/>
                <w:color w:val="000000"/>
                <w:kern w:val="0"/>
                <w:sz w:val="22"/>
              </w:rPr>
              <w:br/>
              <w:t>公司网站：www.xsdzq.cn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63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瑞银证券有限责任公司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注册地址：北京市西城区金融大街7号英蓝国际金融中心12层、15层</w:t>
            </w:r>
            <w:r>
              <w:rPr>
                <w:rFonts w:ascii="宋体" w:hAnsi="宋体" w:cs="宋体" w:hint="eastAsia"/>
                <w:color w:val="000000"/>
                <w:kern w:val="0"/>
                <w:sz w:val="22"/>
              </w:rPr>
              <w:br/>
              <w:t>办公地址：北京市西城区金融大街7号英蓝国际金融中心12层、15层</w:t>
            </w:r>
            <w:r>
              <w:rPr>
                <w:rFonts w:ascii="宋体" w:hAnsi="宋体" w:cs="宋体" w:hint="eastAsia"/>
                <w:color w:val="000000"/>
                <w:kern w:val="0"/>
                <w:sz w:val="22"/>
              </w:rPr>
              <w:br/>
              <w:t>法定代表人：程宜荪</w:t>
            </w:r>
            <w:r>
              <w:rPr>
                <w:rFonts w:ascii="宋体" w:hAnsi="宋体" w:cs="宋体" w:hint="eastAsia"/>
                <w:color w:val="000000"/>
                <w:kern w:val="0"/>
                <w:sz w:val="22"/>
              </w:rPr>
              <w:br/>
              <w:t>联系人：冯爽</w:t>
            </w:r>
            <w:r>
              <w:rPr>
                <w:rFonts w:ascii="宋体" w:hAnsi="宋体" w:cs="宋体" w:hint="eastAsia"/>
                <w:color w:val="000000"/>
                <w:kern w:val="0"/>
                <w:sz w:val="22"/>
              </w:rPr>
              <w:br/>
              <w:t>联系电话：010-58328373</w:t>
            </w:r>
            <w:r>
              <w:rPr>
                <w:rFonts w:ascii="宋体" w:hAnsi="宋体" w:cs="宋体" w:hint="eastAsia"/>
                <w:color w:val="000000"/>
                <w:kern w:val="0"/>
                <w:sz w:val="22"/>
              </w:rPr>
              <w:br/>
              <w:t>客服电话：400-887-8827</w:t>
            </w:r>
            <w:r>
              <w:rPr>
                <w:rFonts w:ascii="宋体" w:hAnsi="宋体" w:cs="宋体" w:hint="eastAsia"/>
                <w:color w:val="000000"/>
                <w:kern w:val="0"/>
                <w:sz w:val="22"/>
              </w:rPr>
              <w:br/>
              <w:t>公司网站：www.ubssecurities.com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64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金元证券股份有限公司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注册地址：海口市南宝路36号证券大厦4楼</w:t>
            </w:r>
            <w:r>
              <w:rPr>
                <w:rFonts w:ascii="宋体" w:hAnsi="宋体" w:cs="宋体" w:hint="eastAsia"/>
                <w:color w:val="000000"/>
                <w:kern w:val="0"/>
                <w:sz w:val="22"/>
              </w:rPr>
              <w:br/>
              <w:t>办公地址：深圳市深南大道4001号时代金融中心17层</w:t>
            </w:r>
            <w:r>
              <w:rPr>
                <w:rFonts w:ascii="宋体" w:hAnsi="宋体" w:cs="宋体" w:hint="eastAsia"/>
                <w:color w:val="000000"/>
                <w:kern w:val="0"/>
                <w:sz w:val="22"/>
              </w:rPr>
              <w:br/>
              <w:t>法定代表人：陆涛</w:t>
            </w:r>
            <w:r>
              <w:rPr>
                <w:rFonts w:ascii="宋体" w:hAnsi="宋体" w:cs="宋体" w:hint="eastAsia"/>
                <w:color w:val="000000"/>
                <w:kern w:val="0"/>
                <w:sz w:val="22"/>
              </w:rPr>
              <w:br/>
              <w:t>联系人：马贤清</w:t>
            </w:r>
            <w:r>
              <w:rPr>
                <w:rFonts w:ascii="宋体" w:hAnsi="宋体" w:cs="宋体" w:hint="eastAsia"/>
                <w:color w:val="000000"/>
                <w:kern w:val="0"/>
                <w:sz w:val="22"/>
              </w:rPr>
              <w:br/>
              <w:t>联系电话：0755-83025022</w:t>
            </w:r>
            <w:r>
              <w:rPr>
                <w:rFonts w:ascii="宋体" w:hAnsi="宋体" w:cs="宋体" w:hint="eastAsia"/>
                <w:color w:val="000000"/>
                <w:kern w:val="0"/>
                <w:sz w:val="22"/>
              </w:rPr>
              <w:br/>
              <w:t>客服电话：4008-888-228</w:t>
            </w:r>
            <w:r>
              <w:rPr>
                <w:rFonts w:ascii="宋体" w:hAnsi="宋体" w:cs="宋体" w:hint="eastAsia"/>
                <w:color w:val="000000"/>
                <w:kern w:val="0"/>
                <w:sz w:val="22"/>
              </w:rPr>
              <w:br/>
              <w:t>公司网站：www.jyzq.cn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65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万联证券有限责任公司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注册地址：广州市天河区珠江东路11号高德置地广场F栋18、19层</w:t>
            </w:r>
            <w:r>
              <w:rPr>
                <w:rFonts w:ascii="宋体" w:hAnsi="宋体" w:cs="宋体" w:hint="eastAsia"/>
                <w:color w:val="000000"/>
                <w:kern w:val="0"/>
                <w:sz w:val="22"/>
              </w:rPr>
              <w:br/>
              <w:t>办公地址：广州市天河区珠江东路11号高德置地广场F栋18、19层</w:t>
            </w:r>
            <w:r>
              <w:rPr>
                <w:rFonts w:ascii="宋体" w:hAnsi="宋体" w:cs="宋体" w:hint="eastAsia"/>
                <w:color w:val="000000"/>
                <w:kern w:val="0"/>
                <w:sz w:val="22"/>
              </w:rPr>
              <w:br/>
              <w:t>法定代表人：张建军</w:t>
            </w:r>
            <w:r>
              <w:rPr>
                <w:rFonts w:ascii="宋体" w:hAnsi="宋体" w:cs="宋体" w:hint="eastAsia"/>
                <w:color w:val="000000"/>
                <w:kern w:val="0"/>
                <w:sz w:val="22"/>
              </w:rPr>
              <w:br/>
              <w:t>联系人:王鑫</w:t>
            </w:r>
            <w:r>
              <w:rPr>
                <w:rFonts w:ascii="宋体" w:hAnsi="宋体" w:cs="宋体" w:hint="eastAsia"/>
                <w:color w:val="000000"/>
                <w:kern w:val="0"/>
                <w:sz w:val="22"/>
              </w:rPr>
              <w:br/>
              <w:t>联系电话：020-38286651</w:t>
            </w:r>
            <w:r>
              <w:rPr>
                <w:rFonts w:ascii="宋体" w:hAnsi="宋体" w:cs="宋体" w:hint="eastAsia"/>
                <w:color w:val="000000"/>
                <w:kern w:val="0"/>
                <w:sz w:val="22"/>
              </w:rPr>
              <w:br/>
              <w:t>客服电话:400-8888-133</w:t>
            </w:r>
            <w:r>
              <w:rPr>
                <w:rFonts w:ascii="宋体" w:hAnsi="宋体" w:cs="宋体" w:hint="eastAsia"/>
                <w:color w:val="000000"/>
                <w:kern w:val="0"/>
                <w:sz w:val="22"/>
              </w:rPr>
              <w:br/>
              <w:t>公司网站：www.wlzq.com.cn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66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国金证券股份有限公司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注册地址：成都市东城根上街95号</w:t>
            </w:r>
            <w:r>
              <w:rPr>
                <w:rFonts w:ascii="宋体" w:hAnsi="宋体" w:cs="宋体" w:hint="eastAsia"/>
                <w:color w:val="000000"/>
                <w:kern w:val="0"/>
                <w:sz w:val="22"/>
              </w:rPr>
              <w:br/>
              <w:t>办公地址：成都市东城根上街95号</w:t>
            </w:r>
            <w:r>
              <w:rPr>
                <w:rFonts w:ascii="宋体" w:hAnsi="宋体" w:cs="宋体" w:hint="eastAsia"/>
                <w:color w:val="000000"/>
                <w:kern w:val="0"/>
                <w:sz w:val="22"/>
              </w:rPr>
              <w:br/>
              <w:t>法定代表人：冉云</w:t>
            </w:r>
            <w:r>
              <w:rPr>
                <w:rFonts w:ascii="宋体" w:hAnsi="宋体" w:cs="宋体" w:hint="eastAsia"/>
                <w:color w:val="000000"/>
                <w:kern w:val="0"/>
                <w:sz w:val="22"/>
              </w:rPr>
              <w:br/>
              <w:t>联系人：刘婧漪</w:t>
            </w:r>
            <w:r>
              <w:rPr>
                <w:rFonts w:ascii="宋体" w:hAnsi="宋体" w:cs="宋体" w:hint="eastAsia"/>
                <w:color w:val="000000"/>
                <w:kern w:val="0"/>
                <w:sz w:val="22"/>
              </w:rPr>
              <w:br/>
              <w:t>联系电话：028-86690057</w:t>
            </w:r>
            <w:r>
              <w:rPr>
                <w:rFonts w:ascii="宋体" w:hAnsi="宋体" w:cs="宋体" w:hint="eastAsia"/>
                <w:color w:val="000000"/>
                <w:kern w:val="0"/>
                <w:sz w:val="22"/>
              </w:rPr>
              <w:br/>
              <w:t>传真：028-86690126</w:t>
            </w:r>
            <w:r>
              <w:rPr>
                <w:rFonts w:ascii="宋体" w:hAnsi="宋体" w:cs="宋体" w:hint="eastAsia"/>
                <w:color w:val="000000"/>
                <w:kern w:val="0"/>
                <w:sz w:val="22"/>
              </w:rPr>
              <w:br/>
              <w:t>客服电话：4006600109</w:t>
            </w:r>
            <w:r>
              <w:rPr>
                <w:rFonts w:ascii="宋体" w:hAnsi="宋体" w:cs="宋体" w:hint="eastAsia"/>
                <w:color w:val="000000"/>
                <w:kern w:val="0"/>
                <w:sz w:val="22"/>
              </w:rPr>
              <w:br/>
              <w:t>网址：www.jyzq.cn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67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财富证券有限责任公司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注册地址：长沙市芙蓉中路二段80号顺天国际财富中心26楼</w:t>
            </w:r>
            <w:r>
              <w:rPr>
                <w:rFonts w:ascii="宋体" w:hAnsi="宋体" w:cs="宋体" w:hint="eastAsia"/>
                <w:color w:val="000000"/>
                <w:kern w:val="0"/>
                <w:sz w:val="22"/>
              </w:rPr>
              <w:br/>
              <w:t>办公地址：长沙市芙蓉中路二段80号顺天国际财富中心26楼</w:t>
            </w:r>
            <w:r>
              <w:rPr>
                <w:rFonts w:ascii="宋体" w:hAnsi="宋体" w:cs="宋体" w:hint="eastAsia"/>
                <w:color w:val="000000"/>
                <w:kern w:val="0"/>
                <w:sz w:val="22"/>
              </w:rPr>
              <w:br/>
              <w:t>法定代表人：蔡一兵</w:t>
            </w:r>
            <w:r>
              <w:rPr>
                <w:rFonts w:ascii="宋体" w:hAnsi="宋体" w:cs="宋体" w:hint="eastAsia"/>
                <w:color w:val="000000"/>
                <w:kern w:val="0"/>
                <w:sz w:val="22"/>
              </w:rPr>
              <w:br/>
              <w:t>联系人：郭磊</w:t>
            </w:r>
            <w:r>
              <w:rPr>
                <w:rFonts w:ascii="宋体" w:hAnsi="宋体" w:cs="宋体" w:hint="eastAsia"/>
                <w:color w:val="000000"/>
                <w:kern w:val="0"/>
                <w:sz w:val="22"/>
              </w:rPr>
              <w:br/>
              <w:t>客服电话：0731－84403333 400-88-35316（全国）</w:t>
            </w:r>
            <w:r>
              <w:rPr>
                <w:rFonts w:ascii="宋体" w:hAnsi="宋体" w:cs="宋体" w:hint="eastAsia"/>
                <w:color w:val="000000"/>
                <w:kern w:val="0"/>
                <w:sz w:val="22"/>
              </w:rPr>
              <w:br/>
              <w:t>公司网站:www.cfzq.com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68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恒泰证券股份有限公司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注册地址：呼和浩特市赛罕区敕勒川大街东方君座D座14层</w:t>
            </w:r>
            <w:r>
              <w:rPr>
                <w:rFonts w:ascii="宋体" w:hAnsi="宋体" w:cs="宋体" w:hint="eastAsia"/>
                <w:color w:val="000000"/>
                <w:kern w:val="0"/>
                <w:sz w:val="22"/>
              </w:rPr>
              <w:br/>
              <w:t>办公地址：呼和浩特市赛罕区敕勒川大街东方君座D座14层</w:t>
            </w:r>
            <w:r>
              <w:rPr>
                <w:rFonts w:ascii="宋体" w:hAnsi="宋体" w:cs="宋体" w:hint="eastAsia"/>
                <w:color w:val="000000"/>
                <w:kern w:val="0"/>
                <w:sz w:val="22"/>
              </w:rPr>
              <w:br/>
              <w:t>法定代表人：庞介民</w:t>
            </w:r>
            <w:r>
              <w:rPr>
                <w:rFonts w:ascii="宋体" w:hAnsi="宋体" w:cs="宋体" w:hint="eastAsia"/>
                <w:color w:val="000000"/>
                <w:kern w:val="0"/>
                <w:sz w:val="22"/>
              </w:rPr>
              <w:br/>
              <w:t>联系人：魏巍</w:t>
            </w:r>
            <w:r>
              <w:rPr>
                <w:rFonts w:ascii="宋体" w:hAnsi="宋体" w:cs="宋体" w:hint="eastAsia"/>
                <w:color w:val="000000"/>
                <w:kern w:val="0"/>
                <w:sz w:val="22"/>
              </w:rPr>
              <w:br/>
              <w:t>联系电话：0471-3953168</w:t>
            </w:r>
            <w:r>
              <w:rPr>
                <w:rFonts w:ascii="宋体" w:hAnsi="宋体" w:cs="宋体" w:hint="eastAsia"/>
                <w:color w:val="000000"/>
                <w:kern w:val="0"/>
                <w:sz w:val="22"/>
              </w:rPr>
              <w:br/>
              <w:t>网址：www.cnht.com.cn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69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华龙证券股份有限公司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注册地址：兰州市城关区东岗西路638号财富大厦</w:t>
            </w:r>
            <w:r>
              <w:rPr>
                <w:rFonts w:ascii="宋体" w:hAnsi="宋体" w:cs="宋体" w:hint="eastAsia"/>
                <w:color w:val="000000"/>
                <w:kern w:val="0"/>
                <w:sz w:val="22"/>
              </w:rPr>
              <w:br/>
              <w:t>办公地址：兰州市城关区东岗西路638号财富大厦4楼</w:t>
            </w:r>
            <w:r>
              <w:rPr>
                <w:rFonts w:ascii="宋体" w:hAnsi="宋体" w:cs="宋体" w:hint="eastAsia"/>
                <w:color w:val="000000"/>
                <w:kern w:val="0"/>
                <w:sz w:val="22"/>
              </w:rPr>
              <w:br/>
              <w:t>法定代表人：李晓安</w:t>
            </w:r>
            <w:r>
              <w:rPr>
                <w:rFonts w:ascii="宋体" w:hAnsi="宋体" w:cs="宋体" w:hint="eastAsia"/>
                <w:color w:val="000000"/>
                <w:kern w:val="0"/>
                <w:sz w:val="22"/>
              </w:rPr>
              <w:br/>
              <w:t>联系人：邓鹏怡                                电话：0931-4890208</w:t>
            </w:r>
            <w:r>
              <w:rPr>
                <w:rFonts w:ascii="宋体" w:hAnsi="宋体" w:cs="宋体" w:hint="eastAsia"/>
                <w:color w:val="000000"/>
                <w:kern w:val="0"/>
                <w:sz w:val="22"/>
              </w:rPr>
              <w:br/>
              <w:t>传真：0931-4890628</w:t>
            </w:r>
            <w:r>
              <w:rPr>
                <w:rFonts w:ascii="宋体" w:hAnsi="宋体" w:cs="宋体" w:hint="eastAsia"/>
                <w:color w:val="000000"/>
                <w:kern w:val="0"/>
                <w:sz w:val="22"/>
              </w:rPr>
              <w:br/>
              <w:t>客服电话：4006-89-8888，0931-96668</w:t>
            </w:r>
            <w:r>
              <w:rPr>
                <w:rFonts w:ascii="宋体" w:hAnsi="宋体" w:cs="宋体" w:hint="eastAsia"/>
                <w:color w:val="000000"/>
                <w:kern w:val="0"/>
                <w:sz w:val="22"/>
              </w:rPr>
              <w:br/>
              <w:t>网址：www.hlzqgs.com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70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华鑫证券有限责任公司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注册地址：深圳市福田区金田路4018号安联大厦28层A01、B01（b）单元</w:t>
            </w:r>
            <w:r>
              <w:rPr>
                <w:rFonts w:ascii="宋体" w:hAnsi="宋体" w:cs="宋体" w:hint="eastAsia"/>
                <w:color w:val="000000"/>
                <w:kern w:val="0"/>
                <w:sz w:val="22"/>
              </w:rPr>
              <w:br/>
              <w:t>办公地址：上海市肇嘉浜路750号</w:t>
            </w:r>
            <w:r>
              <w:rPr>
                <w:rFonts w:ascii="宋体" w:hAnsi="宋体" w:cs="宋体" w:hint="eastAsia"/>
                <w:color w:val="000000"/>
                <w:kern w:val="0"/>
                <w:sz w:val="22"/>
              </w:rPr>
              <w:br/>
              <w:t>法定代表人：俞洋</w:t>
            </w:r>
            <w:r>
              <w:rPr>
                <w:rFonts w:ascii="宋体" w:hAnsi="宋体" w:cs="宋体" w:hint="eastAsia"/>
                <w:color w:val="000000"/>
                <w:kern w:val="0"/>
                <w:sz w:val="22"/>
              </w:rPr>
              <w:br/>
              <w:t>联系人：王逍</w:t>
            </w:r>
            <w:r>
              <w:rPr>
                <w:rFonts w:ascii="宋体" w:hAnsi="宋体" w:cs="宋体" w:hint="eastAsia"/>
                <w:color w:val="000000"/>
                <w:kern w:val="0"/>
                <w:sz w:val="22"/>
              </w:rPr>
              <w:br/>
              <w:t>电话：021-64376102</w:t>
            </w:r>
            <w:r>
              <w:rPr>
                <w:rFonts w:ascii="宋体" w:hAnsi="宋体" w:cs="宋体" w:hint="eastAsia"/>
                <w:color w:val="000000"/>
                <w:kern w:val="0"/>
                <w:sz w:val="22"/>
              </w:rPr>
              <w:br/>
              <w:t>传真：0755-54653529</w:t>
            </w:r>
            <w:r>
              <w:rPr>
                <w:rFonts w:ascii="宋体" w:hAnsi="宋体" w:cs="宋体" w:hint="eastAsia"/>
                <w:color w:val="000000"/>
                <w:kern w:val="0"/>
                <w:sz w:val="22"/>
              </w:rPr>
              <w:br/>
              <w:t>客服电话：021-32109999；029-68918888；4001099918</w:t>
            </w:r>
            <w:r>
              <w:rPr>
                <w:rFonts w:ascii="宋体" w:hAnsi="宋体" w:cs="宋体" w:hint="eastAsia"/>
                <w:color w:val="000000"/>
                <w:kern w:val="0"/>
                <w:sz w:val="22"/>
              </w:rPr>
              <w:br/>
              <w:t>网址：www.cfsc.com.cn</w:t>
            </w:r>
          </w:p>
        </w:tc>
      </w:tr>
      <w:tr w:rsidR="002A53E0" w:rsidTr="0064304C">
        <w:trPr>
          <w:trHeight w:val="274"/>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71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日信证券有限责任公司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注册地址：内蒙古呼和浩特市新城区锡林南路18号</w:t>
            </w:r>
            <w:r>
              <w:rPr>
                <w:rFonts w:ascii="宋体" w:hAnsi="宋体" w:cs="宋体" w:hint="eastAsia"/>
                <w:color w:val="000000"/>
                <w:kern w:val="0"/>
                <w:sz w:val="22"/>
              </w:rPr>
              <w:br/>
              <w:t>办公地址：北京市西城区闹市口大街1号长安兴融中心西座11层</w:t>
            </w:r>
            <w:r>
              <w:rPr>
                <w:rFonts w:ascii="宋体" w:hAnsi="宋体" w:cs="宋体" w:hint="eastAsia"/>
                <w:color w:val="000000"/>
                <w:kern w:val="0"/>
                <w:sz w:val="22"/>
              </w:rPr>
              <w:br/>
              <w:t>法定代表人：孔佑杰</w:t>
            </w:r>
            <w:r>
              <w:rPr>
                <w:rFonts w:ascii="宋体" w:hAnsi="宋体" w:cs="宋体" w:hint="eastAsia"/>
                <w:color w:val="000000"/>
                <w:kern w:val="0"/>
                <w:sz w:val="22"/>
              </w:rPr>
              <w:br/>
              <w:t>联系人:陈文彬</w:t>
            </w:r>
            <w:r>
              <w:rPr>
                <w:rFonts w:ascii="宋体" w:hAnsi="宋体" w:cs="宋体" w:hint="eastAsia"/>
                <w:color w:val="000000"/>
                <w:kern w:val="0"/>
                <w:sz w:val="22"/>
              </w:rPr>
              <w:br/>
              <w:t>联系电话：010-83991716</w:t>
            </w:r>
            <w:r>
              <w:rPr>
                <w:rFonts w:ascii="宋体" w:hAnsi="宋体" w:cs="宋体" w:hint="eastAsia"/>
                <w:color w:val="000000"/>
                <w:kern w:val="0"/>
                <w:sz w:val="22"/>
              </w:rPr>
              <w:br/>
            </w:r>
            <w:r>
              <w:rPr>
                <w:rFonts w:ascii="宋体" w:hAnsi="宋体" w:cs="宋体" w:hint="eastAsia"/>
                <w:color w:val="000000"/>
                <w:kern w:val="0"/>
                <w:sz w:val="22"/>
              </w:rPr>
              <w:lastRenderedPageBreak/>
              <w:t>公司网站：www.rxzq.com.cn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72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英大证券有限责任公司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注册地址：深圳市福田区深南中路华能大厦三十、三十一层</w:t>
            </w:r>
            <w:r>
              <w:rPr>
                <w:rFonts w:ascii="宋体" w:hAnsi="宋体" w:cs="宋体" w:hint="eastAsia"/>
                <w:color w:val="000000"/>
                <w:kern w:val="0"/>
                <w:sz w:val="22"/>
              </w:rPr>
              <w:br/>
              <w:t>办公地址：深圳市福田区深南中路华能大厦三十、三十一层</w:t>
            </w:r>
            <w:r>
              <w:rPr>
                <w:rFonts w:ascii="宋体" w:hAnsi="宋体" w:cs="宋体" w:hint="eastAsia"/>
                <w:color w:val="000000"/>
                <w:kern w:val="0"/>
                <w:sz w:val="22"/>
              </w:rPr>
              <w:br/>
              <w:t>法定代表人：吴骏</w:t>
            </w:r>
            <w:r>
              <w:rPr>
                <w:rFonts w:ascii="宋体" w:hAnsi="宋体" w:cs="宋体" w:hint="eastAsia"/>
                <w:color w:val="000000"/>
                <w:kern w:val="0"/>
                <w:sz w:val="22"/>
              </w:rPr>
              <w:br/>
              <w:t>联系人：吴尔晖</w:t>
            </w:r>
            <w:r>
              <w:rPr>
                <w:rFonts w:ascii="宋体" w:hAnsi="宋体" w:cs="宋体" w:hint="eastAsia"/>
                <w:color w:val="000000"/>
                <w:kern w:val="0"/>
                <w:sz w:val="22"/>
              </w:rPr>
              <w:br/>
              <w:t>联系电话：0755-83007159</w:t>
            </w:r>
            <w:r>
              <w:rPr>
                <w:rFonts w:ascii="宋体" w:hAnsi="宋体" w:cs="宋体" w:hint="eastAsia"/>
                <w:color w:val="000000"/>
                <w:kern w:val="0"/>
                <w:sz w:val="22"/>
              </w:rPr>
              <w:br/>
              <w:t>客服电话：4000-188-688</w:t>
            </w:r>
            <w:r>
              <w:rPr>
                <w:rFonts w:ascii="宋体" w:hAnsi="宋体" w:cs="宋体" w:hint="eastAsia"/>
                <w:color w:val="000000"/>
                <w:kern w:val="0"/>
                <w:sz w:val="22"/>
              </w:rPr>
              <w:br/>
              <w:t>公司网站：www.ydsc.com.cn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73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中天证券有限责任公司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注册地址：沈阳市和平区光荣街23甲</w:t>
            </w:r>
            <w:r>
              <w:rPr>
                <w:rFonts w:ascii="宋体" w:hAnsi="宋体" w:cs="宋体" w:hint="eastAsia"/>
                <w:color w:val="000000"/>
                <w:kern w:val="0"/>
                <w:sz w:val="22"/>
              </w:rPr>
              <w:br/>
              <w:t>办公地址：沈阳市和平区南五马路121号万丽城晶座4楼中天证券经纪事业部</w:t>
            </w:r>
            <w:r>
              <w:rPr>
                <w:rFonts w:ascii="宋体" w:hAnsi="宋体" w:cs="宋体" w:hint="eastAsia"/>
                <w:color w:val="000000"/>
                <w:kern w:val="0"/>
                <w:sz w:val="22"/>
              </w:rPr>
              <w:br/>
              <w:t>法定代表人：马功勋</w:t>
            </w:r>
            <w:r>
              <w:rPr>
                <w:rFonts w:ascii="宋体" w:hAnsi="宋体" w:cs="宋体" w:hint="eastAsia"/>
                <w:color w:val="000000"/>
                <w:kern w:val="0"/>
                <w:sz w:val="22"/>
              </w:rPr>
              <w:br/>
              <w:t>联系人：王力华</w:t>
            </w:r>
            <w:r>
              <w:rPr>
                <w:rFonts w:ascii="宋体" w:hAnsi="宋体" w:cs="宋体" w:hint="eastAsia"/>
                <w:color w:val="000000"/>
                <w:kern w:val="0"/>
                <w:sz w:val="22"/>
              </w:rPr>
              <w:br/>
              <w:t>联系电话：024-23280810</w:t>
            </w:r>
            <w:r>
              <w:rPr>
                <w:rFonts w:ascii="宋体" w:hAnsi="宋体" w:cs="宋体" w:hint="eastAsia"/>
                <w:color w:val="000000"/>
                <w:kern w:val="0"/>
                <w:sz w:val="22"/>
              </w:rPr>
              <w:br/>
              <w:t>客服电话：4006180315</w:t>
            </w:r>
            <w:r>
              <w:rPr>
                <w:rFonts w:ascii="宋体" w:hAnsi="宋体" w:cs="宋体" w:hint="eastAsia"/>
                <w:color w:val="000000"/>
                <w:kern w:val="0"/>
                <w:sz w:val="22"/>
              </w:rPr>
              <w:br/>
              <w:t>公司网站：www.stockren.com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74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五矿证券有限公司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注册地址：深圳市福田区金田路4028号荣超经贸中心办公楼47层01单元</w:t>
            </w:r>
            <w:r>
              <w:rPr>
                <w:rFonts w:ascii="宋体" w:hAnsi="宋体" w:cs="宋体" w:hint="eastAsia"/>
                <w:color w:val="000000"/>
                <w:kern w:val="0"/>
                <w:sz w:val="22"/>
              </w:rPr>
              <w:br/>
              <w:t>办公地址：深圳市福田区金田路4028号荣超经贸中心办公楼47层01单元</w:t>
            </w:r>
            <w:r>
              <w:rPr>
                <w:rFonts w:ascii="宋体" w:hAnsi="宋体" w:cs="宋体" w:hint="eastAsia"/>
                <w:color w:val="000000"/>
                <w:kern w:val="0"/>
                <w:sz w:val="22"/>
              </w:rPr>
              <w:br/>
              <w:t>法定代表人：赵立功</w:t>
            </w:r>
            <w:r>
              <w:rPr>
                <w:rFonts w:ascii="宋体" w:hAnsi="宋体" w:cs="宋体" w:hint="eastAsia"/>
                <w:color w:val="000000"/>
                <w:kern w:val="0"/>
                <w:sz w:val="22"/>
              </w:rPr>
              <w:br/>
              <w:t>联系人：马国栋</w:t>
            </w:r>
            <w:r>
              <w:rPr>
                <w:rFonts w:ascii="宋体" w:hAnsi="宋体" w:cs="宋体" w:hint="eastAsia"/>
                <w:color w:val="000000"/>
                <w:kern w:val="0"/>
                <w:sz w:val="22"/>
              </w:rPr>
              <w:br/>
              <w:t>电话：0755-83252843</w:t>
            </w:r>
            <w:r>
              <w:rPr>
                <w:rFonts w:ascii="宋体" w:hAnsi="宋体" w:cs="宋体" w:hint="eastAsia"/>
                <w:color w:val="000000"/>
                <w:kern w:val="0"/>
                <w:sz w:val="22"/>
              </w:rPr>
              <w:br/>
              <w:t>传真：0755-82545500</w:t>
            </w:r>
            <w:r>
              <w:rPr>
                <w:rFonts w:ascii="宋体" w:hAnsi="宋体" w:cs="宋体" w:hint="eastAsia"/>
                <w:color w:val="000000"/>
                <w:kern w:val="0"/>
                <w:sz w:val="22"/>
              </w:rPr>
              <w:br/>
              <w:t>客服电话：40018-40028</w:t>
            </w:r>
            <w:r>
              <w:rPr>
                <w:rFonts w:ascii="宋体" w:hAnsi="宋体" w:cs="宋体" w:hint="eastAsia"/>
                <w:color w:val="000000"/>
                <w:kern w:val="0"/>
                <w:sz w:val="22"/>
              </w:rPr>
              <w:br/>
              <w:t>网址：www.wkzq.com.cn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75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大通证券股份有限公司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注册地址：辽宁省大连市沙河口区会展路129号大连国际金融中心A座-大连期货大厦38、39层</w:t>
            </w:r>
            <w:r>
              <w:rPr>
                <w:rFonts w:ascii="宋体" w:hAnsi="宋体" w:cs="宋体" w:hint="eastAsia"/>
                <w:color w:val="000000"/>
                <w:kern w:val="0"/>
                <w:sz w:val="22"/>
              </w:rPr>
              <w:br/>
              <w:t>办公地址：大连市沙河口区会展路129号大连期货大厦39层</w:t>
            </w:r>
            <w:r>
              <w:rPr>
                <w:rFonts w:ascii="宋体" w:hAnsi="宋体" w:cs="宋体" w:hint="eastAsia"/>
                <w:color w:val="000000"/>
                <w:kern w:val="0"/>
                <w:sz w:val="22"/>
              </w:rPr>
              <w:br/>
              <w:t>法定代表人：李红光</w:t>
            </w:r>
            <w:r>
              <w:rPr>
                <w:rFonts w:ascii="宋体" w:hAnsi="宋体" w:cs="宋体" w:hint="eastAsia"/>
                <w:color w:val="000000"/>
                <w:kern w:val="0"/>
                <w:sz w:val="22"/>
              </w:rPr>
              <w:br/>
              <w:t>联系人：谢立军</w:t>
            </w:r>
            <w:r>
              <w:rPr>
                <w:rFonts w:ascii="宋体" w:hAnsi="宋体" w:cs="宋体" w:hint="eastAsia"/>
                <w:color w:val="000000"/>
                <w:kern w:val="0"/>
                <w:sz w:val="22"/>
              </w:rPr>
              <w:br/>
              <w:t>电话：0411-39991807</w:t>
            </w:r>
            <w:r>
              <w:rPr>
                <w:rFonts w:ascii="宋体" w:hAnsi="宋体" w:cs="宋体" w:hint="eastAsia"/>
                <w:color w:val="000000"/>
                <w:kern w:val="0"/>
                <w:sz w:val="22"/>
              </w:rPr>
              <w:br/>
              <w:t>传真：0411-39673219</w:t>
            </w:r>
            <w:r>
              <w:rPr>
                <w:rFonts w:ascii="宋体" w:hAnsi="宋体" w:cs="宋体" w:hint="eastAsia"/>
                <w:color w:val="000000"/>
                <w:kern w:val="0"/>
                <w:sz w:val="22"/>
              </w:rPr>
              <w:br/>
              <w:t>客服电话：4008-169-169</w:t>
            </w:r>
            <w:r>
              <w:rPr>
                <w:rFonts w:ascii="宋体" w:hAnsi="宋体" w:cs="宋体" w:hint="eastAsia"/>
                <w:color w:val="000000"/>
                <w:kern w:val="0"/>
                <w:sz w:val="22"/>
              </w:rPr>
              <w:br/>
              <w:t>网址：www.daton.com.cn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76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天相投资顾问有限公司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注册地址：北京市西城区金融街19号富凯大厦B座701</w:t>
            </w:r>
            <w:r>
              <w:rPr>
                <w:rFonts w:ascii="宋体" w:hAnsi="宋体" w:cs="宋体" w:hint="eastAsia"/>
                <w:color w:val="000000"/>
                <w:kern w:val="0"/>
                <w:sz w:val="22"/>
              </w:rPr>
              <w:br/>
              <w:t>办公地址：北京市西城区新街口外大街28号C座5层</w:t>
            </w:r>
            <w:r>
              <w:rPr>
                <w:rFonts w:ascii="宋体" w:hAnsi="宋体" w:cs="宋体" w:hint="eastAsia"/>
                <w:color w:val="000000"/>
                <w:kern w:val="0"/>
                <w:sz w:val="22"/>
              </w:rPr>
              <w:br/>
              <w:t>法定代表人：林义相</w:t>
            </w:r>
            <w:r>
              <w:rPr>
                <w:rFonts w:ascii="宋体" w:hAnsi="宋体" w:cs="宋体" w:hint="eastAsia"/>
                <w:color w:val="000000"/>
                <w:kern w:val="0"/>
                <w:sz w:val="22"/>
              </w:rPr>
              <w:br/>
              <w:t>联系人：尹伶</w:t>
            </w:r>
            <w:r>
              <w:rPr>
                <w:rFonts w:ascii="宋体" w:hAnsi="宋体" w:cs="宋体" w:hint="eastAsia"/>
                <w:color w:val="000000"/>
                <w:kern w:val="0"/>
                <w:sz w:val="22"/>
              </w:rPr>
              <w:br/>
              <w:t>客服电话：010-66045678</w:t>
            </w:r>
            <w:r>
              <w:rPr>
                <w:rFonts w:ascii="宋体" w:hAnsi="宋体" w:cs="宋体" w:hint="eastAsia"/>
                <w:color w:val="000000"/>
                <w:kern w:val="0"/>
                <w:sz w:val="22"/>
              </w:rPr>
              <w:br/>
              <w:t>传真：010-66045518</w:t>
            </w:r>
            <w:r>
              <w:rPr>
                <w:rFonts w:ascii="宋体" w:hAnsi="宋体" w:cs="宋体" w:hint="eastAsia"/>
                <w:color w:val="000000"/>
                <w:kern w:val="0"/>
                <w:sz w:val="22"/>
              </w:rPr>
              <w:br/>
              <w:t>公司网址：http://www.txsec.com</w:t>
            </w:r>
            <w:r>
              <w:rPr>
                <w:rFonts w:ascii="宋体" w:hAnsi="宋体" w:cs="宋体" w:hint="eastAsia"/>
                <w:color w:val="000000"/>
                <w:kern w:val="0"/>
                <w:sz w:val="22"/>
              </w:rPr>
              <w:br/>
              <w:t>公司基金网网址：www.jjm.com.cn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77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联讯证券股份有限公司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注册地址：广东省惠州市惠城区江北东江三路惠州广播电视新闻中心三、四楼</w:t>
            </w:r>
            <w:r>
              <w:rPr>
                <w:rFonts w:ascii="宋体" w:hAnsi="宋体" w:cs="宋体" w:hint="eastAsia"/>
                <w:color w:val="000000"/>
                <w:kern w:val="0"/>
                <w:sz w:val="22"/>
              </w:rPr>
              <w:br/>
              <w:t>办公地址：广东省惠州市惠城区江北东江三路惠州广播电视新闻中心三、四楼</w:t>
            </w:r>
            <w:r>
              <w:rPr>
                <w:rFonts w:ascii="宋体" w:hAnsi="宋体" w:cs="宋体" w:hint="eastAsia"/>
                <w:color w:val="000000"/>
                <w:kern w:val="0"/>
                <w:sz w:val="22"/>
              </w:rPr>
              <w:br/>
              <w:t>法定代表人：徐刚</w:t>
            </w:r>
            <w:r>
              <w:rPr>
                <w:rFonts w:ascii="宋体" w:hAnsi="宋体" w:cs="宋体" w:hint="eastAsia"/>
                <w:color w:val="000000"/>
                <w:kern w:val="0"/>
                <w:sz w:val="22"/>
              </w:rPr>
              <w:br/>
              <w:t>联系人：郭晴</w:t>
            </w:r>
            <w:r>
              <w:rPr>
                <w:rFonts w:ascii="宋体" w:hAnsi="宋体" w:cs="宋体" w:hint="eastAsia"/>
                <w:color w:val="000000"/>
                <w:kern w:val="0"/>
                <w:sz w:val="22"/>
              </w:rPr>
              <w:br/>
              <w:t>电话：0752-2119391</w:t>
            </w:r>
            <w:r>
              <w:rPr>
                <w:rFonts w:ascii="宋体" w:hAnsi="宋体" w:cs="宋体" w:hint="eastAsia"/>
                <w:color w:val="000000"/>
                <w:kern w:val="0"/>
                <w:sz w:val="22"/>
              </w:rPr>
              <w:br/>
              <w:t>传真：0752-2119369</w:t>
            </w:r>
            <w:r>
              <w:rPr>
                <w:rFonts w:ascii="宋体" w:hAnsi="宋体" w:cs="宋体" w:hint="eastAsia"/>
                <w:color w:val="000000"/>
                <w:kern w:val="0"/>
                <w:sz w:val="22"/>
              </w:rPr>
              <w:br/>
              <w:t>客服电话：95564</w:t>
            </w:r>
            <w:r>
              <w:rPr>
                <w:rFonts w:ascii="宋体" w:hAnsi="宋体" w:cs="宋体" w:hint="eastAsia"/>
                <w:color w:val="000000"/>
                <w:kern w:val="0"/>
                <w:sz w:val="22"/>
              </w:rPr>
              <w:br/>
              <w:t>网址：www.lxzq.com.cn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78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东兴证券股份有限公司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注册地址：北京市西城区金融大街5号新盛大厦B座12-15层</w:t>
            </w:r>
            <w:r>
              <w:rPr>
                <w:rFonts w:ascii="宋体" w:hAnsi="宋体" w:cs="宋体" w:hint="eastAsia"/>
                <w:color w:val="000000"/>
                <w:kern w:val="0"/>
                <w:sz w:val="22"/>
              </w:rPr>
              <w:br/>
              <w:t>办公地址：北京市西城区金融大街5号新盛大厦B座12-15层</w:t>
            </w:r>
            <w:r>
              <w:rPr>
                <w:rFonts w:ascii="宋体" w:hAnsi="宋体" w:cs="宋体" w:hint="eastAsia"/>
                <w:color w:val="000000"/>
                <w:kern w:val="0"/>
                <w:sz w:val="22"/>
              </w:rPr>
              <w:br/>
              <w:t>法定代表人：魏庆华</w:t>
            </w:r>
            <w:r>
              <w:rPr>
                <w:rFonts w:ascii="宋体" w:hAnsi="宋体" w:cs="宋体" w:hint="eastAsia"/>
                <w:color w:val="000000"/>
                <w:kern w:val="0"/>
                <w:sz w:val="22"/>
              </w:rPr>
              <w:br/>
              <w:t>联系人：汤漫川</w:t>
            </w:r>
            <w:r>
              <w:rPr>
                <w:rFonts w:ascii="宋体" w:hAnsi="宋体" w:cs="宋体" w:hint="eastAsia"/>
                <w:color w:val="000000"/>
                <w:kern w:val="0"/>
                <w:sz w:val="22"/>
              </w:rPr>
              <w:br/>
              <w:t>电话：010-66555316</w:t>
            </w:r>
            <w:r>
              <w:rPr>
                <w:rFonts w:ascii="宋体" w:hAnsi="宋体" w:cs="宋体" w:hint="eastAsia"/>
                <w:color w:val="000000"/>
                <w:kern w:val="0"/>
                <w:sz w:val="22"/>
              </w:rPr>
              <w:br/>
              <w:t>传真：010-66555133</w:t>
            </w:r>
            <w:r>
              <w:rPr>
                <w:rFonts w:ascii="宋体" w:hAnsi="宋体" w:cs="宋体" w:hint="eastAsia"/>
                <w:color w:val="000000"/>
                <w:kern w:val="0"/>
                <w:sz w:val="22"/>
              </w:rPr>
              <w:br/>
              <w:t>客服电话：4008888993</w:t>
            </w:r>
            <w:r>
              <w:rPr>
                <w:rFonts w:ascii="宋体" w:hAnsi="宋体" w:cs="宋体" w:hint="eastAsia"/>
                <w:color w:val="000000"/>
                <w:kern w:val="0"/>
                <w:sz w:val="22"/>
              </w:rPr>
              <w:br/>
              <w:t>网址：www.dxzq.net</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79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开源证券股份有限公司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注册地址：西安市高新区锦业路1号都市之门B座5层</w:t>
            </w:r>
            <w:r>
              <w:rPr>
                <w:rFonts w:ascii="宋体" w:hAnsi="宋体" w:cs="宋体" w:hint="eastAsia"/>
                <w:color w:val="000000"/>
                <w:kern w:val="0"/>
                <w:sz w:val="22"/>
              </w:rPr>
              <w:br/>
              <w:t>办公地址：西安市高新区锦业路1号都市之门B座5层</w:t>
            </w:r>
            <w:r>
              <w:rPr>
                <w:rFonts w:ascii="宋体" w:hAnsi="宋体" w:cs="宋体" w:hint="eastAsia"/>
                <w:color w:val="000000"/>
                <w:kern w:val="0"/>
                <w:sz w:val="22"/>
              </w:rPr>
              <w:br/>
              <w:t>法定代表人：李刚</w:t>
            </w:r>
            <w:r>
              <w:rPr>
                <w:rFonts w:ascii="宋体" w:hAnsi="宋体" w:cs="宋体" w:hint="eastAsia"/>
                <w:color w:val="000000"/>
                <w:kern w:val="0"/>
                <w:sz w:val="22"/>
              </w:rPr>
              <w:br/>
              <w:t>联系人：付琦</w:t>
            </w:r>
            <w:r>
              <w:rPr>
                <w:rFonts w:ascii="宋体" w:hAnsi="宋体" w:cs="宋体" w:hint="eastAsia"/>
                <w:color w:val="000000"/>
                <w:kern w:val="0"/>
                <w:sz w:val="22"/>
              </w:rPr>
              <w:br/>
              <w:t>电话：029-81887063</w:t>
            </w:r>
            <w:r>
              <w:rPr>
                <w:rFonts w:ascii="宋体" w:hAnsi="宋体" w:cs="宋体" w:hint="eastAsia"/>
                <w:color w:val="000000"/>
                <w:kern w:val="0"/>
                <w:sz w:val="22"/>
              </w:rPr>
              <w:br/>
              <w:t>传真：029-88447611</w:t>
            </w:r>
            <w:r>
              <w:rPr>
                <w:rFonts w:ascii="宋体" w:hAnsi="宋体" w:cs="宋体" w:hint="eastAsia"/>
                <w:color w:val="000000"/>
                <w:kern w:val="0"/>
                <w:sz w:val="22"/>
              </w:rPr>
              <w:br/>
              <w:t>客服电话：400-860-8866</w:t>
            </w:r>
            <w:r>
              <w:rPr>
                <w:rFonts w:ascii="宋体" w:hAnsi="宋体" w:cs="宋体" w:hint="eastAsia"/>
                <w:color w:val="000000"/>
                <w:kern w:val="0"/>
                <w:sz w:val="22"/>
              </w:rPr>
              <w:br/>
              <w:t>网址：http://www.kysec.cn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80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中邮证券有限责任公司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注册地址：陕西省西安市唐延路5号陕西邮政信息大厦9~11层</w:t>
            </w:r>
            <w:r>
              <w:rPr>
                <w:rFonts w:ascii="宋体" w:hAnsi="宋体" w:cs="宋体" w:hint="eastAsia"/>
                <w:color w:val="000000"/>
                <w:kern w:val="0"/>
                <w:sz w:val="22"/>
              </w:rPr>
              <w:br/>
              <w:t>办公地址：北京市东城区珠市口东大街17号</w:t>
            </w:r>
            <w:r>
              <w:rPr>
                <w:rFonts w:ascii="宋体" w:hAnsi="宋体" w:cs="宋体" w:hint="eastAsia"/>
                <w:color w:val="000000"/>
                <w:kern w:val="0"/>
                <w:sz w:val="22"/>
              </w:rPr>
              <w:br/>
              <w:t>法定代表人：丁奇文</w:t>
            </w:r>
            <w:r>
              <w:rPr>
                <w:rFonts w:ascii="宋体" w:hAnsi="宋体" w:cs="宋体" w:hint="eastAsia"/>
                <w:color w:val="000000"/>
                <w:kern w:val="0"/>
                <w:sz w:val="22"/>
              </w:rPr>
              <w:br/>
              <w:t>联系人：邱丽君</w:t>
            </w:r>
            <w:r>
              <w:rPr>
                <w:rFonts w:ascii="宋体" w:hAnsi="宋体" w:cs="宋体" w:hint="eastAsia"/>
                <w:color w:val="000000"/>
                <w:kern w:val="0"/>
                <w:sz w:val="22"/>
              </w:rPr>
              <w:br/>
              <w:t>电话：010-67017788-9194</w:t>
            </w:r>
            <w:r>
              <w:rPr>
                <w:rFonts w:ascii="宋体" w:hAnsi="宋体" w:cs="宋体" w:hint="eastAsia"/>
                <w:color w:val="000000"/>
                <w:kern w:val="0"/>
                <w:sz w:val="22"/>
              </w:rPr>
              <w:br/>
              <w:t>传真：010-67017788-9696</w:t>
            </w:r>
            <w:r>
              <w:rPr>
                <w:rFonts w:ascii="宋体" w:hAnsi="宋体" w:cs="宋体" w:hint="eastAsia"/>
                <w:color w:val="000000"/>
                <w:kern w:val="0"/>
                <w:sz w:val="22"/>
              </w:rPr>
              <w:br/>
              <w:t>客服电话：4008888005</w:t>
            </w:r>
            <w:r>
              <w:rPr>
                <w:rFonts w:ascii="宋体" w:hAnsi="宋体" w:cs="宋体" w:hint="eastAsia"/>
                <w:color w:val="000000"/>
                <w:kern w:val="0"/>
                <w:sz w:val="22"/>
              </w:rPr>
              <w:br/>
              <w:t>网址：www.cnpsec.com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81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中国民族证券有限责任公司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注册地址：北京市朝阳区北四环中路27号盘古大观A座40F-43F</w:t>
            </w:r>
            <w:r>
              <w:rPr>
                <w:rFonts w:ascii="宋体" w:hAnsi="宋体" w:cs="宋体" w:hint="eastAsia"/>
                <w:color w:val="000000"/>
                <w:kern w:val="0"/>
                <w:sz w:val="22"/>
              </w:rPr>
              <w:br/>
              <w:t>办公地址：北京市朝阳区北四环中路27号盘古大观A座40F-43F</w:t>
            </w:r>
            <w:r>
              <w:rPr>
                <w:rFonts w:ascii="宋体" w:hAnsi="宋体" w:cs="宋体" w:hint="eastAsia"/>
                <w:color w:val="000000"/>
                <w:kern w:val="0"/>
                <w:sz w:val="22"/>
              </w:rPr>
              <w:br/>
              <w:t>法定代表人：赵大建</w:t>
            </w:r>
            <w:r>
              <w:rPr>
                <w:rFonts w:ascii="宋体" w:hAnsi="宋体" w:cs="宋体" w:hint="eastAsia"/>
                <w:color w:val="000000"/>
                <w:kern w:val="0"/>
                <w:sz w:val="22"/>
              </w:rPr>
              <w:br/>
              <w:t>联系人：李微</w:t>
            </w:r>
            <w:r>
              <w:rPr>
                <w:rFonts w:ascii="宋体" w:hAnsi="宋体" w:cs="宋体" w:hint="eastAsia"/>
                <w:color w:val="000000"/>
                <w:kern w:val="0"/>
                <w:sz w:val="22"/>
              </w:rPr>
              <w:br/>
              <w:t>电话：010-59355941</w:t>
            </w:r>
            <w:r>
              <w:rPr>
                <w:rFonts w:ascii="宋体" w:hAnsi="宋体" w:cs="宋体" w:hint="eastAsia"/>
                <w:color w:val="000000"/>
                <w:kern w:val="0"/>
                <w:sz w:val="22"/>
              </w:rPr>
              <w:br/>
              <w:t>传真：010-56437030</w:t>
            </w:r>
            <w:r>
              <w:rPr>
                <w:rFonts w:ascii="宋体" w:hAnsi="宋体" w:cs="宋体" w:hint="eastAsia"/>
                <w:color w:val="000000"/>
                <w:kern w:val="0"/>
                <w:sz w:val="22"/>
              </w:rPr>
              <w:br/>
              <w:t>客服电话：4008895618</w:t>
            </w:r>
            <w:r>
              <w:rPr>
                <w:rFonts w:ascii="宋体" w:hAnsi="宋体" w:cs="宋体" w:hint="eastAsia"/>
                <w:color w:val="000000"/>
                <w:kern w:val="0"/>
                <w:sz w:val="22"/>
              </w:rPr>
              <w:br/>
              <w:t>网址：www.e5618.com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82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太平洋证券股份有限公司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注册地址：云南省昆明市青年路389号志远大厦18层</w:t>
            </w:r>
            <w:r>
              <w:rPr>
                <w:rFonts w:ascii="宋体" w:hAnsi="宋体" w:cs="宋体" w:hint="eastAsia"/>
                <w:color w:val="000000"/>
                <w:kern w:val="0"/>
                <w:sz w:val="22"/>
              </w:rPr>
              <w:br/>
              <w:t>办公地址：北京市西城区北展北街九号华远企业号D座三单元</w:t>
            </w:r>
            <w:r>
              <w:rPr>
                <w:rFonts w:ascii="宋体" w:hAnsi="宋体" w:cs="宋体" w:hint="eastAsia"/>
                <w:color w:val="000000"/>
                <w:kern w:val="0"/>
                <w:sz w:val="22"/>
              </w:rPr>
              <w:br/>
              <w:t>法定代表人： 李长伟</w:t>
            </w:r>
            <w:r>
              <w:rPr>
                <w:rFonts w:ascii="宋体" w:hAnsi="宋体" w:cs="宋体" w:hint="eastAsia"/>
                <w:color w:val="000000"/>
                <w:kern w:val="0"/>
                <w:sz w:val="22"/>
              </w:rPr>
              <w:br/>
              <w:t>联系人：谢兰</w:t>
            </w:r>
            <w:r>
              <w:rPr>
                <w:rFonts w:ascii="宋体" w:hAnsi="宋体" w:cs="宋体" w:hint="eastAsia"/>
                <w:color w:val="000000"/>
                <w:kern w:val="0"/>
                <w:sz w:val="22"/>
              </w:rPr>
              <w:br/>
              <w:t>电话：010-88321613</w:t>
            </w:r>
            <w:r>
              <w:rPr>
                <w:rFonts w:ascii="宋体" w:hAnsi="宋体" w:cs="宋体" w:hint="eastAsia"/>
                <w:color w:val="000000"/>
                <w:kern w:val="0"/>
                <w:sz w:val="22"/>
              </w:rPr>
              <w:br/>
              <w:t>传真：010-88321763</w:t>
            </w:r>
            <w:r>
              <w:rPr>
                <w:rFonts w:ascii="宋体" w:hAnsi="宋体" w:cs="宋体" w:hint="eastAsia"/>
                <w:color w:val="000000"/>
                <w:kern w:val="0"/>
                <w:sz w:val="22"/>
              </w:rPr>
              <w:br/>
              <w:t>客服电话：400-665-0999</w:t>
            </w:r>
            <w:r>
              <w:rPr>
                <w:rFonts w:ascii="宋体" w:hAnsi="宋体" w:cs="宋体" w:hint="eastAsia"/>
                <w:color w:val="000000"/>
                <w:kern w:val="0"/>
                <w:sz w:val="22"/>
              </w:rPr>
              <w:br/>
              <w:t>网址：www.tpyzq.com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83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宏信证券有限责任公司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注册地址：四川省成都市锦江区人民南路二段18号川信大厦10楼</w:t>
            </w:r>
            <w:r>
              <w:rPr>
                <w:rFonts w:ascii="宋体" w:hAnsi="宋体" w:cs="宋体" w:hint="eastAsia"/>
                <w:color w:val="000000"/>
                <w:kern w:val="0"/>
                <w:sz w:val="22"/>
              </w:rPr>
              <w:br/>
              <w:t>办公地址：四川省成都市锦江区人民南路二段18号川信大厦10楼</w:t>
            </w:r>
            <w:r>
              <w:rPr>
                <w:rFonts w:ascii="宋体" w:hAnsi="宋体" w:cs="宋体" w:hint="eastAsia"/>
                <w:color w:val="000000"/>
                <w:kern w:val="0"/>
                <w:sz w:val="22"/>
              </w:rPr>
              <w:br/>
              <w:t>法定代表人： 刘晓亚</w:t>
            </w:r>
            <w:r>
              <w:rPr>
                <w:rFonts w:ascii="宋体" w:hAnsi="宋体" w:cs="宋体" w:hint="eastAsia"/>
                <w:color w:val="000000"/>
                <w:kern w:val="0"/>
                <w:sz w:val="22"/>
              </w:rPr>
              <w:br/>
              <w:t>联系人：郝俊杰</w:t>
            </w:r>
            <w:r>
              <w:rPr>
                <w:rFonts w:ascii="宋体" w:hAnsi="宋体" w:cs="宋体" w:hint="eastAsia"/>
                <w:color w:val="000000"/>
                <w:kern w:val="0"/>
                <w:sz w:val="22"/>
              </w:rPr>
              <w:br/>
              <w:t>电话：028-86199278</w:t>
            </w:r>
            <w:r>
              <w:rPr>
                <w:rFonts w:ascii="宋体" w:hAnsi="宋体" w:cs="宋体" w:hint="eastAsia"/>
                <w:color w:val="000000"/>
                <w:kern w:val="0"/>
                <w:sz w:val="22"/>
              </w:rPr>
              <w:br/>
              <w:t>传真：028-86199382</w:t>
            </w:r>
            <w:r>
              <w:rPr>
                <w:rFonts w:ascii="宋体" w:hAnsi="宋体" w:cs="宋体" w:hint="eastAsia"/>
                <w:color w:val="000000"/>
                <w:kern w:val="0"/>
                <w:sz w:val="22"/>
              </w:rPr>
              <w:br/>
              <w:t>客服电话：4008366366</w:t>
            </w:r>
            <w:r>
              <w:rPr>
                <w:rFonts w:ascii="宋体" w:hAnsi="宋体" w:cs="宋体" w:hint="eastAsia"/>
                <w:color w:val="000000"/>
                <w:kern w:val="0"/>
                <w:sz w:val="22"/>
              </w:rPr>
              <w:br/>
              <w:t>网址：www.hxzq.cn</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84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诚浩证券有限责任公司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注册地址：沈阳市沈河区热闹路49号</w:t>
            </w:r>
            <w:r>
              <w:rPr>
                <w:rFonts w:ascii="宋体" w:hAnsi="宋体" w:cs="宋体" w:hint="eastAsia"/>
                <w:color w:val="000000"/>
                <w:kern w:val="0"/>
                <w:sz w:val="22"/>
              </w:rPr>
              <w:br/>
              <w:t>办公地址： 沈阳市沈河区热闹路49号恒信大厦C座</w:t>
            </w:r>
            <w:r>
              <w:rPr>
                <w:rFonts w:ascii="宋体" w:hAnsi="宋体" w:cs="宋体" w:hint="eastAsia"/>
                <w:color w:val="000000"/>
                <w:kern w:val="0"/>
                <w:sz w:val="22"/>
              </w:rPr>
              <w:br/>
              <w:t>法定代表人： 王媖</w:t>
            </w:r>
            <w:r>
              <w:rPr>
                <w:rFonts w:ascii="宋体" w:hAnsi="宋体" w:cs="宋体" w:hint="eastAsia"/>
                <w:color w:val="000000"/>
                <w:kern w:val="0"/>
                <w:sz w:val="22"/>
              </w:rPr>
              <w:br/>
              <w:t>联系人：付钢</w:t>
            </w:r>
            <w:r>
              <w:rPr>
                <w:rFonts w:ascii="宋体" w:hAnsi="宋体" w:cs="宋体" w:hint="eastAsia"/>
                <w:color w:val="000000"/>
                <w:kern w:val="0"/>
                <w:sz w:val="22"/>
              </w:rPr>
              <w:br/>
              <w:t>电话：024-22955400</w:t>
            </w:r>
            <w:r>
              <w:rPr>
                <w:rFonts w:ascii="宋体" w:hAnsi="宋体" w:cs="宋体" w:hint="eastAsia"/>
                <w:color w:val="000000"/>
                <w:kern w:val="0"/>
                <w:sz w:val="22"/>
              </w:rPr>
              <w:br/>
              <w:t>传真：024-22955449</w:t>
            </w:r>
            <w:r>
              <w:rPr>
                <w:rFonts w:ascii="宋体" w:hAnsi="宋体" w:cs="宋体" w:hint="eastAsia"/>
                <w:color w:val="000000"/>
                <w:kern w:val="0"/>
                <w:sz w:val="22"/>
              </w:rPr>
              <w:br/>
              <w:t>客服电话：024-22955438</w:t>
            </w:r>
            <w:r>
              <w:rPr>
                <w:rFonts w:ascii="宋体" w:hAnsi="宋体" w:cs="宋体" w:hint="eastAsia"/>
                <w:color w:val="000000"/>
                <w:kern w:val="0"/>
                <w:sz w:val="22"/>
              </w:rPr>
              <w:br/>
              <w:t>网址：www.chstock.com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85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天风证券股份有限公司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注册地址：湖北省武汉市东湖新技术开发区关东园路2号高科大厦四楼</w:t>
            </w:r>
            <w:r>
              <w:rPr>
                <w:rFonts w:ascii="宋体" w:hAnsi="宋体" w:cs="宋体" w:hint="eastAsia"/>
                <w:color w:val="000000"/>
                <w:kern w:val="0"/>
                <w:sz w:val="22"/>
              </w:rPr>
              <w:br/>
              <w:t>办公地址： 湖北省武汉市武昌区中南路99号保利广场A座37楼</w:t>
            </w:r>
            <w:r>
              <w:rPr>
                <w:rFonts w:ascii="宋体" w:hAnsi="宋体" w:cs="宋体" w:hint="eastAsia"/>
                <w:color w:val="000000"/>
                <w:kern w:val="0"/>
                <w:sz w:val="22"/>
              </w:rPr>
              <w:br/>
              <w:t>法定代表人： 余磊</w:t>
            </w:r>
            <w:r>
              <w:rPr>
                <w:rFonts w:ascii="宋体" w:hAnsi="宋体" w:cs="宋体" w:hint="eastAsia"/>
                <w:color w:val="000000"/>
                <w:kern w:val="0"/>
                <w:sz w:val="22"/>
              </w:rPr>
              <w:br/>
              <w:t>联系人：崔成</w:t>
            </w:r>
            <w:r>
              <w:rPr>
                <w:rFonts w:ascii="宋体" w:hAnsi="宋体" w:cs="宋体" w:hint="eastAsia"/>
                <w:color w:val="000000"/>
                <w:kern w:val="0"/>
                <w:sz w:val="22"/>
              </w:rPr>
              <w:br/>
              <w:t>电话：027-87610052</w:t>
            </w:r>
            <w:r>
              <w:rPr>
                <w:rFonts w:ascii="宋体" w:hAnsi="宋体" w:cs="宋体" w:hint="eastAsia"/>
                <w:color w:val="000000"/>
                <w:kern w:val="0"/>
                <w:sz w:val="22"/>
              </w:rPr>
              <w:br/>
              <w:t>传真：027-87618863</w:t>
            </w:r>
            <w:r>
              <w:rPr>
                <w:rFonts w:ascii="宋体" w:hAnsi="宋体" w:cs="宋体" w:hint="eastAsia"/>
                <w:color w:val="000000"/>
                <w:kern w:val="0"/>
                <w:sz w:val="22"/>
              </w:rPr>
              <w:br/>
              <w:t>客服电话：4008005000</w:t>
            </w:r>
            <w:r>
              <w:rPr>
                <w:rFonts w:ascii="宋体" w:hAnsi="宋体" w:cs="宋体" w:hint="eastAsia"/>
                <w:color w:val="000000"/>
                <w:kern w:val="0"/>
                <w:sz w:val="22"/>
              </w:rPr>
              <w:br/>
              <w:t>网址：www.tfzq.com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86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诺亚正行（上海）基金销售投资顾问有限公司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注册地址：上海市虹口区飞虹路360弄9号3724室</w:t>
            </w:r>
            <w:r>
              <w:rPr>
                <w:rFonts w:ascii="宋体" w:hAnsi="宋体" w:cs="宋体" w:hint="eastAsia"/>
                <w:color w:val="000000"/>
                <w:kern w:val="0"/>
                <w:sz w:val="22"/>
              </w:rPr>
              <w:br/>
              <w:t>办公地址：上海市杨浦区昆明路508号北美广场B座12F</w:t>
            </w:r>
            <w:r>
              <w:rPr>
                <w:rFonts w:ascii="宋体" w:hAnsi="宋体" w:cs="宋体" w:hint="eastAsia"/>
                <w:color w:val="000000"/>
                <w:kern w:val="0"/>
                <w:sz w:val="22"/>
              </w:rPr>
              <w:br/>
              <w:t>法定代表人：汪静波</w:t>
            </w:r>
            <w:r>
              <w:rPr>
                <w:rFonts w:ascii="宋体" w:hAnsi="宋体" w:cs="宋体" w:hint="eastAsia"/>
                <w:color w:val="000000"/>
                <w:kern w:val="0"/>
                <w:sz w:val="22"/>
              </w:rPr>
              <w:br/>
              <w:t xml:space="preserve">联系人：张裕    </w:t>
            </w:r>
            <w:r>
              <w:rPr>
                <w:rFonts w:ascii="宋体" w:hAnsi="宋体" w:cs="宋体" w:hint="eastAsia"/>
                <w:color w:val="000000"/>
                <w:kern w:val="0"/>
                <w:sz w:val="22"/>
              </w:rPr>
              <w:br/>
              <w:t>电话：021-38509735</w:t>
            </w:r>
            <w:r>
              <w:rPr>
                <w:rFonts w:ascii="宋体" w:hAnsi="宋体" w:cs="宋体" w:hint="eastAsia"/>
                <w:color w:val="000000"/>
                <w:kern w:val="0"/>
                <w:sz w:val="22"/>
              </w:rPr>
              <w:br/>
              <w:t>传真：021-38509777</w:t>
            </w:r>
            <w:r>
              <w:rPr>
                <w:rFonts w:ascii="宋体" w:hAnsi="宋体" w:cs="宋体" w:hint="eastAsia"/>
                <w:color w:val="000000"/>
                <w:kern w:val="0"/>
                <w:sz w:val="22"/>
              </w:rPr>
              <w:br/>
              <w:t>客服电话：400-821-5399</w:t>
            </w:r>
            <w:r>
              <w:rPr>
                <w:rFonts w:ascii="宋体" w:hAnsi="宋体" w:cs="宋体" w:hint="eastAsia"/>
                <w:color w:val="000000"/>
                <w:kern w:val="0"/>
                <w:sz w:val="22"/>
              </w:rPr>
              <w:br/>
              <w:t>网址：www.noah-fund.com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87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深圳众禄金融控股股份有限公司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注册地址：深圳市罗湖区梨园路物资控股置地大厦8楼</w:t>
            </w:r>
            <w:r>
              <w:rPr>
                <w:rFonts w:ascii="宋体" w:hAnsi="宋体" w:cs="宋体" w:hint="eastAsia"/>
                <w:color w:val="000000"/>
                <w:kern w:val="0"/>
                <w:sz w:val="22"/>
              </w:rPr>
              <w:br/>
              <w:t>办公地址：深圳市罗湖区梨园路物资控股置地大厦8楼</w:t>
            </w:r>
            <w:r>
              <w:rPr>
                <w:rFonts w:ascii="宋体" w:hAnsi="宋体" w:cs="宋体" w:hint="eastAsia"/>
                <w:color w:val="000000"/>
                <w:kern w:val="0"/>
                <w:sz w:val="22"/>
              </w:rPr>
              <w:br/>
              <w:t>法定代表人：薛峰</w:t>
            </w:r>
            <w:r>
              <w:rPr>
                <w:rFonts w:ascii="宋体" w:hAnsi="宋体" w:cs="宋体" w:hint="eastAsia"/>
                <w:color w:val="000000"/>
                <w:kern w:val="0"/>
                <w:sz w:val="22"/>
              </w:rPr>
              <w:br/>
              <w:t>联系人：童彩平</w:t>
            </w:r>
            <w:r>
              <w:rPr>
                <w:rFonts w:ascii="宋体" w:hAnsi="宋体" w:cs="宋体" w:hint="eastAsia"/>
                <w:color w:val="000000"/>
                <w:kern w:val="0"/>
                <w:sz w:val="22"/>
              </w:rPr>
              <w:br/>
              <w:t>电话：0755-33227950</w:t>
            </w:r>
            <w:r>
              <w:rPr>
                <w:rFonts w:ascii="宋体" w:hAnsi="宋体" w:cs="宋体" w:hint="eastAsia"/>
                <w:color w:val="000000"/>
                <w:kern w:val="0"/>
                <w:sz w:val="22"/>
              </w:rPr>
              <w:br/>
              <w:t>传真：0755-33227951</w:t>
            </w:r>
            <w:r>
              <w:rPr>
                <w:rFonts w:ascii="宋体" w:hAnsi="宋体" w:cs="宋体" w:hint="eastAsia"/>
                <w:color w:val="000000"/>
                <w:kern w:val="0"/>
                <w:sz w:val="22"/>
              </w:rPr>
              <w:br/>
              <w:t>客服电话：4006-788-887</w:t>
            </w:r>
            <w:r>
              <w:rPr>
                <w:rFonts w:ascii="宋体" w:hAnsi="宋体" w:cs="宋体" w:hint="eastAsia"/>
                <w:color w:val="000000"/>
                <w:kern w:val="0"/>
                <w:sz w:val="22"/>
              </w:rPr>
              <w:br/>
              <w:t>网址：www.zlfund.cn及www.jjmmw.com</w:t>
            </w:r>
          </w:p>
        </w:tc>
      </w:tr>
      <w:tr w:rsidR="002A53E0" w:rsidTr="002A53E0">
        <w:trPr>
          <w:trHeight w:val="297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88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上海好买基金销售有限公司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注册地址：上海市虹口区欧阳路196号26号楼2楼41号</w:t>
            </w:r>
            <w:r>
              <w:rPr>
                <w:rFonts w:ascii="宋体" w:hAnsi="宋体" w:cs="宋体" w:hint="eastAsia"/>
                <w:color w:val="000000"/>
                <w:kern w:val="0"/>
                <w:sz w:val="22"/>
              </w:rPr>
              <w:br/>
              <w:t>办公地址：上海市浦东新区浦东南路1118号鄂尔多斯国际大厦903～906室；上海市虹口区欧阳路196号（法兰桥创意园）26号楼2楼</w:t>
            </w:r>
            <w:r>
              <w:rPr>
                <w:rFonts w:ascii="宋体" w:hAnsi="宋体" w:cs="宋体" w:hint="eastAsia"/>
                <w:color w:val="000000"/>
                <w:kern w:val="0"/>
                <w:sz w:val="22"/>
              </w:rPr>
              <w:br/>
              <w:t>法定代表人：杨文斌</w:t>
            </w:r>
            <w:r>
              <w:rPr>
                <w:rFonts w:ascii="宋体" w:hAnsi="宋体" w:cs="宋体" w:hint="eastAsia"/>
                <w:color w:val="000000"/>
                <w:kern w:val="0"/>
                <w:sz w:val="22"/>
              </w:rPr>
              <w:br/>
              <w:t>联系人：张茹</w:t>
            </w:r>
            <w:r>
              <w:rPr>
                <w:rFonts w:ascii="宋体" w:hAnsi="宋体" w:cs="宋体" w:hint="eastAsia"/>
                <w:color w:val="000000"/>
                <w:kern w:val="0"/>
                <w:sz w:val="22"/>
              </w:rPr>
              <w:br/>
              <w:t>电话：021-20613999</w:t>
            </w:r>
            <w:r>
              <w:rPr>
                <w:rFonts w:ascii="宋体" w:hAnsi="宋体" w:cs="宋体" w:hint="eastAsia"/>
                <w:color w:val="000000"/>
                <w:kern w:val="0"/>
                <w:sz w:val="22"/>
              </w:rPr>
              <w:br/>
              <w:t>传真：021-68596916</w:t>
            </w:r>
            <w:r>
              <w:rPr>
                <w:rFonts w:ascii="宋体" w:hAnsi="宋体" w:cs="宋体" w:hint="eastAsia"/>
                <w:color w:val="000000"/>
                <w:kern w:val="0"/>
                <w:sz w:val="22"/>
              </w:rPr>
              <w:br/>
              <w:t>客服电话：400-700-9665</w:t>
            </w:r>
            <w:r>
              <w:rPr>
                <w:rFonts w:ascii="宋体" w:hAnsi="宋体" w:cs="宋体" w:hint="eastAsia"/>
                <w:color w:val="000000"/>
                <w:kern w:val="0"/>
                <w:sz w:val="22"/>
              </w:rPr>
              <w:br/>
              <w:t>网址：www.ehowbuy.com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89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杭州数米基金销售有限公司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注册地址：杭州市余杭区仓前街文一西路1218号1栋202室</w:t>
            </w:r>
            <w:r>
              <w:rPr>
                <w:rFonts w:ascii="宋体" w:hAnsi="宋体" w:cs="宋体" w:hint="eastAsia"/>
                <w:color w:val="000000"/>
                <w:kern w:val="0"/>
                <w:sz w:val="22"/>
              </w:rPr>
              <w:br/>
              <w:t>办公地址：杭州市滨江区江南大道3588号恒生大厦12楼</w:t>
            </w:r>
            <w:r>
              <w:rPr>
                <w:rFonts w:ascii="宋体" w:hAnsi="宋体" w:cs="宋体" w:hint="eastAsia"/>
                <w:color w:val="000000"/>
                <w:kern w:val="0"/>
                <w:sz w:val="22"/>
              </w:rPr>
              <w:br/>
              <w:t>法定代表人：陈柏青</w:t>
            </w:r>
            <w:r>
              <w:rPr>
                <w:rFonts w:ascii="宋体" w:hAnsi="宋体" w:cs="宋体" w:hint="eastAsia"/>
                <w:color w:val="000000"/>
                <w:kern w:val="0"/>
                <w:sz w:val="22"/>
              </w:rPr>
              <w:br/>
              <w:t>联系人：韩爱彬</w:t>
            </w:r>
            <w:r>
              <w:rPr>
                <w:rFonts w:ascii="宋体" w:hAnsi="宋体" w:cs="宋体" w:hint="eastAsia"/>
                <w:color w:val="000000"/>
                <w:kern w:val="0"/>
                <w:sz w:val="22"/>
              </w:rPr>
              <w:br/>
              <w:t>电话：0571-81137494</w:t>
            </w:r>
            <w:r>
              <w:rPr>
                <w:rFonts w:ascii="宋体" w:hAnsi="宋体" w:cs="宋体" w:hint="eastAsia"/>
                <w:color w:val="000000"/>
                <w:kern w:val="0"/>
                <w:sz w:val="22"/>
              </w:rPr>
              <w:br/>
              <w:t>客服电话：4000-766-123</w:t>
            </w:r>
            <w:r>
              <w:rPr>
                <w:rFonts w:ascii="宋体" w:hAnsi="宋体" w:cs="宋体" w:hint="eastAsia"/>
                <w:color w:val="000000"/>
                <w:kern w:val="0"/>
                <w:sz w:val="22"/>
              </w:rPr>
              <w:br/>
              <w:t>网址：http://www.fund123.cn/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90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上海长量基金销售投资顾问有限公司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注册地址：上海市浦东新区高翔路526号2幢220室</w:t>
            </w:r>
            <w:r>
              <w:rPr>
                <w:rFonts w:ascii="宋体" w:hAnsi="宋体" w:cs="宋体" w:hint="eastAsia"/>
                <w:color w:val="000000"/>
                <w:kern w:val="0"/>
                <w:sz w:val="22"/>
              </w:rPr>
              <w:br/>
              <w:t>办公地址：上海市浦东新区浦东大道555号裕景国际B座16层</w:t>
            </w:r>
            <w:r>
              <w:rPr>
                <w:rFonts w:ascii="宋体" w:hAnsi="宋体" w:cs="宋体" w:hint="eastAsia"/>
                <w:color w:val="000000"/>
                <w:kern w:val="0"/>
                <w:sz w:val="22"/>
              </w:rPr>
              <w:br/>
              <w:t>法定代表人：张跃伟</w:t>
            </w:r>
            <w:r>
              <w:rPr>
                <w:rFonts w:ascii="宋体" w:hAnsi="宋体" w:cs="宋体" w:hint="eastAsia"/>
                <w:color w:val="000000"/>
                <w:kern w:val="0"/>
                <w:sz w:val="22"/>
              </w:rPr>
              <w:br/>
              <w:t>联系人：单丙烨</w:t>
            </w:r>
            <w:r>
              <w:rPr>
                <w:rFonts w:ascii="宋体" w:hAnsi="宋体" w:cs="宋体" w:hint="eastAsia"/>
                <w:color w:val="000000"/>
                <w:kern w:val="0"/>
                <w:sz w:val="22"/>
              </w:rPr>
              <w:br/>
              <w:t>电话：021-20691832</w:t>
            </w:r>
            <w:r>
              <w:rPr>
                <w:rFonts w:ascii="宋体" w:hAnsi="宋体" w:cs="宋体" w:hint="eastAsia"/>
                <w:color w:val="000000"/>
                <w:kern w:val="0"/>
                <w:sz w:val="22"/>
              </w:rPr>
              <w:br/>
              <w:t>传真：021-20691861</w:t>
            </w:r>
            <w:r>
              <w:rPr>
                <w:rFonts w:ascii="宋体" w:hAnsi="宋体" w:cs="宋体" w:hint="eastAsia"/>
                <w:color w:val="000000"/>
                <w:kern w:val="0"/>
                <w:sz w:val="22"/>
              </w:rPr>
              <w:br/>
              <w:t>客服电话：400-820-2899</w:t>
            </w:r>
            <w:r>
              <w:rPr>
                <w:rFonts w:ascii="宋体" w:hAnsi="宋体" w:cs="宋体" w:hint="eastAsia"/>
                <w:color w:val="000000"/>
                <w:kern w:val="0"/>
                <w:sz w:val="22"/>
              </w:rPr>
              <w:br/>
              <w:t>网址：www.erichfund.com</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91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上海天天基金销售有限公司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注册地址：上海市徐汇区龙田路190号2号楼2层</w:t>
            </w:r>
            <w:r>
              <w:rPr>
                <w:rFonts w:ascii="宋体" w:hAnsi="宋体" w:cs="宋体" w:hint="eastAsia"/>
                <w:color w:val="000000"/>
                <w:kern w:val="0"/>
                <w:sz w:val="22"/>
              </w:rPr>
              <w:br/>
              <w:t>办公地址：上海市徐汇区龙田路195号3号楼C座7楼</w:t>
            </w:r>
            <w:r>
              <w:rPr>
                <w:rFonts w:ascii="宋体" w:hAnsi="宋体" w:cs="宋体" w:hint="eastAsia"/>
                <w:color w:val="000000"/>
                <w:kern w:val="0"/>
                <w:sz w:val="22"/>
              </w:rPr>
              <w:br/>
              <w:t>法定代表人：其实</w:t>
            </w:r>
            <w:r>
              <w:rPr>
                <w:rFonts w:ascii="宋体" w:hAnsi="宋体" w:cs="宋体" w:hint="eastAsia"/>
                <w:color w:val="000000"/>
                <w:kern w:val="0"/>
                <w:sz w:val="22"/>
              </w:rPr>
              <w:br/>
              <w:t>联系人：潘世友</w:t>
            </w:r>
            <w:r>
              <w:rPr>
                <w:rFonts w:ascii="宋体" w:hAnsi="宋体" w:cs="宋体" w:hint="eastAsia"/>
                <w:color w:val="000000"/>
                <w:kern w:val="0"/>
                <w:sz w:val="22"/>
              </w:rPr>
              <w:br/>
              <w:t>电话：021-54509998</w:t>
            </w:r>
            <w:r>
              <w:rPr>
                <w:rFonts w:ascii="宋体" w:hAnsi="宋体" w:cs="宋体" w:hint="eastAsia"/>
                <w:color w:val="000000"/>
                <w:kern w:val="0"/>
                <w:sz w:val="22"/>
              </w:rPr>
              <w:br/>
              <w:t>传真：021-64385308</w:t>
            </w:r>
            <w:r>
              <w:rPr>
                <w:rFonts w:ascii="宋体" w:hAnsi="宋体" w:cs="宋体" w:hint="eastAsia"/>
                <w:color w:val="000000"/>
                <w:kern w:val="0"/>
                <w:sz w:val="22"/>
              </w:rPr>
              <w:br/>
              <w:t>客服电话：400-1818188</w:t>
            </w:r>
            <w:r>
              <w:rPr>
                <w:rFonts w:ascii="宋体" w:hAnsi="宋体" w:cs="宋体" w:hint="eastAsia"/>
                <w:color w:val="000000"/>
                <w:kern w:val="0"/>
                <w:sz w:val="22"/>
              </w:rPr>
              <w:br/>
              <w:t>网址：www.1234567.com.cn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92</w:t>
            </w:r>
          </w:p>
        </w:tc>
        <w:tc>
          <w:tcPr>
            <w:tcW w:w="1884" w:type="pct"/>
            <w:vAlign w:val="center"/>
            <w:hideMark/>
          </w:tcPr>
          <w:p w:rsidR="002A53E0" w:rsidRDefault="002A53E0">
            <w:pPr>
              <w:widowControl/>
              <w:jc w:val="center"/>
              <w:rPr>
                <w:rFonts w:ascii="宋体" w:hAnsi="宋体" w:cs="宋体"/>
                <w:kern w:val="0"/>
                <w:sz w:val="22"/>
                <w:szCs w:val="22"/>
              </w:rPr>
            </w:pPr>
            <w:r>
              <w:rPr>
                <w:rFonts w:ascii="宋体" w:hAnsi="宋体" w:cs="宋体" w:hint="eastAsia"/>
                <w:kern w:val="0"/>
                <w:sz w:val="22"/>
              </w:rPr>
              <w:t>北京展恒基金销售股份有限公司</w:t>
            </w:r>
          </w:p>
        </w:tc>
        <w:tc>
          <w:tcPr>
            <w:tcW w:w="2575" w:type="pct"/>
            <w:tcBorders>
              <w:top w:val="nil"/>
              <w:left w:val="single" w:sz="4" w:space="0" w:color="auto"/>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注册地址：北京市顺义区后沙峪镇安富街6号</w:t>
            </w:r>
            <w:r>
              <w:rPr>
                <w:rFonts w:ascii="宋体" w:hAnsi="宋体" w:cs="宋体" w:hint="eastAsia"/>
                <w:color w:val="000000"/>
                <w:kern w:val="0"/>
                <w:sz w:val="22"/>
              </w:rPr>
              <w:br/>
            </w:r>
            <w:r>
              <w:rPr>
                <w:rFonts w:ascii="宋体" w:hAnsi="宋体" w:cs="宋体" w:hint="eastAsia"/>
                <w:kern w:val="0"/>
                <w:sz w:val="22"/>
              </w:rPr>
              <w:t>办公地址：北京市朝阳区安苑路15-1号邮电新闻大厦2层</w:t>
            </w:r>
            <w:r>
              <w:rPr>
                <w:rFonts w:ascii="宋体" w:hAnsi="宋体" w:cs="宋体" w:hint="eastAsia"/>
                <w:kern w:val="0"/>
                <w:sz w:val="22"/>
              </w:rPr>
              <w:br/>
              <w:t>法定代表人：闫振杰</w:t>
            </w:r>
            <w:r>
              <w:rPr>
                <w:rFonts w:ascii="宋体" w:hAnsi="宋体" w:cs="宋体" w:hint="eastAsia"/>
                <w:kern w:val="0"/>
                <w:sz w:val="22"/>
              </w:rPr>
              <w:br/>
              <w:t>联系人：王琳，翟文</w:t>
            </w:r>
            <w:r>
              <w:rPr>
                <w:rFonts w:ascii="宋体" w:hAnsi="宋体" w:cs="宋体" w:hint="eastAsia"/>
                <w:kern w:val="0"/>
                <w:sz w:val="22"/>
              </w:rPr>
              <w:br/>
              <w:t>电话：010-59601366</w:t>
            </w:r>
            <w:r>
              <w:rPr>
                <w:rFonts w:ascii="宋体" w:hAnsi="宋体" w:cs="宋体" w:hint="eastAsia"/>
                <w:kern w:val="0"/>
                <w:sz w:val="22"/>
              </w:rPr>
              <w:br/>
              <w:t>传真：010-62020355</w:t>
            </w:r>
            <w:r>
              <w:rPr>
                <w:rFonts w:ascii="宋体" w:hAnsi="宋体" w:cs="宋体" w:hint="eastAsia"/>
                <w:kern w:val="0"/>
                <w:sz w:val="22"/>
              </w:rPr>
              <w:br/>
              <w:t>客服电话：4008886661</w:t>
            </w:r>
            <w:r>
              <w:rPr>
                <w:rFonts w:ascii="宋体" w:hAnsi="宋体" w:cs="宋体" w:hint="eastAsia"/>
                <w:kern w:val="0"/>
                <w:sz w:val="22"/>
              </w:rPr>
              <w:br/>
              <w:t>网址：www.myfund.com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93</w:t>
            </w:r>
          </w:p>
        </w:tc>
        <w:tc>
          <w:tcPr>
            <w:tcW w:w="1884" w:type="pct"/>
            <w:tcBorders>
              <w:top w:val="single" w:sz="4" w:space="0" w:color="auto"/>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浙江同花顺基金销售有限公司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注册地址：浙江省杭州市文二西路一号元茂大厦903室</w:t>
            </w:r>
            <w:r>
              <w:rPr>
                <w:rFonts w:ascii="宋体" w:hAnsi="宋体" w:cs="宋体" w:hint="eastAsia"/>
                <w:color w:val="000000"/>
                <w:kern w:val="0"/>
                <w:sz w:val="22"/>
              </w:rPr>
              <w:br/>
              <w:t>办公地址：浙江省杭州市翠柏路7号杭州电子商务产业园2楼</w:t>
            </w:r>
            <w:r>
              <w:rPr>
                <w:rFonts w:ascii="宋体" w:hAnsi="宋体" w:cs="宋体" w:hint="eastAsia"/>
                <w:color w:val="000000"/>
                <w:kern w:val="0"/>
                <w:sz w:val="22"/>
              </w:rPr>
              <w:br/>
              <w:t>法定代表人：凌顺平</w:t>
            </w:r>
            <w:r>
              <w:rPr>
                <w:rFonts w:ascii="宋体" w:hAnsi="宋体" w:cs="宋体" w:hint="eastAsia"/>
                <w:color w:val="000000"/>
                <w:kern w:val="0"/>
                <w:sz w:val="22"/>
              </w:rPr>
              <w:br/>
              <w:t>联系人：吴杰</w:t>
            </w:r>
            <w:r>
              <w:rPr>
                <w:rFonts w:ascii="宋体" w:hAnsi="宋体" w:cs="宋体" w:hint="eastAsia"/>
                <w:color w:val="000000"/>
                <w:kern w:val="0"/>
                <w:sz w:val="22"/>
              </w:rPr>
              <w:br/>
              <w:t>电话：0571-88911818-8653</w:t>
            </w:r>
            <w:r>
              <w:rPr>
                <w:rFonts w:ascii="宋体" w:hAnsi="宋体" w:cs="宋体" w:hint="eastAsia"/>
                <w:color w:val="000000"/>
                <w:kern w:val="0"/>
                <w:sz w:val="22"/>
              </w:rPr>
              <w:br/>
              <w:t>传真：0571-86800423</w:t>
            </w:r>
            <w:r>
              <w:rPr>
                <w:rFonts w:ascii="宋体" w:hAnsi="宋体" w:cs="宋体" w:hint="eastAsia"/>
                <w:color w:val="000000"/>
                <w:kern w:val="0"/>
                <w:sz w:val="22"/>
              </w:rPr>
              <w:br/>
              <w:t>客服电话：4008-773-772</w:t>
            </w:r>
            <w:r>
              <w:rPr>
                <w:rFonts w:ascii="宋体" w:hAnsi="宋体" w:cs="宋体" w:hint="eastAsia"/>
                <w:color w:val="000000"/>
                <w:kern w:val="0"/>
                <w:sz w:val="22"/>
              </w:rPr>
              <w:br/>
              <w:t>网址：www.5ifund.com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94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中期资产管理有限公司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注册地址：北京市朝阳区建国门外光华路14号1幢11层1103号</w:t>
            </w:r>
            <w:r>
              <w:rPr>
                <w:rFonts w:ascii="宋体" w:hAnsi="宋体" w:cs="宋体" w:hint="eastAsia"/>
                <w:color w:val="000000"/>
                <w:kern w:val="0"/>
                <w:sz w:val="22"/>
              </w:rPr>
              <w:br/>
              <w:t>办公地址：北京市朝阳区光华路16号中期大厦2层</w:t>
            </w:r>
            <w:r>
              <w:rPr>
                <w:rFonts w:ascii="宋体" w:hAnsi="宋体" w:cs="宋体" w:hint="eastAsia"/>
                <w:color w:val="000000"/>
                <w:kern w:val="0"/>
                <w:sz w:val="22"/>
              </w:rPr>
              <w:br/>
              <w:t>法定代表人：姜新</w:t>
            </w:r>
            <w:r>
              <w:rPr>
                <w:rFonts w:ascii="宋体" w:hAnsi="宋体" w:cs="宋体" w:hint="eastAsia"/>
                <w:color w:val="000000"/>
                <w:kern w:val="0"/>
                <w:sz w:val="22"/>
              </w:rPr>
              <w:br/>
              <w:t>联系人：侯英建</w:t>
            </w:r>
            <w:r>
              <w:rPr>
                <w:rFonts w:ascii="宋体" w:hAnsi="宋体" w:cs="宋体" w:hint="eastAsia"/>
                <w:color w:val="000000"/>
                <w:kern w:val="0"/>
                <w:sz w:val="22"/>
              </w:rPr>
              <w:br/>
              <w:t>电话：010-65807865</w:t>
            </w:r>
            <w:r>
              <w:rPr>
                <w:rFonts w:ascii="宋体" w:hAnsi="宋体" w:cs="宋体" w:hint="eastAsia"/>
                <w:color w:val="000000"/>
                <w:kern w:val="0"/>
                <w:sz w:val="22"/>
              </w:rPr>
              <w:br/>
              <w:t>传真：010-65807864</w:t>
            </w:r>
            <w:r>
              <w:rPr>
                <w:rFonts w:ascii="宋体" w:hAnsi="宋体" w:cs="宋体" w:hint="eastAsia"/>
                <w:color w:val="000000"/>
                <w:kern w:val="0"/>
                <w:sz w:val="22"/>
              </w:rPr>
              <w:br/>
              <w:t>客服电话：010-65807609</w:t>
            </w:r>
            <w:r>
              <w:rPr>
                <w:rFonts w:ascii="宋体" w:hAnsi="宋体" w:cs="宋体" w:hint="eastAsia"/>
                <w:color w:val="000000"/>
                <w:kern w:val="0"/>
                <w:sz w:val="22"/>
              </w:rPr>
              <w:br/>
              <w:t>网址：http://www.cifcofund.com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95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万银财富（北京）基金销售有限公司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注册地址：北京市朝阳区北四环中路27号院5号楼3201内</w:t>
            </w:r>
            <w:r>
              <w:rPr>
                <w:rFonts w:ascii="宋体" w:hAnsi="宋体" w:cs="宋体" w:hint="eastAsia"/>
                <w:color w:val="000000"/>
                <w:kern w:val="0"/>
                <w:sz w:val="22"/>
              </w:rPr>
              <w:br/>
              <w:t>办公地址：北京市朝阳区北四环中路27号院5号楼3201内</w:t>
            </w:r>
            <w:r>
              <w:rPr>
                <w:rFonts w:ascii="宋体" w:hAnsi="宋体" w:cs="宋体" w:hint="eastAsia"/>
                <w:color w:val="000000"/>
                <w:kern w:val="0"/>
                <w:sz w:val="22"/>
              </w:rPr>
              <w:br/>
              <w:t>法定代表人：李招弟</w:t>
            </w:r>
            <w:r>
              <w:rPr>
                <w:rFonts w:ascii="宋体" w:hAnsi="宋体" w:cs="宋体" w:hint="eastAsia"/>
                <w:color w:val="000000"/>
                <w:kern w:val="0"/>
                <w:sz w:val="22"/>
              </w:rPr>
              <w:br/>
              <w:t>联系人：张莉</w:t>
            </w:r>
            <w:r>
              <w:rPr>
                <w:rFonts w:ascii="宋体" w:hAnsi="宋体" w:cs="宋体" w:hint="eastAsia"/>
                <w:color w:val="000000"/>
                <w:kern w:val="0"/>
                <w:sz w:val="22"/>
              </w:rPr>
              <w:br/>
              <w:t>电话：010-59497363</w:t>
            </w:r>
            <w:r>
              <w:rPr>
                <w:rFonts w:ascii="宋体" w:hAnsi="宋体" w:cs="宋体" w:hint="eastAsia"/>
                <w:color w:val="000000"/>
                <w:kern w:val="0"/>
                <w:sz w:val="22"/>
              </w:rPr>
              <w:br/>
              <w:t>传真：010-59393074</w:t>
            </w:r>
            <w:r>
              <w:rPr>
                <w:rFonts w:ascii="宋体" w:hAnsi="宋体" w:cs="宋体" w:hint="eastAsia"/>
                <w:color w:val="000000"/>
                <w:kern w:val="0"/>
                <w:sz w:val="22"/>
              </w:rPr>
              <w:br/>
              <w:t xml:space="preserve">客服电话：400-059-8888 </w:t>
            </w:r>
            <w:r>
              <w:rPr>
                <w:rFonts w:ascii="宋体" w:hAnsi="宋体" w:cs="宋体" w:hint="eastAsia"/>
                <w:color w:val="000000"/>
                <w:kern w:val="0"/>
                <w:sz w:val="22"/>
              </w:rPr>
              <w:br/>
              <w:t>网址：www.wy-fund.com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96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和讯信息科技有限公司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注册地址：北京市朝阳区朝外大街22号泛利大厦10层</w:t>
            </w:r>
            <w:r>
              <w:rPr>
                <w:rFonts w:ascii="宋体" w:hAnsi="宋体" w:cs="宋体" w:hint="eastAsia"/>
                <w:color w:val="000000"/>
                <w:kern w:val="0"/>
                <w:sz w:val="22"/>
              </w:rPr>
              <w:br/>
              <w:t>办公地址：北京市朝阳区朝外大街22号泛利大厦10层</w:t>
            </w:r>
            <w:r>
              <w:rPr>
                <w:rFonts w:ascii="宋体" w:hAnsi="宋体" w:cs="宋体" w:hint="eastAsia"/>
                <w:color w:val="000000"/>
                <w:kern w:val="0"/>
                <w:sz w:val="22"/>
              </w:rPr>
              <w:br/>
              <w:t>法定代表人：王莉</w:t>
            </w:r>
            <w:r>
              <w:rPr>
                <w:rFonts w:ascii="宋体" w:hAnsi="宋体" w:cs="宋体" w:hint="eastAsia"/>
                <w:color w:val="000000"/>
                <w:kern w:val="0"/>
                <w:sz w:val="22"/>
              </w:rPr>
              <w:br/>
              <w:t>联系人：张紫薇</w:t>
            </w:r>
            <w:r>
              <w:rPr>
                <w:rFonts w:ascii="宋体" w:hAnsi="宋体" w:cs="宋体" w:hint="eastAsia"/>
                <w:color w:val="000000"/>
                <w:kern w:val="0"/>
                <w:sz w:val="22"/>
              </w:rPr>
              <w:br/>
              <w:t xml:space="preserve">电话：0755-82021122 </w:t>
            </w:r>
            <w:r>
              <w:rPr>
                <w:rFonts w:ascii="宋体" w:hAnsi="宋体" w:cs="宋体" w:hint="eastAsia"/>
                <w:color w:val="000000"/>
                <w:kern w:val="0"/>
                <w:sz w:val="22"/>
              </w:rPr>
              <w:br/>
              <w:t>传真：0755-82029055</w:t>
            </w:r>
            <w:r>
              <w:rPr>
                <w:rFonts w:ascii="宋体" w:hAnsi="宋体" w:cs="宋体" w:hint="eastAsia"/>
                <w:color w:val="000000"/>
                <w:kern w:val="0"/>
                <w:sz w:val="22"/>
              </w:rPr>
              <w:br/>
              <w:t>客服电话：4009200022</w:t>
            </w:r>
            <w:r>
              <w:rPr>
                <w:rFonts w:ascii="宋体" w:hAnsi="宋体" w:cs="宋体" w:hint="eastAsia"/>
                <w:color w:val="000000"/>
                <w:kern w:val="0"/>
                <w:sz w:val="22"/>
              </w:rPr>
              <w:br/>
              <w:t>网址：licaike.hexun.com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97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宜信普泽投资顾问（北京）有限公司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注册地址：北京市朝阳区建国路88号9号楼15层1809</w:t>
            </w:r>
            <w:r>
              <w:rPr>
                <w:rFonts w:ascii="宋体" w:hAnsi="宋体" w:cs="宋体" w:hint="eastAsia"/>
                <w:color w:val="000000"/>
                <w:kern w:val="0"/>
                <w:sz w:val="22"/>
              </w:rPr>
              <w:br/>
              <w:t>办公地址：北京市朝阳区建国路88号SOHO现代城C座1809</w:t>
            </w:r>
            <w:r>
              <w:rPr>
                <w:rFonts w:ascii="宋体" w:hAnsi="宋体" w:cs="宋体" w:hint="eastAsia"/>
                <w:color w:val="000000"/>
                <w:kern w:val="0"/>
                <w:sz w:val="22"/>
              </w:rPr>
              <w:br/>
              <w:t>法定代表人：沈伟桦</w:t>
            </w:r>
            <w:r>
              <w:rPr>
                <w:rFonts w:ascii="宋体" w:hAnsi="宋体" w:cs="宋体" w:hint="eastAsia"/>
                <w:color w:val="000000"/>
                <w:kern w:val="0"/>
                <w:sz w:val="22"/>
              </w:rPr>
              <w:br/>
              <w:t>联系人：王巨明</w:t>
            </w:r>
            <w:r>
              <w:rPr>
                <w:rFonts w:ascii="宋体" w:hAnsi="宋体" w:cs="宋体" w:hint="eastAsia"/>
                <w:color w:val="000000"/>
                <w:kern w:val="0"/>
                <w:sz w:val="22"/>
              </w:rPr>
              <w:br/>
              <w:t>电话：010-52855713</w:t>
            </w:r>
            <w:r>
              <w:rPr>
                <w:rFonts w:ascii="宋体" w:hAnsi="宋体" w:cs="宋体" w:hint="eastAsia"/>
                <w:color w:val="000000"/>
                <w:kern w:val="0"/>
                <w:sz w:val="22"/>
              </w:rPr>
              <w:br/>
              <w:t>传真：010-85894285</w:t>
            </w:r>
            <w:r>
              <w:rPr>
                <w:rFonts w:ascii="宋体" w:hAnsi="宋体" w:cs="宋体" w:hint="eastAsia"/>
                <w:color w:val="000000"/>
                <w:kern w:val="0"/>
                <w:sz w:val="22"/>
              </w:rPr>
              <w:br/>
              <w:t>客服电话：4006099200</w:t>
            </w:r>
            <w:r>
              <w:rPr>
                <w:rFonts w:ascii="宋体" w:hAnsi="宋体" w:cs="宋体" w:hint="eastAsia"/>
                <w:color w:val="000000"/>
                <w:kern w:val="0"/>
                <w:sz w:val="22"/>
              </w:rPr>
              <w:br/>
              <w:t>网址：www.yixinfund.com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98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浙江金观诚财富管理有限公司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注册地址：杭州市拱墅区登云路45号（锦昌大厦）1幢10楼1001室</w:t>
            </w:r>
            <w:r>
              <w:rPr>
                <w:rFonts w:ascii="宋体" w:hAnsi="宋体" w:cs="宋体" w:hint="eastAsia"/>
                <w:color w:val="000000"/>
                <w:kern w:val="0"/>
                <w:sz w:val="22"/>
              </w:rPr>
              <w:br/>
              <w:t>办公地址：杭州市拱墅区登云路43号金诚集团（锦昌大厦）13楼</w:t>
            </w:r>
            <w:r>
              <w:rPr>
                <w:rFonts w:ascii="宋体" w:hAnsi="宋体" w:cs="宋体" w:hint="eastAsia"/>
                <w:color w:val="000000"/>
                <w:kern w:val="0"/>
                <w:sz w:val="22"/>
              </w:rPr>
              <w:br/>
              <w:t>法人：徐黎云</w:t>
            </w:r>
            <w:r>
              <w:rPr>
                <w:rFonts w:ascii="宋体" w:hAnsi="宋体" w:cs="宋体" w:hint="eastAsia"/>
                <w:color w:val="000000"/>
                <w:kern w:val="0"/>
                <w:sz w:val="22"/>
              </w:rPr>
              <w:br/>
              <w:t>联系人：来舒岚</w:t>
            </w:r>
            <w:r>
              <w:rPr>
                <w:rFonts w:ascii="宋体" w:hAnsi="宋体" w:cs="宋体" w:hint="eastAsia"/>
                <w:color w:val="000000"/>
                <w:kern w:val="0"/>
                <w:sz w:val="22"/>
              </w:rPr>
              <w:br/>
              <w:t>电话：0571-88337888</w:t>
            </w:r>
            <w:r>
              <w:rPr>
                <w:rFonts w:ascii="宋体" w:hAnsi="宋体" w:cs="宋体" w:hint="eastAsia"/>
                <w:color w:val="000000"/>
                <w:kern w:val="0"/>
                <w:sz w:val="22"/>
              </w:rPr>
              <w:br/>
              <w:t>传真：0571-88337666</w:t>
            </w:r>
            <w:r>
              <w:rPr>
                <w:rFonts w:ascii="宋体" w:hAnsi="宋体" w:cs="宋体" w:hint="eastAsia"/>
                <w:color w:val="000000"/>
                <w:kern w:val="0"/>
                <w:sz w:val="22"/>
              </w:rPr>
              <w:br/>
              <w:t>客服电话：400-068-0058</w:t>
            </w:r>
            <w:r>
              <w:rPr>
                <w:rFonts w:ascii="宋体" w:hAnsi="宋体" w:cs="宋体" w:hint="eastAsia"/>
                <w:color w:val="000000"/>
                <w:kern w:val="0"/>
                <w:sz w:val="22"/>
              </w:rPr>
              <w:br/>
              <w:t>网址：www.jincheng-fund.com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99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泛华普益基金销售有限公司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注册地址：四川省成都市成华区建设路9号高地中心1101室</w:t>
            </w:r>
            <w:r>
              <w:rPr>
                <w:rFonts w:ascii="宋体" w:hAnsi="宋体" w:cs="宋体" w:hint="eastAsia"/>
                <w:color w:val="000000"/>
                <w:kern w:val="0"/>
                <w:sz w:val="22"/>
              </w:rPr>
              <w:br/>
              <w:t>办公地址：四川省成都市成华区建设路9号高地中心1101室</w:t>
            </w:r>
            <w:r>
              <w:rPr>
                <w:rFonts w:ascii="宋体" w:hAnsi="宋体" w:cs="宋体" w:hint="eastAsia"/>
                <w:color w:val="000000"/>
                <w:kern w:val="0"/>
                <w:sz w:val="22"/>
              </w:rPr>
              <w:br/>
              <w:t>法定代表人：于海锋</w:t>
            </w:r>
            <w:r>
              <w:rPr>
                <w:rFonts w:ascii="宋体" w:hAnsi="宋体" w:cs="宋体" w:hint="eastAsia"/>
                <w:color w:val="000000"/>
                <w:kern w:val="0"/>
                <w:sz w:val="22"/>
              </w:rPr>
              <w:br/>
              <w:t>联系人：邓鹏</w:t>
            </w:r>
            <w:r>
              <w:rPr>
                <w:rFonts w:ascii="宋体" w:hAnsi="宋体" w:cs="宋体" w:hint="eastAsia"/>
                <w:color w:val="000000"/>
                <w:kern w:val="0"/>
                <w:sz w:val="22"/>
              </w:rPr>
              <w:br/>
              <w:t>电话：13981713068</w:t>
            </w:r>
            <w:r>
              <w:rPr>
                <w:rFonts w:ascii="宋体" w:hAnsi="宋体" w:cs="宋体" w:hint="eastAsia"/>
                <w:color w:val="000000"/>
                <w:kern w:val="0"/>
                <w:sz w:val="22"/>
              </w:rPr>
              <w:br/>
              <w:t>传真：028-82000996-805</w:t>
            </w:r>
            <w:r>
              <w:rPr>
                <w:rFonts w:ascii="宋体" w:hAnsi="宋体" w:cs="宋体" w:hint="eastAsia"/>
                <w:color w:val="000000"/>
                <w:kern w:val="0"/>
                <w:sz w:val="22"/>
              </w:rPr>
              <w:br/>
              <w:t>客服电话：400-8588588</w:t>
            </w:r>
            <w:r>
              <w:rPr>
                <w:rFonts w:ascii="宋体" w:hAnsi="宋体" w:cs="宋体" w:hint="eastAsia"/>
                <w:color w:val="000000"/>
                <w:kern w:val="0"/>
                <w:sz w:val="22"/>
              </w:rPr>
              <w:br/>
              <w:t>网址：http://www.pyfund.cn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100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嘉实财富管理有限公司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注册地址：上海市浦东新区世纪大道8号B座46楼06-10单元</w:t>
            </w:r>
            <w:r>
              <w:rPr>
                <w:rFonts w:ascii="宋体" w:hAnsi="宋体" w:cs="宋体" w:hint="eastAsia"/>
                <w:color w:val="000000"/>
                <w:kern w:val="0"/>
                <w:sz w:val="22"/>
              </w:rPr>
              <w:br/>
              <w:t>办公地址：上海市浦东新区世纪大道8号B座46楼06-10单元</w:t>
            </w:r>
            <w:r>
              <w:rPr>
                <w:rFonts w:ascii="宋体" w:hAnsi="宋体" w:cs="宋体" w:hint="eastAsia"/>
                <w:color w:val="000000"/>
                <w:kern w:val="0"/>
                <w:sz w:val="22"/>
              </w:rPr>
              <w:br/>
              <w:t>法定代表人：赵学军</w:t>
            </w:r>
            <w:r>
              <w:rPr>
                <w:rFonts w:ascii="宋体" w:hAnsi="宋体" w:cs="宋体" w:hint="eastAsia"/>
                <w:color w:val="000000"/>
                <w:kern w:val="0"/>
                <w:sz w:val="22"/>
              </w:rPr>
              <w:br/>
              <w:t>联系人：景琪</w:t>
            </w:r>
            <w:r>
              <w:rPr>
                <w:rFonts w:ascii="宋体" w:hAnsi="宋体" w:cs="宋体" w:hint="eastAsia"/>
                <w:color w:val="000000"/>
                <w:kern w:val="0"/>
                <w:sz w:val="22"/>
              </w:rPr>
              <w:br/>
              <w:t>电话：021-20289890</w:t>
            </w:r>
            <w:r>
              <w:rPr>
                <w:rFonts w:ascii="宋体" w:hAnsi="宋体" w:cs="宋体" w:hint="eastAsia"/>
                <w:color w:val="000000"/>
                <w:kern w:val="0"/>
                <w:sz w:val="22"/>
              </w:rPr>
              <w:br/>
              <w:t>传真：021-20280110</w:t>
            </w:r>
            <w:r>
              <w:rPr>
                <w:rFonts w:ascii="宋体" w:hAnsi="宋体" w:cs="宋体" w:hint="eastAsia"/>
                <w:color w:val="000000"/>
                <w:kern w:val="0"/>
                <w:sz w:val="22"/>
              </w:rPr>
              <w:br/>
              <w:t>客服电话：400-021-8850</w:t>
            </w:r>
            <w:r>
              <w:rPr>
                <w:rFonts w:ascii="宋体" w:hAnsi="宋体" w:cs="宋体" w:hint="eastAsia"/>
                <w:color w:val="000000"/>
                <w:kern w:val="0"/>
                <w:sz w:val="22"/>
              </w:rPr>
              <w:br/>
              <w:t>网址：www.harvestwm.cn</w:t>
            </w:r>
          </w:p>
        </w:tc>
      </w:tr>
      <w:tr w:rsidR="002A53E0" w:rsidTr="002A53E0">
        <w:trPr>
          <w:trHeight w:val="297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101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深圳市新兰德证券投资咨询有限公司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注册地址：深圳市福田区华强北路赛格科技园4栋10层1006#</w:t>
            </w:r>
            <w:r>
              <w:rPr>
                <w:rFonts w:ascii="宋体" w:hAnsi="宋体" w:cs="宋体" w:hint="eastAsia"/>
                <w:color w:val="000000"/>
                <w:kern w:val="0"/>
                <w:sz w:val="22"/>
              </w:rPr>
              <w:br/>
              <w:t>办公地址：北京市西城区宣武门外大街28号富卓大厦16层</w:t>
            </w:r>
            <w:r>
              <w:rPr>
                <w:rFonts w:ascii="宋体" w:hAnsi="宋体" w:cs="宋体" w:hint="eastAsia"/>
                <w:color w:val="000000"/>
                <w:kern w:val="0"/>
                <w:sz w:val="22"/>
              </w:rPr>
              <w:br/>
              <w:t>法定代表人：杨懿</w:t>
            </w:r>
            <w:r>
              <w:rPr>
                <w:rFonts w:ascii="宋体" w:hAnsi="宋体" w:cs="宋体" w:hint="eastAsia"/>
                <w:color w:val="000000"/>
                <w:kern w:val="0"/>
                <w:sz w:val="22"/>
              </w:rPr>
              <w:br/>
              <w:t>联系人：张燕</w:t>
            </w:r>
            <w:r>
              <w:rPr>
                <w:rFonts w:ascii="宋体" w:hAnsi="宋体" w:cs="宋体" w:hint="eastAsia"/>
                <w:color w:val="000000"/>
                <w:kern w:val="0"/>
                <w:sz w:val="22"/>
              </w:rPr>
              <w:br/>
              <w:t>电话：010-83363099</w:t>
            </w:r>
            <w:r>
              <w:rPr>
                <w:rFonts w:ascii="宋体" w:hAnsi="宋体" w:cs="宋体" w:hint="eastAsia"/>
                <w:color w:val="000000"/>
                <w:kern w:val="0"/>
                <w:sz w:val="22"/>
              </w:rPr>
              <w:br/>
              <w:t>传真：010-83363010</w:t>
            </w:r>
            <w:r>
              <w:rPr>
                <w:rFonts w:ascii="宋体" w:hAnsi="宋体" w:cs="宋体" w:hint="eastAsia"/>
                <w:color w:val="000000"/>
                <w:kern w:val="0"/>
                <w:sz w:val="22"/>
              </w:rPr>
              <w:br/>
              <w:t>客服电话：400-166-1188</w:t>
            </w:r>
            <w:r>
              <w:rPr>
                <w:rFonts w:ascii="宋体" w:hAnsi="宋体" w:cs="宋体" w:hint="eastAsia"/>
                <w:color w:val="000000"/>
                <w:kern w:val="0"/>
                <w:sz w:val="22"/>
              </w:rPr>
              <w:br/>
              <w:t>网址：https:/8.jrj.com.cn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102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北京恒天明泽基金销售有限公司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注册地址：北京市经济技术开发区宏达北路10号五层5122室</w:t>
            </w:r>
            <w:r>
              <w:rPr>
                <w:rFonts w:ascii="宋体" w:hAnsi="宋体" w:cs="宋体" w:hint="eastAsia"/>
                <w:color w:val="000000"/>
                <w:kern w:val="0"/>
                <w:sz w:val="22"/>
              </w:rPr>
              <w:br/>
              <w:t>办公地址：北京市朝阳区东三环中路20号乐成中心A座23层</w:t>
            </w:r>
            <w:r>
              <w:rPr>
                <w:rFonts w:ascii="宋体" w:hAnsi="宋体" w:cs="宋体" w:hint="eastAsia"/>
                <w:color w:val="000000"/>
                <w:kern w:val="0"/>
                <w:sz w:val="22"/>
              </w:rPr>
              <w:br/>
              <w:t>法定代表人：梁越</w:t>
            </w:r>
            <w:r>
              <w:rPr>
                <w:rFonts w:ascii="宋体" w:hAnsi="宋体" w:cs="宋体" w:hint="eastAsia"/>
                <w:color w:val="000000"/>
                <w:kern w:val="0"/>
                <w:sz w:val="22"/>
              </w:rPr>
              <w:br/>
              <w:t>联系人：马鹏程</w:t>
            </w:r>
            <w:r>
              <w:rPr>
                <w:rFonts w:ascii="宋体" w:hAnsi="宋体" w:cs="宋体" w:hint="eastAsia"/>
                <w:color w:val="000000"/>
                <w:kern w:val="0"/>
                <w:sz w:val="22"/>
              </w:rPr>
              <w:br/>
              <w:t>电话：010-56810780</w:t>
            </w:r>
            <w:r>
              <w:rPr>
                <w:rFonts w:ascii="宋体" w:hAnsi="宋体" w:cs="宋体" w:hint="eastAsia"/>
                <w:color w:val="000000"/>
                <w:kern w:val="0"/>
                <w:sz w:val="22"/>
              </w:rPr>
              <w:br/>
              <w:t>传真：010-57756199</w:t>
            </w:r>
            <w:r>
              <w:rPr>
                <w:rFonts w:ascii="宋体" w:hAnsi="宋体" w:cs="宋体" w:hint="eastAsia"/>
                <w:color w:val="000000"/>
                <w:kern w:val="0"/>
                <w:sz w:val="22"/>
              </w:rPr>
              <w:br/>
              <w:t>客服电话：400-786-8868-5</w:t>
            </w:r>
            <w:r>
              <w:rPr>
                <w:rFonts w:ascii="宋体" w:hAnsi="宋体" w:cs="宋体" w:hint="eastAsia"/>
                <w:color w:val="000000"/>
                <w:kern w:val="0"/>
                <w:sz w:val="22"/>
              </w:rPr>
              <w:br/>
              <w:t>网址：www.chtfund.com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103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北京钱景财富投资管理有限公司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注册地址：北京市海淀区丹棱街6号1幢9层1008-1012</w:t>
            </w:r>
            <w:r>
              <w:rPr>
                <w:rFonts w:ascii="宋体" w:hAnsi="宋体" w:cs="宋体" w:hint="eastAsia"/>
                <w:color w:val="000000"/>
                <w:kern w:val="0"/>
                <w:sz w:val="22"/>
              </w:rPr>
              <w:br/>
              <w:t>办公地址：北京市海淀区丹棱街6号1幢9层1008-1012</w:t>
            </w:r>
            <w:r>
              <w:rPr>
                <w:rFonts w:ascii="宋体" w:hAnsi="宋体" w:cs="宋体" w:hint="eastAsia"/>
                <w:color w:val="000000"/>
                <w:kern w:val="0"/>
                <w:sz w:val="22"/>
              </w:rPr>
              <w:br/>
              <w:t>法定代表人：赵荣春</w:t>
            </w:r>
            <w:r>
              <w:rPr>
                <w:rFonts w:ascii="宋体" w:hAnsi="宋体" w:cs="宋体" w:hint="eastAsia"/>
                <w:color w:val="000000"/>
                <w:kern w:val="0"/>
                <w:sz w:val="22"/>
              </w:rPr>
              <w:br/>
              <w:t>联系人：高静</w:t>
            </w:r>
            <w:r>
              <w:rPr>
                <w:rFonts w:ascii="宋体" w:hAnsi="宋体" w:cs="宋体" w:hint="eastAsia"/>
                <w:color w:val="000000"/>
                <w:kern w:val="0"/>
                <w:sz w:val="22"/>
              </w:rPr>
              <w:br/>
              <w:t>电话：010-59158281</w:t>
            </w:r>
            <w:r>
              <w:rPr>
                <w:rFonts w:ascii="宋体" w:hAnsi="宋体" w:cs="宋体" w:hint="eastAsia"/>
                <w:color w:val="000000"/>
                <w:kern w:val="0"/>
                <w:sz w:val="22"/>
              </w:rPr>
              <w:br/>
              <w:t>传真：010-57569671</w:t>
            </w:r>
            <w:r>
              <w:rPr>
                <w:rFonts w:ascii="宋体" w:hAnsi="宋体" w:cs="宋体" w:hint="eastAsia"/>
                <w:color w:val="000000"/>
                <w:kern w:val="0"/>
                <w:sz w:val="22"/>
              </w:rPr>
              <w:br/>
              <w:t>客服电话：400-893-6885</w:t>
            </w:r>
            <w:r>
              <w:rPr>
                <w:rFonts w:ascii="宋体" w:hAnsi="宋体" w:cs="宋体" w:hint="eastAsia"/>
                <w:color w:val="000000"/>
                <w:kern w:val="0"/>
                <w:sz w:val="22"/>
              </w:rPr>
              <w:br/>
              <w:t>网址：www.qianjing.com</w:t>
            </w:r>
          </w:p>
        </w:tc>
      </w:tr>
      <w:tr w:rsidR="002A53E0" w:rsidTr="002A53E0">
        <w:trPr>
          <w:trHeight w:val="297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104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深圳宜投基金销售有限公司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注册地址：深圳市南山区粤兴二道6号武汉大学深圳产学研大楼B815房（入驻深圳市前海商务秘书有限公司）</w:t>
            </w:r>
            <w:r>
              <w:rPr>
                <w:rFonts w:ascii="宋体" w:hAnsi="宋体" w:cs="宋体" w:hint="eastAsia"/>
                <w:color w:val="000000"/>
                <w:kern w:val="0"/>
                <w:sz w:val="22"/>
              </w:rPr>
              <w:br/>
              <w:t>办公地址：深圳市福田区金田路2028号皇岗商务中心2405</w:t>
            </w:r>
            <w:r>
              <w:rPr>
                <w:rFonts w:ascii="宋体" w:hAnsi="宋体" w:cs="宋体" w:hint="eastAsia"/>
                <w:color w:val="000000"/>
                <w:kern w:val="0"/>
                <w:sz w:val="22"/>
              </w:rPr>
              <w:br/>
              <w:t>法定代表人：华建强</w:t>
            </w:r>
            <w:r>
              <w:rPr>
                <w:rFonts w:ascii="宋体" w:hAnsi="宋体" w:cs="宋体" w:hint="eastAsia"/>
                <w:color w:val="000000"/>
                <w:kern w:val="0"/>
                <w:sz w:val="22"/>
              </w:rPr>
              <w:br/>
              <w:t>联系人：黄晶龙</w:t>
            </w:r>
            <w:r>
              <w:rPr>
                <w:rFonts w:ascii="宋体" w:hAnsi="宋体" w:cs="宋体" w:hint="eastAsia"/>
                <w:color w:val="000000"/>
                <w:kern w:val="0"/>
                <w:sz w:val="22"/>
              </w:rPr>
              <w:br/>
              <w:t>电话：0755-23601676</w:t>
            </w:r>
            <w:r>
              <w:rPr>
                <w:rFonts w:ascii="宋体" w:hAnsi="宋体" w:cs="宋体" w:hint="eastAsia"/>
                <w:color w:val="000000"/>
                <w:kern w:val="0"/>
                <w:sz w:val="22"/>
              </w:rPr>
              <w:br/>
              <w:t>传真：0755-88603185</w:t>
            </w:r>
            <w:r>
              <w:rPr>
                <w:rFonts w:ascii="宋体" w:hAnsi="宋体" w:cs="宋体" w:hint="eastAsia"/>
                <w:color w:val="000000"/>
                <w:kern w:val="0"/>
                <w:sz w:val="22"/>
              </w:rPr>
              <w:br/>
              <w:t>客服电话：4008955811</w:t>
            </w:r>
            <w:r>
              <w:rPr>
                <w:rFonts w:ascii="宋体" w:hAnsi="宋体" w:cs="宋体" w:hint="eastAsia"/>
                <w:color w:val="000000"/>
                <w:kern w:val="0"/>
                <w:sz w:val="22"/>
              </w:rPr>
              <w:br/>
              <w:t>网址：www.ucffund.com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105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深圳前海汇联基金销售有限公司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注册地址：深圳市南山区粤兴二道6号武汉大学深圳产学研究大楼B815</w:t>
            </w:r>
            <w:r>
              <w:rPr>
                <w:rFonts w:ascii="宋体" w:hAnsi="宋体" w:cs="宋体" w:hint="eastAsia"/>
                <w:color w:val="000000"/>
                <w:kern w:val="0"/>
                <w:sz w:val="22"/>
              </w:rPr>
              <w:br/>
              <w:t>办公地址：深圳市南山区软件产业基地4栋D座三楼</w:t>
            </w:r>
            <w:r>
              <w:rPr>
                <w:rFonts w:ascii="宋体" w:hAnsi="宋体" w:cs="宋体" w:hint="eastAsia"/>
                <w:color w:val="000000"/>
                <w:kern w:val="0"/>
                <w:sz w:val="22"/>
              </w:rPr>
              <w:br/>
              <w:t xml:space="preserve">法定代表人： 万勇 </w:t>
            </w:r>
            <w:r>
              <w:rPr>
                <w:rFonts w:ascii="宋体" w:hAnsi="宋体" w:cs="宋体" w:hint="eastAsia"/>
                <w:color w:val="000000"/>
                <w:kern w:val="0"/>
                <w:sz w:val="22"/>
              </w:rPr>
              <w:br/>
              <w:t>联系人：贾海霞</w:t>
            </w:r>
            <w:r>
              <w:rPr>
                <w:rFonts w:ascii="宋体" w:hAnsi="宋体" w:cs="宋体" w:hint="eastAsia"/>
                <w:color w:val="000000"/>
                <w:kern w:val="0"/>
                <w:sz w:val="22"/>
              </w:rPr>
              <w:br/>
              <w:t>联系电话： 0755-86722853</w:t>
            </w:r>
            <w:r>
              <w:rPr>
                <w:rFonts w:ascii="宋体" w:hAnsi="宋体" w:cs="宋体" w:hint="eastAsia"/>
                <w:color w:val="000000"/>
                <w:kern w:val="0"/>
                <w:sz w:val="22"/>
              </w:rPr>
              <w:br/>
              <w:t>传真：0755-86725180</w:t>
            </w:r>
            <w:r>
              <w:rPr>
                <w:rFonts w:ascii="宋体" w:hAnsi="宋体" w:cs="宋体" w:hint="eastAsia"/>
                <w:color w:val="000000"/>
                <w:kern w:val="0"/>
                <w:sz w:val="22"/>
              </w:rPr>
              <w:br/>
              <w:t>客服电话：0755-86722851</w:t>
            </w:r>
            <w:r>
              <w:rPr>
                <w:rFonts w:ascii="宋体" w:hAnsi="宋体" w:cs="宋体" w:hint="eastAsia"/>
                <w:color w:val="000000"/>
                <w:kern w:val="0"/>
                <w:sz w:val="22"/>
              </w:rPr>
              <w:br/>
              <w:t>网址：http://www.flyingfund.com.cn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106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中国国际期货有限公司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 北京市朝阳区建国门外光华路14号1幢1层、2层、9层、11层、12层</w:t>
            </w:r>
            <w:r>
              <w:rPr>
                <w:rFonts w:ascii="宋体" w:hAnsi="宋体" w:cs="宋体" w:hint="eastAsia"/>
                <w:color w:val="000000"/>
                <w:kern w:val="0"/>
                <w:sz w:val="22"/>
              </w:rPr>
              <w:br/>
              <w:t>办公地址： 北京市朝阳区麦子店西路3号新恒基国际大厦15层</w:t>
            </w:r>
            <w:r>
              <w:rPr>
                <w:rFonts w:ascii="宋体" w:hAnsi="宋体" w:cs="宋体" w:hint="eastAsia"/>
                <w:color w:val="000000"/>
                <w:kern w:val="0"/>
                <w:sz w:val="22"/>
              </w:rPr>
              <w:br/>
              <w:t xml:space="preserve">法定代表人：王兵 </w:t>
            </w:r>
            <w:r>
              <w:rPr>
                <w:rFonts w:ascii="宋体" w:hAnsi="宋体" w:cs="宋体" w:hint="eastAsia"/>
                <w:color w:val="000000"/>
                <w:kern w:val="0"/>
                <w:sz w:val="22"/>
              </w:rPr>
              <w:br/>
              <w:t>联系人： 赵森</w:t>
            </w:r>
            <w:r>
              <w:rPr>
                <w:rFonts w:ascii="宋体" w:hAnsi="宋体" w:cs="宋体" w:hint="eastAsia"/>
                <w:color w:val="000000"/>
                <w:kern w:val="0"/>
                <w:sz w:val="22"/>
              </w:rPr>
              <w:br/>
              <w:t>电话：010-59539864</w:t>
            </w:r>
            <w:r>
              <w:rPr>
                <w:rFonts w:ascii="宋体" w:hAnsi="宋体" w:cs="宋体" w:hint="eastAsia"/>
                <w:color w:val="000000"/>
                <w:kern w:val="0"/>
                <w:sz w:val="22"/>
              </w:rPr>
              <w:br/>
              <w:t>传真：010-59539985</w:t>
            </w:r>
            <w:r>
              <w:rPr>
                <w:rFonts w:ascii="宋体" w:hAnsi="宋体" w:cs="宋体" w:hint="eastAsia"/>
                <w:color w:val="000000"/>
                <w:kern w:val="0"/>
                <w:sz w:val="22"/>
              </w:rPr>
              <w:br/>
              <w:t>客服电话：95162、400-8888-160</w:t>
            </w:r>
            <w:r>
              <w:rPr>
                <w:rFonts w:ascii="宋体" w:hAnsi="宋体" w:cs="宋体" w:hint="eastAsia"/>
                <w:color w:val="000000"/>
                <w:kern w:val="0"/>
                <w:sz w:val="22"/>
              </w:rPr>
              <w:br/>
              <w:t>网址：www.cifco.net</w:t>
            </w:r>
          </w:p>
        </w:tc>
      </w:tr>
      <w:tr w:rsidR="002A53E0" w:rsidTr="002A53E0">
        <w:trPr>
          <w:trHeight w:val="216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107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北京创金启富投资管理有限公司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 北京市西城区民丰胡同31号5号楼215A</w:t>
            </w:r>
            <w:r>
              <w:rPr>
                <w:rFonts w:ascii="宋体" w:hAnsi="宋体" w:cs="宋体" w:hint="eastAsia"/>
                <w:color w:val="000000"/>
                <w:kern w:val="0"/>
                <w:sz w:val="22"/>
              </w:rPr>
              <w:br/>
              <w:t xml:space="preserve">办公地址： 北京市西城区民丰胡同31号5号楼215A </w:t>
            </w:r>
            <w:r>
              <w:rPr>
                <w:rFonts w:ascii="宋体" w:hAnsi="宋体" w:cs="宋体" w:hint="eastAsia"/>
                <w:color w:val="000000"/>
                <w:kern w:val="0"/>
                <w:sz w:val="22"/>
              </w:rPr>
              <w:br/>
              <w:t xml:space="preserve">法定代表人： 梁蓉  </w:t>
            </w:r>
            <w:r>
              <w:rPr>
                <w:rFonts w:ascii="宋体" w:hAnsi="宋体" w:cs="宋体" w:hint="eastAsia"/>
                <w:color w:val="000000"/>
                <w:kern w:val="0"/>
                <w:sz w:val="22"/>
              </w:rPr>
              <w:br/>
              <w:t xml:space="preserve">联系人： 张旭 </w:t>
            </w:r>
            <w:r>
              <w:rPr>
                <w:rFonts w:ascii="宋体" w:hAnsi="宋体" w:cs="宋体" w:hint="eastAsia"/>
                <w:color w:val="000000"/>
                <w:kern w:val="0"/>
                <w:sz w:val="22"/>
              </w:rPr>
              <w:br/>
              <w:t xml:space="preserve">电话：010-66154828   </w:t>
            </w:r>
            <w:r>
              <w:rPr>
                <w:rFonts w:ascii="宋体" w:hAnsi="宋体" w:cs="宋体" w:hint="eastAsia"/>
                <w:color w:val="000000"/>
                <w:kern w:val="0"/>
                <w:sz w:val="22"/>
              </w:rPr>
              <w:br/>
              <w:t xml:space="preserve">传真：010-88067526  </w:t>
            </w:r>
            <w:r>
              <w:rPr>
                <w:rFonts w:ascii="宋体" w:hAnsi="宋体" w:cs="宋体" w:hint="eastAsia"/>
                <w:color w:val="000000"/>
                <w:kern w:val="0"/>
                <w:sz w:val="22"/>
              </w:rPr>
              <w:br/>
              <w:t xml:space="preserve">客服电话：400-6262-818  </w:t>
            </w:r>
            <w:r>
              <w:rPr>
                <w:rFonts w:ascii="宋体" w:hAnsi="宋体" w:cs="宋体" w:hint="eastAsia"/>
                <w:color w:val="000000"/>
                <w:kern w:val="0"/>
                <w:sz w:val="22"/>
              </w:rPr>
              <w:br/>
              <w:t>网址：www.5irich.com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108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海银基金销售有限公司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注册地址：上海市浦东新区东方路1217号16楼B单元</w:t>
            </w:r>
            <w:r>
              <w:rPr>
                <w:rFonts w:ascii="宋体" w:hAnsi="宋体" w:cs="宋体" w:hint="eastAsia"/>
                <w:color w:val="000000"/>
                <w:kern w:val="0"/>
                <w:sz w:val="22"/>
              </w:rPr>
              <w:br/>
              <w:t>办公地址：上海市浦东新区东方路1217号陆家嘴金融服务广场16楼</w:t>
            </w:r>
            <w:r>
              <w:rPr>
                <w:rFonts w:ascii="宋体" w:hAnsi="宋体" w:cs="宋体" w:hint="eastAsia"/>
                <w:color w:val="000000"/>
                <w:kern w:val="0"/>
                <w:sz w:val="22"/>
              </w:rPr>
              <w:br/>
              <w:t>法定代表人：刘惠</w:t>
            </w:r>
            <w:r>
              <w:rPr>
                <w:rFonts w:ascii="宋体" w:hAnsi="宋体" w:cs="宋体" w:hint="eastAsia"/>
                <w:color w:val="000000"/>
                <w:kern w:val="0"/>
                <w:sz w:val="22"/>
              </w:rPr>
              <w:br/>
              <w:t>联系人：刘艳妮</w:t>
            </w:r>
            <w:r>
              <w:rPr>
                <w:rFonts w:ascii="宋体" w:hAnsi="宋体" w:cs="宋体" w:hint="eastAsia"/>
                <w:color w:val="000000"/>
                <w:kern w:val="0"/>
                <w:sz w:val="22"/>
              </w:rPr>
              <w:br/>
              <w:t>电话：021- 80133827</w:t>
            </w:r>
            <w:r>
              <w:rPr>
                <w:rFonts w:ascii="宋体" w:hAnsi="宋体" w:cs="宋体" w:hint="eastAsia"/>
                <w:color w:val="000000"/>
                <w:kern w:val="0"/>
                <w:sz w:val="22"/>
              </w:rPr>
              <w:br/>
              <w:t>传真：021-80133413</w:t>
            </w:r>
            <w:r>
              <w:rPr>
                <w:rFonts w:ascii="宋体" w:hAnsi="宋体" w:cs="宋体" w:hint="eastAsia"/>
                <w:color w:val="000000"/>
                <w:kern w:val="0"/>
                <w:sz w:val="22"/>
              </w:rPr>
              <w:br/>
              <w:t>客服电话：400-808-1016</w:t>
            </w:r>
            <w:r>
              <w:rPr>
                <w:rFonts w:ascii="宋体" w:hAnsi="宋体" w:cs="宋体" w:hint="eastAsia"/>
                <w:color w:val="000000"/>
                <w:kern w:val="0"/>
                <w:sz w:val="22"/>
              </w:rPr>
              <w:br/>
              <w:t>网址：www.fundhaiyin.com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109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上海联泰资产管理有限公司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注册地址：中国（上海）自由贸易试验区富特北路277号3层310室</w:t>
            </w:r>
            <w:r>
              <w:rPr>
                <w:rFonts w:ascii="宋体" w:hAnsi="宋体" w:cs="宋体" w:hint="eastAsia"/>
                <w:color w:val="000000"/>
                <w:kern w:val="0"/>
                <w:sz w:val="22"/>
              </w:rPr>
              <w:br/>
              <w:t>办公地址：上海市长宁区金钟路658弄2号楼B座6楼</w:t>
            </w:r>
            <w:r>
              <w:rPr>
                <w:rFonts w:ascii="宋体" w:hAnsi="宋体" w:cs="宋体" w:hint="eastAsia"/>
                <w:color w:val="000000"/>
                <w:kern w:val="0"/>
                <w:sz w:val="22"/>
              </w:rPr>
              <w:br/>
              <w:t>法定代表人：燕斌</w:t>
            </w:r>
            <w:r>
              <w:rPr>
                <w:rFonts w:ascii="宋体" w:hAnsi="宋体" w:cs="宋体" w:hint="eastAsia"/>
                <w:color w:val="000000"/>
                <w:kern w:val="0"/>
                <w:sz w:val="22"/>
              </w:rPr>
              <w:br/>
              <w:t>联系人：汤蕾</w:t>
            </w:r>
            <w:r>
              <w:rPr>
                <w:rFonts w:ascii="宋体" w:hAnsi="宋体" w:cs="宋体" w:hint="eastAsia"/>
                <w:color w:val="000000"/>
                <w:kern w:val="0"/>
                <w:sz w:val="22"/>
              </w:rPr>
              <w:br/>
              <w:t>电话：021-51507071</w:t>
            </w:r>
            <w:r>
              <w:rPr>
                <w:rFonts w:ascii="宋体" w:hAnsi="宋体" w:cs="宋体" w:hint="eastAsia"/>
                <w:color w:val="000000"/>
                <w:kern w:val="0"/>
                <w:sz w:val="22"/>
              </w:rPr>
              <w:br/>
              <w:t>传真：021-62990063</w:t>
            </w:r>
            <w:r>
              <w:rPr>
                <w:rFonts w:ascii="宋体" w:hAnsi="宋体" w:cs="宋体" w:hint="eastAsia"/>
                <w:color w:val="000000"/>
                <w:kern w:val="0"/>
                <w:sz w:val="22"/>
              </w:rPr>
              <w:br/>
              <w:t>客服电话：4000-466-788</w:t>
            </w:r>
            <w:r>
              <w:rPr>
                <w:rFonts w:ascii="宋体" w:hAnsi="宋体" w:cs="宋体" w:hint="eastAsia"/>
                <w:color w:val="000000"/>
                <w:kern w:val="0"/>
                <w:sz w:val="22"/>
              </w:rPr>
              <w:br/>
              <w:t>网址：http://www.66money.com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110</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 xml:space="preserve">北京增财基金销售有限公司 </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 xml:space="preserve">注册地址：北京市西城区南礼士路66号建威大厦1208 </w:t>
            </w:r>
            <w:r>
              <w:rPr>
                <w:rFonts w:ascii="宋体" w:hAnsi="宋体" w:cs="宋体" w:hint="eastAsia"/>
                <w:color w:val="000000"/>
                <w:kern w:val="0"/>
                <w:sz w:val="22"/>
              </w:rPr>
              <w:br/>
              <w:t xml:space="preserve">办公地址：北京市西城区南礼士路66号建威大厦1208 </w:t>
            </w:r>
            <w:r>
              <w:rPr>
                <w:rFonts w:ascii="宋体" w:hAnsi="宋体" w:cs="宋体" w:hint="eastAsia"/>
                <w:color w:val="000000"/>
                <w:kern w:val="0"/>
                <w:sz w:val="22"/>
              </w:rPr>
              <w:br/>
              <w:t>法定代表人：罗细安</w:t>
            </w:r>
            <w:r>
              <w:rPr>
                <w:rFonts w:ascii="宋体" w:hAnsi="宋体" w:cs="宋体" w:hint="eastAsia"/>
                <w:color w:val="000000"/>
                <w:kern w:val="0"/>
                <w:sz w:val="22"/>
              </w:rPr>
              <w:br/>
              <w:t>联系人：史丽丽</w:t>
            </w:r>
            <w:r>
              <w:rPr>
                <w:rFonts w:ascii="宋体" w:hAnsi="宋体" w:cs="宋体" w:hint="eastAsia"/>
                <w:color w:val="000000"/>
                <w:kern w:val="0"/>
                <w:sz w:val="22"/>
              </w:rPr>
              <w:br/>
              <w:t>电话：010-67000988-6028</w:t>
            </w:r>
            <w:r>
              <w:rPr>
                <w:rFonts w:ascii="宋体" w:hAnsi="宋体" w:cs="宋体" w:hint="eastAsia"/>
                <w:color w:val="000000"/>
                <w:kern w:val="0"/>
                <w:sz w:val="22"/>
              </w:rPr>
              <w:br/>
              <w:t>传真：010-67000988-6000</w:t>
            </w:r>
            <w:r>
              <w:rPr>
                <w:rFonts w:ascii="宋体" w:hAnsi="宋体" w:cs="宋体" w:hint="eastAsia"/>
                <w:color w:val="000000"/>
                <w:kern w:val="0"/>
                <w:sz w:val="22"/>
              </w:rPr>
              <w:br/>
              <w:t>客服电话：010-67000988</w:t>
            </w:r>
            <w:r>
              <w:rPr>
                <w:rFonts w:ascii="宋体" w:hAnsi="宋体" w:cs="宋体" w:hint="eastAsia"/>
                <w:color w:val="000000"/>
                <w:kern w:val="0"/>
                <w:sz w:val="22"/>
              </w:rPr>
              <w:br/>
              <w:t>网址：www.zcvc.com.cn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111</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上海利得基金销售有限公司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注册地址：上海市宝山区蕴川路5475号1033室</w:t>
            </w:r>
            <w:r>
              <w:rPr>
                <w:rFonts w:ascii="宋体" w:hAnsi="宋体" w:cs="宋体" w:hint="eastAsia"/>
                <w:color w:val="000000"/>
                <w:kern w:val="0"/>
                <w:sz w:val="22"/>
              </w:rPr>
              <w:br/>
              <w:t>办公地址：上海浦东新区峨山路91弄61号10号楼12楼</w:t>
            </w:r>
            <w:r>
              <w:rPr>
                <w:rFonts w:ascii="宋体" w:hAnsi="宋体" w:cs="宋体" w:hint="eastAsia"/>
                <w:color w:val="000000"/>
                <w:kern w:val="0"/>
                <w:sz w:val="22"/>
              </w:rPr>
              <w:br/>
              <w:t>法定代表人：沈继伟</w:t>
            </w:r>
            <w:r>
              <w:rPr>
                <w:rFonts w:ascii="宋体" w:hAnsi="宋体" w:cs="宋体" w:hint="eastAsia"/>
                <w:color w:val="000000"/>
                <w:kern w:val="0"/>
                <w:sz w:val="22"/>
              </w:rPr>
              <w:br/>
              <w:t>联系人：赵沛然</w:t>
            </w:r>
            <w:r>
              <w:rPr>
                <w:rFonts w:ascii="宋体" w:hAnsi="宋体" w:cs="宋体" w:hint="eastAsia"/>
                <w:color w:val="000000"/>
                <w:kern w:val="0"/>
                <w:sz w:val="22"/>
              </w:rPr>
              <w:br/>
              <w:t>电话：021-50583533</w:t>
            </w:r>
            <w:r>
              <w:rPr>
                <w:rFonts w:ascii="宋体" w:hAnsi="宋体" w:cs="宋体" w:hint="eastAsia"/>
                <w:color w:val="000000"/>
                <w:kern w:val="0"/>
                <w:sz w:val="22"/>
              </w:rPr>
              <w:br/>
              <w:t>传真：021-50583633</w:t>
            </w:r>
            <w:r>
              <w:rPr>
                <w:rFonts w:ascii="宋体" w:hAnsi="宋体" w:cs="宋体" w:hint="eastAsia"/>
                <w:color w:val="000000"/>
                <w:kern w:val="0"/>
                <w:sz w:val="22"/>
              </w:rPr>
              <w:br/>
              <w:t>客服电话：4000676266</w:t>
            </w:r>
            <w:r>
              <w:rPr>
                <w:rFonts w:ascii="宋体" w:hAnsi="宋体" w:cs="宋体" w:hint="eastAsia"/>
                <w:color w:val="000000"/>
                <w:kern w:val="0"/>
                <w:sz w:val="22"/>
              </w:rPr>
              <w:br/>
              <w:t>网址： www.leadfund.com.cn</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112</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上海汇付金融服务有限公司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 上海市黄浦区西藏中路336号1807-5室</w:t>
            </w:r>
            <w:r>
              <w:rPr>
                <w:rFonts w:ascii="宋体" w:hAnsi="宋体" w:cs="宋体" w:hint="eastAsia"/>
                <w:color w:val="000000"/>
                <w:kern w:val="0"/>
                <w:sz w:val="22"/>
              </w:rPr>
              <w:br/>
              <w:t>办公地址： 上海市黄浦区中山南路100号金外滩国际广场19楼</w:t>
            </w:r>
            <w:r>
              <w:rPr>
                <w:rFonts w:ascii="宋体" w:hAnsi="宋体" w:cs="宋体" w:hint="eastAsia"/>
                <w:color w:val="000000"/>
                <w:kern w:val="0"/>
                <w:sz w:val="22"/>
              </w:rPr>
              <w:br/>
              <w:t>法定代表人： 张皛</w:t>
            </w:r>
            <w:r>
              <w:rPr>
                <w:rFonts w:ascii="宋体" w:hAnsi="宋体" w:cs="宋体" w:hint="eastAsia"/>
                <w:color w:val="000000"/>
                <w:kern w:val="0"/>
                <w:sz w:val="22"/>
              </w:rPr>
              <w:br/>
              <w:t>联系人： 周丹</w:t>
            </w:r>
            <w:r>
              <w:rPr>
                <w:rFonts w:ascii="宋体" w:hAnsi="宋体" w:cs="宋体" w:hint="eastAsia"/>
                <w:color w:val="000000"/>
                <w:kern w:val="0"/>
                <w:sz w:val="22"/>
              </w:rPr>
              <w:br/>
              <w:t>电话：021-33323999</w:t>
            </w:r>
            <w:r>
              <w:rPr>
                <w:rFonts w:ascii="宋体" w:hAnsi="宋体" w:cs="宋体" w:hint="eastAsia"/>
                <w:color w:val="000000"/>
                <w:kern w:val="0"/>
                <w:sz w:val="22"/>
              </w:rPr>
              <w:br/>
              <w:t>传真：021-33323993</w:t>
            </w:r>
            <w:r>
              <w:rPr>
                <w:rFonts w:ascii="宋体" w:hAnsi="宋体" w:cs="宋体" w:hint="eastAsia"/>
                <w:color w:val="000000"/>
                <w:kern w:val="0"/>
                <w:sz w:val="22"/>
              </w:rPr>
              <w:br/>
              <w:t>客服电话：400-820-2819</w:t>
            </w:r>
            <w:r>
              <w:rPr>
                <w:rFonts w:ascii="宋体" w:hAnsi="宋体" w:cs="宋体" w:hint="eastAsia"/>
                <w:color w:val="000000"/>
                <w:kern w:val="0"/>
                <w:sz w:val="22"/>
              </w:rPr>
              <w:br/>
              <w:t>网址：https://fund.bundtrade.com</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113</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厦门市鑫鼎盛控股有限公司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 厦门市思明区鹭江道2号第一广场1501-1504</w:t>
            </w:r>
            <w:r>
              <w:rPr>
                <w:rFonts w:ascii="宋体" w:hAnsi="宋体" w:cs="宋体" w:hint="eastAsia"/>
                <w:color w:val="000000"/>
                <w:kern w:val="0"/>
                <w:sz w:val="22"/>
              </w:rPr>
              <w:br/>
              <w:t>办公地址： 厦门市思明区鹭江道2号第一广场1501-1504</w:t>
            </w:r>
            <w:r>
              <w:rPr>
                <w:rFonts w:ascii="宋体" w:hAnsi="宋体" w:cs="宋体" w:hint="eastAsia"/>
                <w:color w:val="000000"/>
                <w:kern w:val="0"/>
                <w:sz w:val="22"/>
              </w:rPr>
              <w:br/>
              <w:t>法定代表人：陈洪生</w:t>
            </w:r>
            <w:r>
              <w:rPr>
                <w:rFonts w:ascii="宋体" w:hAnsi="宋体" w:cs="宋体" w:hint="eastAsia"/>
                <w:color w:val="000000"/>
                <w:kern w:val="0"/>
                <w:sz w:val="22"/>
              </w:rPr>
              <w:br/>
              <w:t>联系人：李智磊</w:t>
            </w:r>
            <w:r>
              <w:rPr>
                <w:rFonts w:ascii="宋体" w:hAnsi="宋体" w:cs="宋体" w:hint="eastAsia"/>
                <w:color w:val="000000"/>
                <w:kern w:val="0"/>
                <w:sz w:val="22"/>
              </w:rPr>
              <w:br/>
              <w:t>电话：0592-3122716</w:t>
            </w:r>
            <w:r>
              <w:rPr>
                <w:rFonts w:ascii="宋体" w:hAnsi="宋体" w:cs="宋体" w:hint="eastAsia"/>
                <w:color w:val="000000"/>
                <w:kern w:val="0"/>
                <w:sz w:val="22"/>
              </w:rPr>
              <w:br/>
              <w:t>传真：0592-3122701</w:t>
            </w:r>
            <w:r>
              <w:rPr>
                <w:rFonts w:ascii="宋体" w:hAnsi="宋体" w:cs="宋体" w:hint="eastAsia"/>
                <w:color w:val="000000"/>
                <w:kern w:val="0"/>
                <w:sz w:val="22"/>
              </w:rPr>
              <w:br/>
              <w:t>客服电话：0592-3122679</w:t>
            </w:r>
            <w:r>
              <w:rPr>
                <w:rFonts w:ascii="宋体" w:hAnsi="宋体" w:cs="宋体" w:hint="eastAsia"/>
                <w:color w:val="000000"/>
                <w:kern w:val="0"/>
                <w:sz w:val="22"/>
              </w:rPr>
              <w:br/>
              <w:t>网址：www.xds.com.cn</w:t>
            </w:r>
          </w:p>
        </w:tc>
      </w:tr>
      <w:tr w:rsidR="002A53E0" w:rsidTr="002A53E0">
        <w:trPr>
          <w:trHeight w:val="270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114</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 xml:space="preserve"> 泰康人寿保险股份有限公司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 北京市复兴门内大街156号泰康人寿大厦</w:t>
            </w:r>
            <w:r>
              <w:rPr>
                <w:rFonts w:ascii="宋体" w:hAnsi="宋体" w:cs="宋体" w:hint="eastAsia"/>
                <w:color w:val="000000"/>
                <w:kern w:val="0"/>
                <w:sz w:val="22"/>
              </w:rPr>
              <w:br/>
              <w:t>办公地址： 北京市复兴门内大街156号泰康人寿大厦</w:t>
            </w:r>
            <w:r>
              <w:rPr>
                <w:rFonts w:ascii="宋体" w:hAnsi="宋体" w:cs="宋体" w:hint="eastAsia"/>
                <w:color w:val="000000"/>
                <w:kern w:val="0"/>
                <w:sz w:val="22"/>
              </w:rPr>
              <w:br/>
              <w:t>法定代表人：陈东升</w:t>
            </w:r>
            <w:r>
              <w:rPr>
                <w:rFonts w:ascii="宋体" w:hAnsi="宋体" w:cs="宋体" w:hint="eastAsia"/>
                <w:color w:val="000000"/>
                <w:kern w:val="0"/>
                <w:sz w:val="22"/>
              </w:rPr>
              <w:br/>
              <w:t>联系人：周沫</w:t>
            </w:r>
            <w:r>
              <w:rPr>
                <w:rFonts w:ascii="宋体" w:hAnsi="宋体" w:cs="宋体" w:hint="eastAsia"/>
                <w:color w:val="000000"/>
                <w:kern w:val="0"/>
                <w:sz w:val="22"/>
              </w:rPr>
              <w:br/>
              <w:t>电话：010-61047989</w:t>
            </w:r>
            <w:r>
              <w:rPr>
                <w:rFonts w:ascii="宋体" w:hAnsi="宋体" w:cs="宋体" w:hint="eastAsia"/>
                <w:color w:val="000000"/>
                <w:kern w:val="0"/>
                <w:sz w:val="22"/>
              </w:rPr>
              <w:br/>
              <w:t>传真：010-61047968</w:t>
            </w:r>
            <w:r>
              <w:rPr>
                <w:rFonts w:ascii="宋体" w:hAnsi="宋体" w:cs="宋体" w:hint="eastAsia"/>
                <w:color w:val="000000"/>
                <w:kern w:val="0"/>
                <w:sz w:val="22"/>
              </w:rPr>
              <w:br/>
              <w:t>客服电话：400-009-5522</w:t>
            </w:r>
            <w:r>
              <w:rPr>
                <w:rFonts w:ascii="宋体" w:hAnsi="宋体" w:cs="宋体" w:hint="eastAsia"/>
                <w:color w:val="000000"/>
                <w:kern w:val="0"/>
                <w:sz w:val="22"/>
              </w:rPr>
              <w:br/>
              <w:t xml:space="preserve">网址：www.taikang.com </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115</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中信建投期货有限公司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 重庆</w:t>
            </w:r>
            <w:r>
              <w:rPr>
                <w:rFonts w:ascii="宋体" w:hAnsi="宋体" w:cs="宋体" w:hint="eastAsia"/>
                <w:color w:val="000000"/>
                <w:kern w:val="0"/>
                <w:sz w:val="22"/>
              </w:rPr>
              <w:br/>
              <w:t>办公地址： 渝中区中山三路107号上站大楼平街11-B，名义层11-A，8-B4，9-B、C</w:t>
            </w:r>
            <w:r>
              <w:rPr>
                <w:rFonts w:ascii="宋体" w:hAnsi="宋体" w:cs="宋体" w:hint="eastAsia"/>
                <w:color w:val="000000"/>
                <w:kern w:val="0"/>
                <w:sz w:val="22"/>
              </w:rPr>
              <w:br/>
              <w:t>法定代表人： 彭文德</w:t>
            </w:r>
            <w:r>
              <w:rPr>
                <w:rFonts w:ascii="宋体" w:hAnsi="宋体" w:cs="宋体" w:hint="eastAsia"/>
                <w:color w:val="000000"/>
                <w:kern w:val="0"/>
                <w:sz w:val="22"/>
              </w:rPr>
              <w:br/>
              <w:t>联系人：万恋</w:t>
            </w:r>
            <w:r>
              <w:rPr>
                <w:rFonts w:ascii="宋体" w:hAnsi="宋体" w:cs="宋体" w:hint="eastAsia"/>
                <w:color w:val="000000"/>
                <w:kern w:val="0"/>
                <w:sz w:val="22"/>
              </w:rPr>
              <w:br/>
              <w:t>电话：021-68762007</w:t>
            </w:r>
            <w:r>
              <w:rPr>
                <w:rFonts w:ascii="宋体" w:hAnsi="宋体" w:cs="宋体" w:hint="eastAsia"/>
                <w:color w:val="000000"/>
                <w:kern w:val="0"/>
                <w:sz w:val="22"/>
              </w:rPr>
              <w:br/>
              <w:t>传真：021-68763048</w:t>
            </w:r>
            <w:r>
              <w:rPr>
                <w:rFonts w:ascii="宋体" w:hAnsi="宋体" w:cs="宋体" w:hint="eastAsia"/>
                <w:color w:val="000000"/>
                <w:kern w:val="0"/>
                <w:sz w:val="22"/>
              </w:rPr>
              <w:br/>
              <w:t>客服电话：400-8877-780</w:t>
            </w:r>
            <w:r>
              <w:rPr>
                <w:rFonts w:ascii="宋体" w:hAnsi="宋体" w:cs="宋体" w:hint="eastAsia"/>
                <w:color w:val="000000"/>
                <w:kern w:val="0"/>
                <w:sz w:val="22"/>
              </w:rPr>
              <w:br/>
              <w:t>网址：www.cfc108.com</w:t>
            </w:r>
          </w:p>
        </w:tc>
      </w:tr>
      <w:tr w:rsidR="002A53E0" w:rsidTr="002A53E0">
        <w:trPr>
          <w:trHeight w:val="297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116</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上海陆金所资产管理有限公司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br/>
              <w:t>注册地址：上海市浦东新区陆家嘴环路1333号14楼09单元</w:t>
            </w:r>
            <w:r>
              <w:rPr>
                <w:rFonts w:ascii="宋体" w:hAnsi="宋体" w:cs="宋体" w:hint="eastAsia"/>
                <w:color w:val="000000"/>
                <w:kern w:val="0"/>
                <w:sz w:val="22"/>
              </w:rPr>
              <w:br/>
              <w:t>办公地址：上海市浦东新区陆家嘴环路1333号14楼</w:t>
            </w:r>
            <w:r>
              <w:rPr>
                <w:rFonts w:ascii="宋体" w:hAnsi="宋体" w:cs="宋体" w:hint="eastAsia"/>
                <w:color w:val="000000"/>
                <w:kern w:val="0"/>
                <w:sz w:val="22"/>
              </w:rPr>
              <w:br/>
              <w:t>法定代表人： 郭坚</w:t>
            </w:r>
            <w:r>
              <w:rPr>
                <w:rFonts w:ascii="宋体" w:hAnsi="宋体" w:cs="宋体" w:hint="eastAsia"/>
                <w:color w:val="000000"/>
                <w:kern w:val="0"/>
                <w:sz w:val="22"/>
              </w:rPr>
              <w:br/>
              <w:t>联系人： 宁博宇</w:t>
            </w:r>
            <w:r>
              <w:rPr>
                <w:rFonts w:ascii="宋体" w:hAnsi="宋体" w:cs="宋体" w:hint="eastAsia"/>
                <w:color w:val="000000"/>
                <w:kern w:val="0"/>
                <w:sz w:val="22"/>
              </w:rPr>
              <w:br/>
              <w:t>电话：021-20665952</w:t>
            </w:r>
            <w:r>
              <w:rPr>
                <w:rFonts w:ascii="宋体" w:hAnsi="宋体" w:cs="宋体" w:hint="eastAsia"/>
                <w:color w:val="000000"/>
                <w:kern w:val="0"/>
                <w:sz w:val="22"/>
              </w:rPr>
              <w:br/>
              <w:t>传真：021-22066653</w:t>
            </w:r>
            <w:r>
              <w:rPr>
                <w:rFonts w:ascii="宋体" w:hAnsi="宋体" w:cs="宋体" w:hint="eastAsia"/>
                <w:color w:val="000000"/>
                <w:kern w:val="0"/>
                <w:sz w:val="22"/>
              </w:rPr>
              <w:br/>
              <w:t>客服电话：4008219031</w:t>
            </w:r>
            <w:r>
              <w:rPr>
                <w:rFonts w:ascii="宋体" w:hAnsi="宋体" w:cs="宋体" w:hint="eastAsia"/>
                <w:color w:val="000000"/>
                <w:kern w:val="0"/>
                <w:sz w:val="22"/>
              </w:rPr>
              <w:br/>
              <w:t>网址：www.lufunds.com</w:t>
            </w:r>
          </w:p>
        </w:tc>
      </w:tr>
      <w:tr w:rsidR="002A53E0" w:rsidTr="002A53E0">
        <w:trPr>
          <w:trHeight w:val="243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117</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中经北证（北京）资产管理有限公司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 xml:space="preserve">注册地址： 北京市西城区车公庄大街4号5号楼1层 </w:t>
            </w:r>
            <w:r>
              <w:rPr>
                <w:rFonts w:ascii="宋体" w:hAnsi="宋体" w:cs="宋体" w:hint="eastAsia"/>
                <w:color w:val="000000"/>
                <w:kern w:val="0"/>
                <w:sz w:val="22"/>
              </w:rPr>
              <w:br/>
              <w:t xml:space="preserve">办公地址： 北京市西城区车公庄大街4号5号楼1层 </w:t>
            </w:r>
            <w:r>
              <w:rPr>
                <w:rFonts w:ascii="宋体" w:hAnsi="宋体" w:cs="宋体" w:hint="eastAsia"/>
                <w:color w:val="000000"/>
                <w:kern w:val="0"/>
                <w:sz w:val="22"/>
              </w:rPr>
              <w:br/>
              <w:t>法定代表人： 徐福星</w:t>
            </w:r>
            <w:r>
              <w:rPr>
                <w:rFonts w:ascii="宋体" w:hAnsi="宋体" w:cs="宋体" w:hint="eastAsia"/>
                <w:color w:val="000000"/>
                <w:kern w:val="0"/>
                <w:sz w:val="22"/>
              </w:rPr>
              <w:br/>
              <w:t>联系人：李美</w:t>
            </w:r>
            <w:r>
              <w:rPr>
                <w:rFonts w:ascii="宋体" w:hAnsi="宋体" w:cs="宋体" w:hint="eastAsia"/>
                <w:color w:val="000000"/>
                <w:kern w:val="0"/>
                <w:sz w:val="22"/>
              </w:rPr>
              <w:br/>
              <w:t>电话：18810595051</w:t>
            </w:r>
            <w:r>
              <w:rPr>
                <w:rFonts w:ascii="宋体" w:hAnsi="宋体" w:cs="宋体" w:hint="eastAsia"/>
                <w:color w:val="000000"/>
                <w:kern w:val="0"/>
                <w:sz w:val="22"/>
              </w:rPr>
              <w:br/>
              <w:t>传真：010-88381550</w:t>
            </w:r>
            <w:r>
              <w:rPr>
                <w:rFonts w:ascii="宋体" w:hAnsi="宋体" w:cs="宋体" w:hint="eastAsia"/>
                <w:color w:val="000000"/>
                <w:kern w:val="0"/>
                <w:sz w:val="22"/>
              </w:rPr>
              <w:br/>
              <w:t>客服电话：010-69292940</w:t>
            </w:r>
            <w:r>
              <w:rPr>
                <w:rFonts w:ascii="宋体" w:hAnsi="宋体" w:cs="宋体" w:hint="eastAsia"/>
                <w:color w:val="000000"/>
                <w:kern w:val="0"/>
                <w:sz w:val="22"/>
              </w:rPr>
              <w:br/>
              <w:t>网址：www.bzfunds.com</w:t>
            </w:r>
          </w:p>
        </w:tc>
      </w:tr>
      <w:tr w:rsidR="002A53E0" w:rsidTr="002A53E0">
        <w:trPr>
          <w:trHeight w:val="297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118</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中信期货有限公司</w:t>
            </w:r>
          </w:p>
        </w:tc>
        <w:tc>
          <w:tcPr>
            <w:tcW w:w="2575" w:type="pct"/>
            <w:tcBorders>
              <w:top w:val="nil"/>
              <w:left w:val="nil"/>
              <w:bottom w:val="single" w:sz="4" w:space="0" w:color="auto"/>
              <w:right w:val="single" w:sz="4" w:space="0" w:color="auto"/>
            </w:tcBorders>
            <w:vAlign w:val="center"/>
            <w:hideMark/>
          </w:tcPr>
          <w:p w:rsidR="002A53E0" w:rsidRDefault="002A53E0">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注册地址：深圳市福田区中心三路8号卓越时代广场（二期）北座13层1301-1305室、14层</w:t>
            </w:r>
            <w:r>
              <w:rPr>
                <w:rFonts w:ascii="宋体" w:hAnsi="宋体" w:cs="宋体" w:hint="eastAsia"/>
                <w:color w:val="000000"/>
                <w:kern w:val="0"/>
                <w:sz w:val="22"/>
              </w:rPr>
              <w:br/>
              <w:t>办公地址：深圳市福田区中心三路8号卓越时代广场（二期）北座13层1301-1305室、14层</w:t>
            </w:r>
            <w:r>
              <w:rPr>
                <w:rFonts w:ascii="宋体" w:hAnsi="宋体" w:cs="宋体" w:hint="eastAsia"/>
                <w:color w:val="000000"/>
                <w:kern w:val="0"/>
                <w:sz w:val="22"/>
              </w:rPr>
              <w:br/>
              <w:t>法定代表人： 张皓</w:t>
            </w:r>
            <w:r>
              <w:rPr>
                <w:rFonts w:ascii="宋体" w:hAnsi="宋体" w:cs="宋体" w:hint="eastAsia"/>
                <w:color w:val="000000"/>
                <w:kern w:val="0"/>
                <w:sz w:val="22"/>
              </w:rPr>
              <w:br/>
              <w:t>联系人： 洪诚</w:t>
            </w:r>
            <w:r>
              <w:rPr>
                <w:rFonts w:ascii="宋体" w:hAnsi="宋体" w:cs="宋体" w:hint="eastAsia"/>
                <w:color w:val="000000"/>
                <w:kern w:val="0"/>
                <w:sz w:val="22"/>
              </w:rPr>
              <w:br/>
              <w:t>电话：0755-23953913</w:t>
            </w:r>
            <w:r>
              <w:rPr>
                <w:rFonts w:ascii="宋体" w:hAnsi="宋体" w:cs="宋体" w:hint="eastAsia"/>
                <w:color w:val="000000"/>
                <w:kern w:val="0"/>
                <w:sz w:val="22"/>
              </w:rPr>
              <w:br/>
              <w:t>传真：0755-83217421</w:t>
            </w:r>
            <w:r>
              <w:rPr>
                <w:rFonts w:ascii="宋体" w:hAnsi="宋体" w:cs="宋体" w:hint="eastAsia"/>
                <w:color w:val="000000"/>
                <w:kern w:val="0"/>
                <w:sz w:val="22"/>
              </w:rPr>
              <w:br/>
              <w:t>客服电话：400-990-8826</w:t>
            </w:r>
            <w:r>
              <w:rPr>
                <w:rFonts w:ascii="宋体" w:hAnsi="宋体" w:cs="宋体" w:hint="eastAsia"/>
                <w:color w:val="000000"/>
                <w:kern w:val="0"/>
                <w:sz w:val="22"/>
              </w:rPr>
              <w:br/>
              <w:t>网址：http://www.citicsf.com</w:t>
            </w:r>
          </w:p>
        </w:tc>
      </w:tr>
      <w:tr w:rsidR="002A53E0" w:rsidTr="002A53E0">
        <w:trPr>
          <w:trHeight w:val="297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119</w:t>
            </w:r>
          </w:p>
        </w:tc>
        <w:tc>
          <w:tcPr>
            <w:tcW w:w="1884" w:type="pct"/>
            <w:tcBorders>
              <w:top w:val="nil"/>
              <w:left w:val="nil"/>
              <w:bottom w:val="single" w:sz="4" w:space="0" w:color="auto"/>
              <w:right w:val="single" w:sz="4" w:space="0" w:color="auto"/>
            </w:tcBorders>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北京乐融多源投资咨询有限公司</w:t>
            </w:r>
          </w:p>
        </w:tc>
        <w:tc>
          <w:tcPr>
            <w:tcW w:w="2575" w:type="pct"/>
            <w:tcBorders>
              <w:top w:val="nil"/>
              <w:left w:val="nil"/>
              <w:bottom w:val="single" w:sz="4" w:space="0" w:color="auto"/>
              <w:right w:val="single" w:sz="4" w:space="0" w:color="auto"/>
            </w:tcBorders>
            <w:vAlign w:val="center"/>
            <w:hideMark/>
          </w:tcPr>
          <w:p w:rsidR="002A53E0" w:rsidRDefault="002A53E0" w:rsidP="0064304C">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注册地址：北京市朝阳区西大望路1号1号楼16层1603室</w:t>
            </w:r>
            <w:r>
              <w:rPr>
                <w:rFonts w:ascii="宋体" w:hAnsi="宋体" w:cs="宋体" w:hint="eastAsia"/>
                <w:color w:val="000000"/>
                <w:kern w:val="0"/>
                <w:sz w:val="22"/>
              </w:rPr>
              <w:br/>
              <w:t>办公地址：北京市朝阳区西大望路1号1号楼16层1603室</w:t>
            </w:r>
            <w:r>
              <w:rPr>
                <w:rFonts w:ascii="宋体" w:hAnsi="宋体" w:cs="宋体" w:hint="eastAsia"/>
                <w:color w:val="000000"/>
                <w:kern w:val="0"/>
                <w:sz w:val="22"/>
              </w:rPr>
              <w:br/>
              <w:t>法定代表人： 董浩</w:t>
            </w:r>
            <w:r>
              <w:rPr>
                <w:rFonts w:ascii="宋体" w:hAnsi="宋体" w:cs="宋体" w:hint="eastAsia"/>
                <w:color w:val="000000"/>
                <w:kern w:val="0"/>
                <w:sz w:val="22"/>
              </w:rPr>
              <w:br/>
              <w:t>联系人： 张婷婷</w:t>
            </w:r>
            <w:r>
              <w:rPr>
                <w:rFonts w:ascii="宋体" w:hAnsi="宋体" w:cs="宋体" w:hint="eastAsia"/>
                <w:color w:val="000000"/>
                <w:kern w:val="0"/>
                <w:sz w:val="22"/>
              </w:rPr>
              <w:br/>
              <w:t>电话：18510450202</w:t>
            </w:r>
            <w:r>
              <w:rPr>
                <w:rFonts w:ascii="宋体" w:hAnsi="宋体" w:cs="宋体" w:hint="eastAsia"/>
                <w:color w:val="000000"/>
                <w:kern w:val="0"/>
                <w:sz w:val="22"/>
              </w:rPr>
              <w:br/>
              <w:t>客服电话：400-068-1176</w:t>
            </w:r>
            <w:r>
              <w:rPr>
                <w:rFonts w:ascii="宋体" w:hAnsi="宋体" w:cs="宋体" w:hint="eastAsia"/>
                <w:color w:val="000000"/>
                <w:kern w:val="0"/>
                <w:sz w:val="22"/>
              </w:rPr>
              <w:br/>
              <w:t>网址：www.jimufund.com</w:t>
            </w:r>
          </w:p>
        </w:tc>
      </w:tr>
      <w:tr w:rsidR="002A53E0" w:rsidTr="002A53E0">
        <w:trPr>
          <w:trHeight w:val="270"/>
        </w:trPr>
        <w:tc>
          <w:tcPr>
            <w:tcW w:w="541" w:type="pct"/>
            <w:tcBorders>
              <w:top w:val="nil"/>
              <w:left w:val="single" w:sz="4" w:space="0" w:color="auto"/>
              <w:bottom w:val="single" w:sz="4" w:space="0" w:color="auto"/>
              <w:right w:val="single" w:sz="4" w:space="0" w:color="auto"/>
            </w:tcBorders>
            <w:noWrap/>
            <w:vAlign w:val="center"/>
            <w:hideMark/>
          </w:tcPr>
          <w:p w:rsidR="002A53E0" w:rsidRDefault="002A53E0">
            <w:pPr>
              <w:widowControl/>
              <w:jc w:val="center"/>
              <w:rPr>
                <w:rFonts w:ascii="宋体" w:hAnsi="宋体" w:cs="宋体"/>
                <w:color w:val="000000"/>
                <w:kern w:val="0"/>
                <w:sz w:val="22"/>
                <w:szCs w:val="22"/>
              </w:rPr>
            </w:pPr>
            <w:r>
              <w:rPr>
                <w:rFonts w:ascii="宋体" w:hAnsi="宋体" w:cs="宋体" w:hint="eastAsia"/>
                <w:color w:val="000000"/>
                <w:kern w:val="0"/>
                <w:sz w:val="22"/>
              </w:rPr>
              <w:t>120</w:t>
            </w:r>
          </w:p>
        </w:tc>
        <w:tc>
          <w:tcPr>
            <w:tcW w:w="4459" w:type="pct"/>
            <w:gridSpan w:val="2"/>
            <w:tcBorders>
              <w:top w:val="single" w:sz="4" w:space="0" w:color="auto"/>
              <w:left w:val="nil"/>
              <w:bottom w:val="single" w:sz="4" w:space="0" w:color="auto"/>
              <w:right w:val="single" w:sz="4" w:space="0" w:color="000000"/>
            </w:tcBorders>
            <w:vAlign w:val="center"/>
            <w:hideMark/>
          </w:tcPr>
          <w:p w:rsidR="002A53E0" w:rsidRDefault="002A53E0">
            <w:pPr>
              <w:widowControl/>
              <w:jc w:val="center"/>
              <w:rPr>
                <w:rFonts w:ascii="宋体" w:hAnsi="宋体" w:cs="宋体"/>
                <w:kern w:val="0"/>
                <w:sz w:val="22"/>
                <w:szCs w:val="22"/>
              </w:rPr>
            </w:pPr>
            <w:r>
              <w:rPr>
                <w:rFonts w:ascii="宋体" w:hAnsi="宋体" w:cs="宋体" w:hint="eastAsia"/>
                <w:kern w:val="0"/>
                <w:sz w:val="22"/>
              </w:rPr>
              <w:t>本基金其他代销机构情况详见基金管理人发布的相关公告</w:t>
            </w:r>
          </w:p>
        </w:tc>
      </w:tr>
    </w:tbl>
    <w:p w:rsidR="002A53E0" w:rsidRDefault="002A53E0" w:rsidP="002A53E0">
      <w:pPr>
        <w:ind w:firstLineChars="200" w:firstLine="420"/>
        <w:rPr>
          <w:rFonts w:ascii="宋体" w:eastAsiaTheme="minorEastAsia" w:hAnsi="宋体" w:cstheme="minorBidi"/>
          <w:szCs w:val="21"/>
        </w:rPr>
      </w:pPr>
    </w:p>
    <w:p w:rsidR="002A53E0" w:rsidRDefault="002A53E0" w:rsidP="002A53E0">
      <w:pPr>
        <w:ind w:firstLineChars="200" w:firstLine="420"/>
        <w:rPr>
          <w:rFonts w:asciiTheme="minorHAnsi" w:hAnsiTheme="minorHAnsi"/>
          <w:szCs w:val="22"/>
        </w:rPr>
      </w:pPr>
    </w:p>
    <w:p w:rsidR="002A53E0" w:rsidRDefault="002A53E0" w:rsidP="002A53E0">
      <w:pPr>
        <w:pStyle w:val="-2"/>
      </w:pPr>
      <w:r>
        <w:rPr>
          <w:rFonts w:hint="eastAsia"/>
        </w:rPr>
        <w:t>5.2登记机构</w:t>
      </w:r>
    </w:p>
    <w:p w:rsidR="002A53E0" w:rsidRDefault="002A53E0" w:rsidP="002A53E0">
      <w:pPr>
        <w:pStyle w:val="-"/>
        <w:ind w:firstLine="420"/>
      </w:pPr>
      <w:r>
        <w:rPr>
          <w:rFonts w:hint="eastAsia"/>
        </w:rPr>
        <w:t>南方基金管理有限公司</w:t>
      </w:r>
    </w:p>
    <w:p w:rsidR="002A53E0" w:rsidRDefault="002A53E0" w:rsidP="002A53E0">
      <w:pPr>
        <w:pStyle w:val="-"/>
        <w:ind w:firstLine="420"/>
      </w:pPr>
      <w:r>
        <w:rPr>
          <w:rFonts w:hint="eastAsia"/>
        </w:rPr>
        <w:t>住所及办公地址：广东省深圳市福田中心区福华一路六号免税商务大厦塔楼31、32、33层整层</w:t>
      </w:r>
    </w:p>
    <w:p w:rsidR="002A53E0" w:rsidRDefault="002A53E0" w:rsidP="002A53E0">
      <w:pPr>
        <w:pStyle w:val="-"/>
        <w:ind w:firstLine="420"/>
      </w:pPr>
      <w:r>
        <w:rPr>
          <w:rFonts w:hint="eastAsia"/>
        </w:rPr>
        <w:t>法定代表人：吴万善</w:t>
      </w:r>
    </w:p>
    <w:p w:rsidR="002A53E0" w:rsidRDefault="002A53E0" w:rsidP="002A53E0">
      <w:pPr>
        <w:pStyle w:val="-"/>
        <w:ind w:firstLine="420"/>
      </w:pPr>
      <w:r>
        <w:rPr>
          <w:rFonts w:hint="eastAsia"/>
        </w:rPr>
        <w:t>电话：（0755）82763849</w:t>
      </w:r>
    </w:p>
    <w:p w:rsidR="002A53E0" w:rsidRDefault="002A53E0" w:rsidP="002A53E0">
      <w:pPr>
        <w:pStyle w:val="-"/>
        <w:ind w:firstLine="420"/>
      </w:pPr>
      <w:r>
        <w:rPr>
          <w:rFonts w:hint="eastAsia"/>
        </w:rPr>
        <w:t>传真：（0755）82763868</w:t>
      </w:r>
    </w:p>
    <w:p w:rsidR="002A53E0" w:rsidRDefault="002A53E0" w:rsidP="002A53E0">
      <w:pPr>
        <w:pStyle w:val="-"/>
        <w:ind w:firstLine="420"/>
      </w:pPr>
      <w:r>
        <w:rPr>
          <w:rFonts w:hint="eastAsia"/>
        </w:rPr>
        <w:t>联系人：古和鹏</w:t>
      </w:r>
    </w:p>
    <w:p w:rsidR="002A53E0" w:rsidRDefault="002A53E0" w:rsidP="002A53E0">
      <w:pPr>
        <w:pStyle w:val="-2"/>
      </w:pPr>
      <w:r>
        <w:t>5.3出具法律意见书的律师事务所</w:t>
      </w:r>
    </w:p>
    <w:p w:rsidR="002A53E0" w:rsidRDefault="002A53E0" w:rsidP="002A53E0">
      <w:pPr>
        <w:pStyle w:val="-"/>
        <w:ind w:firstLine="420"/>
      </w:pPr>
      <w:r>
        <w:rPr>
          <w:rFonts w:hint="eastAsia"/>
        </w:rPr>
        <w:t>广东华瀚律师事务所</w:t>
      </w:r>
    </w:p>
    <w:p w:rsidR="002A53E0" w:rsidRDefault="002A53E0" w:rsidP="002A53E0">
      <w:pPr>
        <w:pStyle w:val="-"/>
        <w:ind w:firstLine="420"/>
      </w:pPr>
      <w:r>
        <w:rPr>
          <w:rFonts w:hint="eastAsia"/>
        </w:rPr>
        <w:t>注册地址：深圳市罗湖区笋岗东路1002号宝安广场A座16楼G.H室</w:t>
      </w:r>
    </w:p>
    <w:p w:rsidR="002A53E0" w:rsidRDefault="002A53E0" w:rsidP="002A53E0">
      <w:pPr>
        <w:pStyle w:val="-"/>
        <w:ind w:firstLine="420"/>
      </w:pPr>
      <w:r>
        <w:rPr>
          <w:rFonts w:hint="eastAsia"/>
        </w:rPr>
        <w:t>负责人：李兆良</w:t>
      </w:r>
    </w:p>
    <w:p w:rsidR="002A53E0" w:rsidRDefault="002A53E0" w:rsidP="002A53E0">
      <w:pPr>
        <w:pStyle w:val="-"/>
        <w:ind w:firstLine="420"/>
      </w:pPr>
      <w:r>
        <w:rPr>
          <w:rFonts w:hint="eastAsia"/>
        </w:rPr>
        <w:t>电话：(0755)82687860</w:t>
      </w:r>
    </w:p>
    <w:p w:rsidR="002A53E0" w:rsidRDefault="002A53E0" w:rsidP="002A53E0">
      <w:pPr>
        <w:pStyle w:val="-"/>
        <w:ind w:firstLine="420"/>
      </w:pPr>
      <w:r>
        <w:rPr>
          <w:rFonts w:hint="eastAsia"/>
        </w:rPr>
        <w:t>传真：(0755)82687861</w:t>
      </w:r>
    </w:p>
    <w:p w:rsidR="002A53E0" w:rsidRDefault="002A53E0" w:rsidP="002A53E0">
      <w:pPr>
        <w:pStyle w:val="-"/>
        <w:ind w:firstLine="420"/>
      </w:pPr>
      <w:r>
        <w:rPr>
          <w:rFonts w:hint="eastAsia"/>
        </w:rPr>
        <w:t>经办律师：杨忠、戴瑞冬</w:t>
      </w:r>
    </w:p>
    <w:p w:rsidR="002A53E0" w:rsidRDefault="002A53E0" w:rsidP="002A53E0">
      <w:pPr>
        <w:pStyle w:val="-2"/>
      </w:pPr>
      <w:r>
        <w:t>5.4审计基金财产的会计师事务所</w:t>
      </w:r>
    </w:p>
    <w:p w:rsidR="002A53E0" w:rsidRDefault="002A53E0" w:rsidP="002A53E0">
      <w:pPr>
        <w:pStyle w:val="-"/>
        <w:ind w:firstLine="420"/>
      </w:pPr>
      <w:r>
        <w:rPr>
          <w:rFonts w:hint="eastAsia"/>
        </w:rPr>
        <w:t xml:space="preserve">名称：普华永道中天会计师事务所(特殊普通合伙） </w:t>
      </w:r>
    </w:p>
    <w:p w:rsidR="002A53E0" w:rsidRDefault="002A53E0" w:rsidP="002A53E0">
      <w:pPr>
        <w:pStyle w:val="-"/>
        <w:ind w:firstLine="420"/>
      </w:pPr>
      <w:r>
        <w:rPr>
          <w:rFonts w:hint="eastAsia"/>
        </w:rPr>
        <w:t xml:space="preserve">住所：上海市浦东新区陆家嘴环路1318号星展银行大厦6楼 </w:t>
      </w:r>
    </w:p>
    <w:p w:rsidR="002A53E0" w:rsidRDefault="002A53E0" w:rsidP="002A53E0">
      <w:pPr>
        <w:pStyle w:val="-"/>
        <w:ind w:firstLine="420"/>
      </w:pPr>
      <w:r>
        <w:rPr>
          <w:rFonts w:hint="eastAsia"/>
        </w:rPr>
        <w:t xml:space="preserve">办公地址：上海市湖滨路202号普华永道中心11楼 </w:t>
      </w:r>
    </w:p>
    <w:p w:rsidR="002A53E0" w:rsidRDefault="002A53E0" w:rsidP="002A53E0">
      <w:pPr>
        <w:pStyle w:val="-"/>
        <w:ind w:firstLine="420"/>
      </w:pPr>
      <w:r>
        <w:rPr>
          <w:rFonts w:hint="eastAsia"/>
        </w:rPr>
        <w:t xml:space="preserve">执行事务合伙人：李丹 </w:t>
      </w:r>
    </w:p>
    <w:p w:rsidR="002A53E0" w:rsidRDefault="002A53E0" w:rsidP="002A53E0">
      <w:pPr>
        <w:pStyle w:val="-"/>
        <w:ind w:firstLine="420"/>
      </w:pPr>
      <w:r>
        <w:rPr>
          <w:rFonts w:hint="eastAsia"/>
        </w:rPr>
        <w:t xml:space="preserve">联系电话：（021）23238888 </w:t>
      </w:r>
    </w:p>
    <w:p w:rsidR="002A53E0" w:rsidRDefault="002A53E0" w:rsidP="002A53E0">
      <w:pPr>
        <w:pStyle w:val="-"/>
        <w:ind w:firstLine="420"/>
      </w:pPr>
      <w:r>
        <w:rPr>
          <w:rFonts w:hint="eastAsia"/>
        </w:rPr>
        <w:t xml:space="preserve">传真：（021）23238800 </w:t>
      </w:r>
    </w:p>
    <w:p w:rsidR="002A53E0" w:rsidRDefault="002A53E0" w:rsidP="002A53E0">
      <w:pPr>
        <w:pStyle w:val="-"/>
        <w:ind w:firstLine="420"/>
      </w:pPr>
      <w:r>
        <w:rPr>
          <w:rFonts w:hint="eastAsia"/>
        </w:rPr>
        <w:t xml:space="preserve">联系人：陈熹 </w:t>
      </w:r>
    </w:p>
    <w:p w:rsidR="002A53E0" w:rsidRDefault="002A53E0" w:rsidP="002A53E0">
      <w:pPr>
        <w:pStyle w:val="-"/>
        <w:ind w:firstLine="420"/>
      </w:pPr>
      <w:r>
        <w:rPr>
          <w:rFonts w:hint="eastAsia"/>
        </w:rPr>
        <w:t>经办注册会计师：薛竞、陈熹</w:t>
      </w:r>
    </w:p>
    <w:p w:rsidR="002A53E0" w:rsidRDefault="002A53E0" w:rsidP="002A53E0">
      <w:pPr>
        <w:pStyle w:val="-1"/>
      </w:pPr>
      <w:r>
        <w:br w:type="page"/>
      </w:r>
      <w:bookmarkStart w:id="7" w:name="_Toc433269179"/>
      <w:r>
        <w:rPr>
          <w:rFonts w:hint="eastAsia"/>
        </w:rPr>
        <w:lastRenderedPageBreak/>
        <w:t>§</w:t>
      </w:r>
      <w:r>
        <w:t>6基金份额的申购和赎回</w:t>
      </w:r>
      <w:bookmarkEnd w:id="7"/>
    </w:p>
    <w:p w:rsidR="002A53E0" w:rsidRDefault="002A53E0" w:rsidP="002A53E0">
      <w:pPr>
        <w:pStyle w:val="-2"/>
      </w:pPr>
      <w:r>
        <w:rPr>
          <w:rFonts w:hint="eastAsia"/>
        </w:rPr>
        <w:t>6.1申购与赎回场所</w:t>
      </w:r>
    </w:p>
    <w:p w:rsidR="002A53E0" w:rsidRDefault="002A53E0" w:rsidP="002A53E0">
      <w:pPr>
        <w:pStyle w:val="-"/>
        <w:ind w:firstLine="420"/>
      </w:pPr>
      <w:r>
        <w:rPr>
          <w:rFonts w:hint="eastAsia"/>
        </w:rPr>
        <w:t>本基金的申购与赎回将通过销售机构进行。具体的销售网点将由基金管理人在招募说明书或其他相关公告中列明。基金管理人可根据情况变更或增减代销机构，并予以公告。若基金管理人或其指定的代销机构开通电话、传真或网上等交易方式，投资人可以通过上述方式进行申购与赎回，具体办法由基金管理人或代销机构另行公告。</w:t>
      </w:r>
    </w:p>
    <w:p w:rsidR="002A53E0" w:rsidRDefault="002A53E0" w:rsidP="002A53E0">
      <w:pPr>
        <w:pStyle w:val="-2"/>
      </w:pPr>
      <w:r>
        <w:t>6.2申购与赎回的开放日及时间</w:t>
      </w:r>
    </w:p>
    <w:p w:rsidR="002A53E0" w:rsidRDefault="002A53E0" w:rsidP="002A53E0">
      <w:pPr>
        <w:pStyle w:val="-"/>
        <w:ind w:firstLine="420"/>
      </w:pPr>
      <w:r>
        <w:rPr>
          <w:rFonts w:hint="eastAsia"/>
        </w:rPr>
        <w:t>1、开放日及开放时间</w:t>
      </w:r>
    </w:p>
    <w:p w:rsidR="002A53E0" w:rsidRDefault="002A53E0" w:rsidP="002A53E0">
      <w:pPr>
        <w:pStyle w:val="-"/>
        <w:ind w:firstLine="420"/>
      </w:pPr>
      <w:r>
        <w:rPr>
          <w:rFonts w:hint="eastAsia"/>
        </w:rPr>
        <w:t>投资人在开放日办理基金份额的申购和赎回，开放日为上海和深圳证券交易所交易日，但基金管理人根据法律法规、中国证监会的要求或本基金合同的规定公告暂停申购、赎回时除外。开放时间由基金管理人和代销机构遵照有关法律法规约定。</w:t>
      </w:r>
    </w:p>
    <w:p w:rsidR="002A53E0" w:rsidRDefault="002A53E0" w:rsidP="002A53E0">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至少一家指定媒体上公告。</w:t>
      </w:r>
    </w:p>
    <w:p w:rsidR="002A53E0" w:rsidRDefault="002A53E0" w:rsidP="002A53E0">
      <w:pPr>
        <w:pStyle w:val="-"/>
        <w:ind w:firstLine="420"/>
      </w:pPr>
      <w:r>
        <w:rPr>
          <w:rFonts w:hint="eastAsia"/>
        </w:rPr>
        <w:t>2、申购、赎回开始日及业务办理时间</w:t>
      </w:r>
    </w:p>
    <w:p w:rsidR="002A53E0" w:rsidRDefault="002A53E0" w:rsidP="002A53E0">
      <w:pPr>
        <w:pStyle w:val="-"/>
        <w:ind w:firstLine="420"/>
      </w:pPr>
      <w:r>
        <w:rPr>
          <w:rFonts w:hint="eastAsia"/>
        </w:rPr>
        <w:t>基金管理人自基金合同生效之日起不超过3个月开始办理申购和赎回，基金管理人应在申购、赎回开放日前依照《信息披露办法》的有关规定在至少一家指定媒体上公告申购与赎回的开始时间。</w:t>
      </w:r>
    </w:p>
    <w:p w:rsidR="002A53E0" w:rsidRDefault="002A53E0" w:rsidP="002A53E0">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rsidR="002A53E0" w:rsidRDefault="002A53E0" w:rsidP="002A53E0">
      <w:pPr>
        <w:pStyle w:val="-"/>
        <w:ind w:firstLine="420"/>
      </w:pPr>
      <w:r>
        <w:rPr>
          <w:rFonts w:hint="eastAsia"/>
        </w:rPr>
        <w:t>本基金已于2010年6月28日开放申购赎回业务。</w:t>
      </w:r>
    </w:p>
    <w:p w:rsidR="002A53E0" w:rsidRDefault="002A53E0" w:rsidP="002A53E0">
      <w:pPr>
        <w:pStyle w:val="-2"/>
      </w:pPr>
      <w:r>
        <w:t>6.3申购与赎回的原则</w:t>
      </w:r>
    </w:p>
    <w:p w:rsidR="002A53E0" w:rsidRDefault="002A53E0" w:rsidP="002A53E0">
      <w:pPr>
        <w:pStyle w:val="-"/>
        <w:ind w:firstLine="420"/>
      </w:pPr>
      <w:r>
        <w:rPr>
          <w:rFonts w:hint="eastAsia"/>
        </w:rPr>
        <w:t>1、“未知价”原则，即申购、赎回价格以申请当日收市后计算的基金份额净值为基准进行计算；</w:t>
      </w:r>
    </w:p>
    <w:p w:rsidR="002A53E0" w:rsidRDefault="002A53E0" w:rsidP="002A53E0">
      <w:pPr>
        <w:pStyle w:val="-"/>
        <w:ind w:firstLine="420"/>
      </w:pPr>
      <w:r>
        <w:rPr>
          <w:rFonts w:hint="eastAsia"/>
        </w:rPr>
        <w:t>2、“金额申购、份额赎回”原则，即申购以金额申请，赎回以份额申请；</w:t>
      </w:r>
    </w:p>
    <w:p w:rsidR="002A53E0" w:rsidRDefault="002A53E0" w:rsidP="002A53E0">
      <w:pPr>
        <w:pStyle w:val="-"/>
        <w:ind w:firstLine="420"/>
      </w:pPr>
      <w:r>
        <w:rPr>
          <w:rFonts w:hint="eastAsia"/>
        </w:rPr>
        <w:t>3、赎回遵循“先进先出”原则，即按照投资人认购、申购的先后次序进行顺序赎回；</w:t>
      </w:r>
    </w:p>
    <w:p w:rsidR="002A53E0" w:rsidRDefault="002A53E0" w:rsidP="002A53E0">
      <w:pPr>
        <w:pStyle w:val="-"/>
        <w:ind w:firstLine="420"/>
      </w:pPr>
      <w:r>
        <w:rPr>
          <w:rFonts w:hint="eastAsia"/>
        </w:rPr>
        <w:t>4、当日的申购与赎回申请可以在基金管理人规定的时间以内撤销；</w:t>
      </w:r>
    </w:p>
    <w:p w:rsidR="002A53E0" w:rsidRDefault="002A53E0" w:rsidP="002A53E0">
      <w:pPr>
        <w:pStyle w:val="-"/>
        <w:ind w:firstLine="420"/>
      </w:pPr>
      <w:r>
        <w:rPr>
          <w:rFonts w:hint="eastAsia"/>
        </w:rPr>
        <w:lastRenderedPageBreak/>
        <w:t>基金管理人可根据基金运作的实际情况依法对上述原则进行调整。基金管理人必须在新规则开始实施前依照《信息披露办法》的有关规定在至少一家指定媒体上公告。</w:t>
      </w:r>
    </w:p>
    <w:p w:rsidR="002A53E0" w:rsidRDefault="002A53E0" w:rsidP="002A53E0">
      <w:pPr>
        <w:pStyle w:val="-2"/>
      </w:pPr>
      <w:r>
        <w:t>6.4申购与赎回的程序</w:t>
      </w:r>
    </w:p>
    <w:p w:rsidR="002A53E0" w:rsidRDefault="002A53E0" w:rsidP="002A53E0">
      <w:pPr>
        <w:pStyle w:val="-"/>
        <w:ind w:firstLine="420"/>
      </w:pPr>
      <w:r>
        <w:rPr>
          <w:rFonts w:hint="eastAsia"/>
        </w:rPr>
        <w:t>1、申购和赎回的申请方式</w:t>
      </w:r>
    </w:p>
    <w:p w:rsidR="002A53E0" w:rsidRDefault="002A53E0" w:rsidP="002A53E0">
      <w:pPr>
        <w:pStyle w:val="-"/>
        <w:ind w:firstLine="420"/>
      </w:pPr>
      <w:r>
        <w:rPr>
          <w:rFonts w:hint="eastAsia"/>
        </w:rPr>
        <w:t>投资人必须根据销售机构规定的程序，在开放日的具体业务办理时间内提出申购或赎回的申请。</w:t>
      </w:r>
    </w:p>
    <w:p w:rsidR="002A53E0" w:rsidRDefault="002A53E0" w:rsidP="002A53E0">
      <w:pPr>
        <w:pStyle w:val="-"/>
        <w:ind w:firstLine="420"/>
      </w:pPr>
      <w:r>
        <w:rPr>
          <w:rFonts w:hint="eastAsia"/>
        </w:rPr>
        <w:t>投资人在提交申购申请时须按销售机构规定的方式备足申购资金，投资人在提交赎回申请时须持有足够的基金份额余额，否则所提交的申购、赎回申请无效。</w:t>
      </w:r>
    </w:p>
    <w:p w:rsidR="002A53E0" w:rsidRDefault="002A53E0" w:rsidP="002A53E0">
      <w:pPr>
        <w:pStyle w:val="-"/>
        <w:ind w:firstLine="420"/>
      </w:pPr>
      <w:r>
        <w:rPr>
          <w:rFonts w:hint="eastAsia"/>
        </w:rPr>
        <w:t>2、申购和赎回申请的确认</w:t>
      </w:r>
    </w:p>
    <w:p w:rsidR="002A53E0" w:rsidRDefault="002A53E0" w:rsidP="002A53E0">
      <w:pPr>
        <w:pStyle w:val="-"/>
        <w:ind w:firstLine="420"/>
      </w:pPr>
      <w:r>
        <w:rPr>
          <w:rFonts w:hint="eastAsia"/>
        </w:rPr>
        <w:t>基金管理人应以开放日规定时间结束前受理申购和赎回申请的当天作为申购或赎回申请日(T日)，并在T+1日内对该交易的有效性进行确认。T日提交的有效申请，投资人可在T+2日后(包括该日)到销售网点柜台或以销售机构规定的其他方式查询申请的确认情况。投资者应及时向销售机构或以销售机构规定的其他方式查询申购与赎回的确认情况，否则，如因申请未得到基金管理人或注册登记机构的确认而造成的损失，由投资者自行承担。基金销售机构对申购申请的受理并不代表申请一定成功，而仅代表销售机构确实接收到申请。申购的确认以注册登记机构的确认结果为准。</w:t>
      </w:r>
    </w:p>
    <w:p w:rsidR="002A53E0" w:rsidRDefault="002A53E0" w:rsidP="002A53E0">
      <w:pPr>
        <w:pStyle w:val="-"/>
        <w:ind w:firstLine="420"/>
      </w:pPr>
      <w:r>
        <w:rPr>
          <w:rFonts w:hint="eastAsia"/>
        </w:rPr>
        <w:t>3、申购和赎回的款项支付</w:t>
      </w:r>
    </w:p>
    <w:p w:rsidR="002A53E0" w:rsidRDefault="002A53E0" w:rsidP="002A53E0">
      <w:pPr>
        <w:pStyle w:val="-"/>
        <w:ind w:firstLine="420"/>
      </w:pPr>
      <w:r>
        <w:rPr>
          <w:rFonts w:hint="eastAsia"/>
        </w:rPr>
        <w:t>申购采用全额缴款方式，若申购资金在规定时间内未全额到账则申购不成功。若申购不成功或无效，基金管理人或基金管理人指定的代销机构将投资人已缴付的申购款项退还给投资人。</w:t>
      </w:r>
    </w:p>
    <w:p w:rsidR="002A53E0" w:rsidRDefault="002A53E0" w:rsidP="002A53E0">
      <w:pPr>
        <w:pStyle w:val="-"/>
        <w:ind w:firstLine="420"/>
      </w:pPr>
      <w:r>
        <w:rPr>
          <w:rFonts w:hint="eastAsia"/>
        </w:rPr>
        <w:t>投资人赎回申请成功后，基金管理人将在T＋7日(包括该日)内支付赎回款项。在发生巨额赎回时，款项的支付办法参照本基金合同有关条款处理。</w:t>
      </w:r>
    </w:p>
    <w:p w:rsidR="002A53E0" w:rsidRDefault="002A53E0" w:rsidP="002A53E0">
      <w:pPr>
        <w:pStyle w:val="-2"/>
      </w:pPr>
      <w:r>
        <w:t>6.5申购与赎回的数额限制</w:t>
      </w:r>
    </w:p>
    <w:p w:rsidR="002A53E0" w:rsidRDefault="002A53E0" w:rsidP="002A53E0">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rsidR="002A53E0" w:rsidRDefault="002A53E0" w:rsidP="002A53E0">
      <w:pPr>
        <w:pStyle w:val="-"/>
        <w:ind w:firstLine="420"/>
      </w:pPr>
      <w:r>
        <w:rPr>
          <w:rFonts w:hint="eastAsia"/>
        </w:rPr>
        <w:t>2、本基金不对投资者每个交易账户的最低基金份额余额进行限制。</w:t>
      </w:r>
    </w:p>
    <w:p w:rsidR="002A53E0" w:rsidRDefault="002A53E0" w:rsidP="002A53E0">
      <w:pPr>
        <w:pStyle w:val="-"/>
        <w:ind w:firstLine="420"/>
      </w:pPr>
      <w:r>
        <w:rPr>
          <w:rFonts w:hint="eastAsia"/>
        </w:rPr>
        <w:t>3、本基金不对单个投资者累计持有的基金份额上限进行限制。</w:t>
      </w:r>
    </w:p>
    <w:p w:rsidR="002A53E0" w:rsidRDefault="002A53E0" w:rsidP="002A53E0">
      <w:pPr>
        <w:pStyle w:val="-"/>
        <w:ind w:firstLine="420"/>
      </w:pPr>
      <w:r>
        <w:rPr>
          <w:rFonts w:hint="eastAsia"/>
        </w:rPr>
        <w:lastRenderedPageBreak/>
        <w:t>4、基金管理人可根据市场情况，在法律法规允许的情况下，调整上述规定的数量或比例限制，基金管理人必须在调整生效前依照《信息披露办法》的有关规定在至少一家指定媒体上公告并报中国证监会备案。</w:t>
      </w:r>
    </w:p>
    <w:p w:rsidR="002A53E0" w:rsidRDefault="002A53E0" w:rsidP="002A53E0">
      <w:pPr>
        <w:pStyle w:val="-2"/>
      </w:pPr>
      <w:r>
        <w:t>6.6申购费用和赎回费用</w:t>
      </w:r>
    </w:p>
    <w:p w:rsidR="002A53E0" w:rsidRDefault="002A53E0" w:rsidP="002A53E0">
      <w:pPr>
        <w:snapToGrid w:val="0"/>
        <w:spacing w:line="360" w:lineRule="auto"/>
        <w:ind w:firstLineChars="200" w:firstLine="420"/>
      </w:pPr>
      <w:r>
        <w:rPr>
          <w:color w:val="000000"/>
          <w:kern w:val="0"/>
          <w:szCs w:val="20"/>
        </w:rPr>
        <w:t>1</w:t>
      </w:r>
      <w:r>
        <w:rPr>
          <w:rFonts w:hint="eastAsia"/>
          <w:color w:val="000000"/>
          <w:kern w:val="0"/>
          <w:szCs w:val="20"/>
        </w:rPr>
        <w:t>、</w:t>
      </w:r>
      <w:r>
        <w:rPr>
          <w:color w:val="000000"/>
          <w:kern w:val="0"/>
          <w:szCs w:val="20"/>
        </w:rPr>
        <w:t> </w:t>
      </w:r>
      <w:r>
        <w:rPr>
          <w:color w:val="000000"/>
          <w:szCs w:val="21"/>
        </w:rPr>
        <w:t> </w:t>
      </w:r>
      <w:r>
        <w:rPr>
          <w:rFonts w:hint="eastAsia"/>
          <w:color w:val="000000"/>
          <w:szCs w:val="21"/>
        </w:rPr>
        <w:t>本基金提供两种申购费用的支付模式。本基金在申购时收取的申购费用称为前端申购费用，在赎回时收取的申购费用称为后端申购费用。基金投资者可以选择支付前端申购费用或后端申购费用。</w:t>
      </w:r>
    </w:p>
    <w:p w:rsidR="002A53E0" w:rsidRDefault="002A53E0" w:rsidP="002A53E0">
      <w:pPr>
        <w:snapToGrid w:val="0"/>
        <w:spacing w:line="360" w:lineRule="auto"/>
        <w:ind w:firstLineChars="200" w:firstLine="420"/>
      </w:pPr>
      <w:r>
        <w:rPr>
          <w:rFonts w:hint="eastAsia"/>
        </w:rPr>
        <w:t>本基金前端申购费率最高不高于</w:t>
      </w:r>
      <w:r>
        <w:t>1.5%</w:t>
      </w:r>
      <w:r>
        <w:rPr>
          <w:rFonts w:hint="eastAsia"/>
        </w:rPr>
        <w:t>，且随申购金额的增加而递减，后端申购费率最高不高于</w:t>
      </w:r>
      <w:r>
        <w:t>1.8%</w:t>
      </w:r>
      <w:r>
        <w:rPr>
          <w:rFonts w:hint="eastAsia"/>
        </w:rPr>
        <w:t>，且随持有时间的增加而递减，如下表所示：</w:t>
      </w:r>
    </w:p>
    <w:p w:rsidR="002A53E0" w:rsidRDefault="002A53E0" w:rsidP="002A53E0">
      <w:pPr>
        <w:pStyle w:val="21"/>
        <w:adjustRightInd w:val="0"/>
        <w:snapToGrid w:val="0"/>
        <w:spacing w:line="360" w:lineRule="auto"/>
        <w:ind w:firstLineChars="200" w:firstLine="420"/>
        <w:rPr>
          <w:color w:val="000000"/>
          <w:sz w:val="21"/>
        </w:rPr>
      </w:pPr>
      <w:r>
        <w:rPr>
          <w:rFonts w:hint="eastAsia"/>
          <w:color w:val="000000"/>
          <w:sz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240"/>
      </w:tblGrid>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rFonts w:hint="eastAsia"/>
                <w:color w:val="000000"/>
                <w:sz w:val="21"/>
              </w:rPr>
              <w:t>购买金额（</w:t>
            </w:r>
            <w:r>
              <w:rPr>
                <w:color w:val="000000"/>
                <w:sz w:val="21"/>
              </w:rPr>
              <w:t>M</w:t>
            </w:r>
            <w:r>
              <w:rPr>
                <w:rFonts w:hint="eastAsia"/>
                <w:color w:val="000000"/>
                <w:sz w:val="21"/>
              </w:rPr>
              <w:t>）</w:t>
            </w:r>
          </w:p>
        </w:tc>
        <w:tc>
          <w:tcPr>
            <w:tcW w:w="324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rFonts w:hint="eastAsia"/>
                <w:color w:val="000000"/>
                <w:sz w:val="21"/>
              </w:rPr>
              <w:t>申购费率</w:t>
            </w:r>
          </w:p>
        </w:tc>
      </w:tr>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M</w:t>
            </w:r>
            <w:r>
              <w:rPr>
                <w:rFonts w:hint="eastAsia"/>
                <w:color w:val="000000"/>
                <w:sz w:val="21"/>
              </w:rPr>
              <w:t>＜</w:t>
            </w:r>
            <w:r>
              <w:rPr>
                <w:color w:val="000000"/>
                <w:sz w:val="21"/>
              </w:rPr>
              <w:t>100</w:t>
            </w:r>
            <w:r>
              <w:rPr>
                <w:rFonts w:hint="eastAsia"/>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1.5%</w:t>
            </w:r>
          </w:p>
        </w:tc>
      </w:tr>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100</w:t>
            </w:r>
            <w:r>
              <w:rPr>
                <w:rFonts w:hint="eastAsia"/>
                <w:color w:val="000000"/>
                <w:sz w:val="21"/>
              </w:rPr>
              <w:t>万</w:t>
            </w:r>
            <w:r>
              <w:rPr>
                <w:color w:val="000000"/>
                <w:sz w:val="21"/>
              </w:rPr>
              <w:t>≤M</w:t>
            </w:r>
            <w:r>
              <w:rPr>
                <w:rFonts w:hint="eastAsia"/>
                <w:color w:val="000000"/>
                <w:sz w:val="21"/>
              </w:rPr>
              <w:t>＜</w:t>
            </w:r>
            <w:r>
              <w:rPr>
                <w:color w:val="000000"/>
                <w:sz w:val="21"/>
              </w:rPr>
              <w:t>500</w:t>
            </w:r>
            <w:r>
              <w:rPr>
                <w:rFonts w:hint="eastAsia"/>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0.9%</w:t>
            </w:r>
          </w:p>
        </w:tc>
      </w:tr>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500</w:t>
            </w:r>
            <w:r>
              <w:rPr>
                <w:rFonts w:hint="eastAsia"/>
                <w:color w:val="000000"/>
                <w:sz w:val="21"/>
              </w:rPr>
              <w:t>万</w:t>
            </w:r>
            <w:r>
              <w:rPr>
                <w:color w:val="000000"/>
                <w:sz w:val="21"/>
              </w:rPr>
              <w:t>≤M</w:t>
            </w:r>
            <w:r>
              <w:rPr>
                <w:rFonts w:hint="eastAsia"/>
                <w:color w:val="000000"/>
                <w:sz w:val="21"/>
              </w:rPr>
              <w:t>＜</w:t>
            </w:r>
            <w:r>
              <w:rPr>
                <w:color w:val="000000"/>
                <w:sz w:val="21"/>
              </w:rPr>
              <w:t>1000</w:t>
            </w:r>
            <w:r>
              <w:rPr>
                <w:rFonts w:hint="eastAsia"/>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0.3%</w:t>
            </w:r>
          </w:p>
        </w:tc>
      </w:tr>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M≥1000</w:t>
            </w:r>
            <w:r>
              <w:rPr>
                <w:rFonts w:hint="eastAsia"/>
                <w:color w:val="000000"/>
                <w:sz w:val="21"/>
              </w:rPr>
              <w:t>万</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rFonts w:hint="eastAsia"/>
                <w:color w:val="000000"/>
                <w:sz w:val="21"/>
              </w:rPr>
              <w:t>每笔</w:t>
            </w:r>
            <w:r>
              <w:rPr>
                <w:color w:val="000000"/>
                <w:sz w:val="21"/>
              </w:rPr>
              <w:t>1000</w:t>
            </w:r>
            <w:r>
              <w:rPr>
                <w:rFonts w:hint="eastAsia"/>
                <w:color w:val="000000"/>
                <w:sz w:val="21"/>
              </w:rPr>
              <w:t>元</w:t>
            </w:r>
          </w:p>
        </w:tc>
      </w:tr>
    </w:tbl>
    <w:p w:rsidR="002A53E0" w:rsidRDefault="002A53E0" w:rsidP="002A53E0">
      <w:pPr>
        <w:pStyle w:val="21"/>
        <w:adjustRightInd w:val="0"/>
        <w:snapToGrid w:val="0"/>
        <w:spacing w:line="360" w:lineRule="auto"/>
        <w:ind w:firstLineChars="200" w:firstLine="420"/>
        <w:rPr>
          <w:color w:val="000000"/>
          <w:sz w:val="21"/>
        </w:rPr>
      </w:pPr>
    </w:p>
    <w:p w:rsidR="002A53E0" w:rsidRDefault="002A53E0" w:rsidP="002A53E0">
      <w:pPr>
        <w:pStyle w:val="21"/>
        <w:adjustRightInd w:val="0"/>
        <w:snapToGrid w:val="0"/>
        <w:spacing w:line="360" w:lineRule="auto"/>
        <w:ind w:firstLineChars="200" w:firstLine="420"/>
        <w:rPr>
          <w:color w:val="000000"/>
          <w:sz w:val="21"/>
        </w:rPr>
      </w:pPr>
      <w:r>
        <w:rPr>
          <w:rFonts w:hint="eastAsia"/>
          <w:color w:val="000000"/>
          <w:sz w:val="21"/>
        </w:rPr>
        <w:t>后端收费（其中</w:t>
      </w:r>
      <w:r>
        <w:rPr>
          <w:color w:val="000000"/>
          <w:sz w:val="21"/>
        </w:rPr>
        <w:t>1</w:t>
      </w:r>
      <w:r>
        <w:rPr>
          <w:rFonts w:hint="eastAsia"/>
          <w:color w:val="000000"/>
          <w:sz w:val="21"/>
        </w:rPr>
        <w:t>年为</w:t>
      </w:r>
      <w:r>
        <w:rPr>
          <w:color w:val="000000"/>
          <w:sz w:val="21"/>
        </w:rPr>
        <w:t>365</w:t>
      </w:r>
      <w:r>
        <w:rPr>
          <w:rFonts w:hint="eastAsia"/>
          <w:color w:val="000000"/>
          <w:sz w:val="21"/>
        </w:rPr>
        <w:t>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240"/>
      </w:tblGrid>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b/>
                <w:bCs/>
                <w:color w:val="000000"/>
                <w:sz w:val="21"/>
              </w:rPr>
            </w:pPr>
            <w:r>
              <w:rPr>
                <w:rStyle w:val="a9"/>
                <w:rFonts w:hint="eastAsia"/>
                <w:color w:val="000000"/>
                <w:sz w:val="21"/>
              </w:rPr>
              <w:t>持有期限</w:t>
            </w:r>
            <w:r>
              <w:rPr>
                <w:rFonts w:hint="eastAsia"/>
                <w:color w:val="000000"/>
                <w:sz w:val="21"/>
              </w:rPr>
              <w:t>（</w:t>
            </w:r>
            <w:r>
              <w:rPr>
                <w:color w:val="000000"/>
                <w:sz w:val="21"/>
              </w:rPr>
              <w:t>N</w:t>
            </w:r>
            <w:r>
              <w:rPr>
                <w:rFonts w:hint="eastAsia"/>
                <w:color w:val="000000"/>
                <w:sz w:val="21"/>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b/>
                <w:bCs/>
                <w:color w:val="000000"/>
                <w:sz w:val="21"/>
              </w:rPr>
            </w:pPr>
            <w:r>
              <w:rPr>
                <w:rStyle w:val="a9"/>
                <w:rFonts w:hint="eastAsia"/>
                <w:color w:val="000000"/>
                <w:sz w:val="21"/>
              </w:rPr>
              <w:t>申购费率</w:t>
            </w:r>
          </w:p>
        </w:tc>
      </w:tr>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N</w:t>
            </w:r>
            <w:r>
              <w:rPr>
                <w:rFonts w:hint="eastAsia"/>
                <w:color w:val="000000"/>
                <w:sz w:val="21"/>
              </w:rPr>
              <w:t>＜</w:t>
            </w:r>
            <w:r>
              <w:rPr>
                <w:color w:val="000000"/>
                <w:sz w:val="21"/>
              </w:rPr>
              <w:t>1</w:t>
            </w:r>
            <w:r>
              <w:rPr>
                <w:rFonts w:hint="eastAsia"/>
                <w:color w:val="000000"/>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color w:val="000000"/>
                <w:sz w:val="21"/>
              </w:rPr>
              <w:t>1.8%</w:t>
            </w:r>
          </w:p>
        </w:tc>
      </w:tr>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1</w:t>
            </w:r>
            <w:r>
              <w:rPr>
                <w:rFonts w:hint="eastAsia"/>
                <w:color w:val="000000"/>
                <w:sz w:val="21"/>
              </w:rPr>
              <w:t>年</w:t>
            </w:r>
            <w:r>
              <w:rPr>
                <w:color w:val="000000"/>
                <w:sz w:val="21"/>
              </w:rPr>
              <w:t>≤N</w:t>
            </w:r>
            <w:r>
              <w:rPr>
                <w:rFonts w:hint="eastAsia"/>
                <w:color w:val="000000"/>
                <w:sz w:val="21"/>
              </w:rPr>
              <w:t>＜</w:t>
            </w:r>
            <w:r>
              <w:rPr>
                <w:color w:val="000000"/>
                <w:sz w:val="21"/>
              </w:rPr>
              <w:t>2</w:t>
            </w:r>
            <w:r>
              <w:rPr>
                <w:rFonts w:hint="eastAsia"/>
                <w:color w:val="000000"/>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color w:val="000000"/>
                <w:sz w:val="21"/>
              </w:rPr>
              <w:t>1.5%</w:t>
            </w:r>
          </w:p>
        </w:tc>
      </w:tr>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2</w:t>
            </w:r>
            <w:r>
              <w:rPr>
                <w:rFonts w:hint="eastAsia"/>
                <w:color w:val="000000"/>
                <w:sz w:val="21"/>
              </w:rPr>
              <w:t>年</w:t>
            </w:r>
            <w:r>
              <w:rPr>
                <w:color w:val="000000"/>
                <w:sz w:val="21"/>
              </w:rPr>
              <w:t>≤N</w:t>
            </w:r>
            <w:r>
              <w:rPr>
                <w:rFonts w:hint="eastAsia"/>
                <w:color w:val="000000"/>
                <w:sz w:val="21"/>
              </w:rPr>
              <w:t>＜</w:t>
            </w:r>
            <w:r>
              <w:rPr>
                <w:color w:val="000000"/>
                <w:sz w:val="21"/>
              </w:rPr>
              <w:t>3</w:t>
            </w:r>
            <w:r>
              <w:rPr>
                <w:rFonts w:hint="eastAsia"/>
                <w:color w:val="000000"/>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color w:val="000000"/>
                <w:sz w:val="21"/>
              </w:rPr>
              <w:t>1.2%</w:t>
            </w:r>
          </w:p>
        </w:tc>
      </w:tr>
      <w:tr w:rsidR="002A53E0" w:rsidTr="002A53E0">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3</w:t>
            </w:r>
            <w:r>
              <w:rPr>
                <w:rFonts w:hint="eastAsia"/>
                <w:color w:val="000000"/>
                <w:sz w:val="21"/>
              </w:rPr>
              <w:t>年</w:t>
            </w:r>
            <w:r>
              <w:rPr>
                <w:color w:val="000000"/>
                <w:sz w:val="21"/>
              </w:rPr>
              <w:t>≤N</w:t>
            </w:r>
            <w:r>
              <w:rPr>
                <w:rFonts w:hint="eastAsia"/>
                <w:color w:val="000000"/>
                <w:sz w:val="21"/>
              </w:rPr>
              <w:t>＜</w:t>
            </w:r>
            <w:r>
              <w:rPr>
                <w:color w:val="000000"/>
                <w:sz w:val="21"/>
              </w:rPr>
              <w:t>4</w:t>
            </w:r>
            <w:r>
              <w:rPr>
                <w:rFonts w:hint="eastAsia"/>
                <w:color w:val="000000"/>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color w:val="000000"/>
                <w:sz w:val="21"/>
              </w:rPr>
              <w:t>0.8%</w:t>
            </w:r>
          </w:p>
        </w:tc>
      </w:tr>
      <w:tr w:rsidR="002A53E0" w:rsidTr="002A53E0">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4</w:t>
            </w:r>
            <w:r>
              <w:rPr>
                <w:rFonts w:hint="eastAsia"/>
                <w:color w:val="000000"/>
                <w:sz w:val="21"/>
              </w:rPr>
              <w:t>年</w:t>
            </w:r>
            <w:r>
              <w:rPr>
                <w:color w:val="000000"/>
                <w:sz w:val="21"/>
              </w:rPr>
              <w:t>≤N</w:t>
            </w:r>
            <w:r>
              <w:rPr>
                <w:rFonts w:hint="eastAsia"/>
                <w:color w:val="000000"/>
                <w:sz w:val="21"/>
              </w:rPr>
              <w:t>＜</w:t>
            </w:r>
            <w:r>
              <w:rPr>
                <w:color w:val="000000"/>
                <w:sz w:val="21"/>
              </w:rPr>
              <w:t>5</w:t>
            </w:r>
            <w:r>
              <w:rPr>
                <w:rFonts w:hint="eastAsia"/>
                <w:color w:val="000000"/>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color w:val="000000"/>
                <w:sz w:val="21"/>
              </w:rPr>
              <w:t>0.4%</w:t>
            </w:r>
          </w:p>
        </w:tc>
      </w:tr>
      <w:tr w:rsidR="002A53E0" w:rsidTr="002A53E0">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N≥5</w:t>
            </w:r>
            <w:r>
              <w:rPr>
                <w:rFonts w:hint="eastAsia"/>
                <w:color w:val="000000"/>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color w:val="000000"/>
                <w:sz w:val="21"/>
              </w:rPr>
              <w:t>0</w:t>
            </w:r>
          </w:p>
        </w:tc>
      </w:tr>
    </w:tbl>
    <w:p w:rsidR="002A53E0" w:rsidRDefault="002A53E0" w:rsidP="002A53E0">
      <w:pPr>
        <w:pStyle w:val="21"/>
        <w:adjustRightInd w:val="0"/>
        <w:snapToGrid w:val="0"/>
        <w:spacing w:line="360" w:lineRule="auto"/>
        <w:ind w:firstLineChars="200" w:firstLine="420"/>
        <w:rPr>
          <w:color w:val="000000"/>
          <w:sz w:val="21"/>
        </w:rPr>
      </w:pPr>
    </w:p>
    <w:p w:rsidR="002A53E0" w:rsidRDefault="002A53E0" w:rsidP="002A53E0">
      <w:pPr>
        <w:pStyle w:val="21"/>
        <w:adjustRightInd w:val="0"/>
        <w:snapToGrid w:val="0"/>
        <w:spacing w:line="360" w:lineRule="auto"/>
        <w:ind w:firstLineChars="200" w:firstLine="420"/>
        <w:rPr>
          <w:color w:val="000000"/>
          <w:sz w:val="21"/>
          <w:szCs w:val="21"/>
        </w:rPr>
      </w:pPr>
      <w:r>
        <w:rPr>
          <w:rFonts w:hint="eastAsia"/>
          <w:color w:val="000000"/>
          <w:sz w:val="21"/>
          <w:szCs w:val="21"/>
        </w:rPr>
        <w:t>本基金的申购费用由基金申购人承担，不列入基金财产，主要用于本基金的市场推广、销售、注册登记等各项费用。</w:t>
      </w:r>
    </w:p>
    <w:p w:rsidR="002A53E0" w:rsidRDefault="002A53E0" w:rsidP="002A53E0">
      <w:pPr>
        <w:pStyle w:val="21"/>
        <w:adjustRightInd w:val="0"/>
        <w:snapToGrid w:val="0"/>
        <w:spacing w:line="360" w:lineRule="auto"/>
        <w:ind w:firstLineChars="200" w:firstLine="420"/>
        <w:rPr>
          <w:color w:val="000000"/>
          <w:sz w:val="21"/>
        </w:rPr>
      </w:pPr>
      <w:r>
        <w:rPr>
          <w:color w:val="000000"/>
          <w:sz w:val="21"/>
        </w:rPr>
        <w:t>2</w:t>
      </w:r>
      <w:r>
        <w:rPr>
          <w:rFonts w:hint="eastAsia"/>
          <w:color w:val="000000"/>
          <w:sz w:val="21"/>
        </w:rPr>
        <w:t>、</w:t>
      </w:r>
      <w:r>
        <w:rPr>
          <w:color w:val="000000"/>
          <w:sz w:val="21"/>
          <w:szCs w:val="14"/>
        </w:rPr>
        <w:t> </w:t>
      </w:r>
      <w:r>
        <w:rPr>
          <w:rFonts w:hint="eastAsia"/>
          <w:color w:val="000000"/>
          <w:sz w:val="21"/>
          <w:szCs w:val="14"/>
        </w:rPr>
        <w:t>本基金</w:t>
      </w:r>
      <w:r>
        <w:rPr>
          <w:rFonts w:hint="eastAsia"/>
          <w:color w:val="000000"/>
          <w:sz w:val="21"/>
        </w:rPr>
        <w:t>赎回费率不高于</w:t>
      </w:r>
      <w:r>
        <w:rPr>
          <w:color w:val="000000"/>
          <w:sz w:val="21"/>
        </w:rPr>
        <w:t>0.5%</w:t>
      </w:r>
      <w:r>
        <w:rPr>
          <w:rFonts w:hint="eastAsia"/>
          <w:color w:val="000000"/>
          <w:sz w:val="21"/>
        </w:rPr>
        <w:t>，随申请份额持有时间增加而递减（其中</w:t>
      </w:r>
      <w:r>
        <w:rPr>
          <w:color w:val="000000"/>
          <w:sz w:val="21"/>
        </w:rPr>
        <w:t>1</w:t>
      </w:r>
      <w:r>
        <w:rPr>
          <w:rFonts w:hint="eastAsia"/>
          <w:color w:val="000000"/>
          <w:sz w:val="21"/>
        </w:rPr>
        <w:t>年为</w:t>
      </w:r>
      <w:r>
        <w:rPr>
          <w:color w:val="000000"/>
          <w:sz w:val="21"/>
        </w:rPr>
        <w:t>365</w:t>
      </w:r>
      <w:r>
        <w:rPr>
          <w:rFonts w:hint="eastAsia"/>
          <w:color w:val="000000"/>
          <w:sz w:val="21"/>
        </w:rPr>
        <w:t>天）。具体如下表所示：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240"/>
      </w:tblGrid>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rFonts w:hint="eastAsia"/>
                <w:color w:val="000000"/>
                <w:sz w:val="21"/>
              </w:rPr>
              <w:t>申请份额持有时间（</w:t>
            </w:r>
            <w:r>
              <w:rPr>
                <w:color w:val="000000"/>
                <w:sz w:val="21"/>
              </w:rPr>
              <w:t>N</w:t>
            </w:r>
            <w:r>
              <w:rPr>
                <w:rFonts w:hint="eastAsia"/>
                <w:color w:val="000000"/>
                <w:sz w:val="21"/>
              </w:rPr>
              <w:t>）</w:t>
            </w:r>
          </w:p>
        </w:tc>
        <w:tc>
          <w:tcPr>
            <w:tcW w:w="324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rFonts w:hint="eastAsia"/>
                <w:color w:val="000000"/>
                <w:sz w:val="21"/>
              </w:rPr>
              <w:t>赎回费率</w:t>
            </w:r>
          </w:p>
        </w:tc>
      </w:tr>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N</w:t>
            </w:r>
            <w:r>
              <w:rPr>
                <w:rFonts w:hint="eastAsia"/>
                <w:color w:val="000000"/>
                <w:sz w:val="21"/>
              </w:rPr>
              <w:t>＜</w:t>
            </w:r>
            <w:r>
              <w:rPr>
                <w:color w:val="000000"/>
                <w:sz w:val="21"/>
              </w:rPr>
              <w:t>1</w:t>
            </w:r>
            <w:r>
              <w:rPr>
                <w:rFonts w:hint="eastAsia"/>
                <w:color w:val="000000"/>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color w:val="000000"/>
                <w:sz w:val="21"/>
              </w:rPr>
              <w:t>0.5%</w:t>
            </w:r>
          </w:p>
        </w:tc>
      </w:tr>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t>1</w:t>
            </w:r>
            <w:r>
              <w:rPr>
                <w:rFonts w:hint="eastAsia"/>
                <w:color w:val="000000"/>
                <w:sz w:val="21"/>
              </w:rPr>
              <w:t>年</w:t>
            </w:r>
            <w:r>
              <w:rPr>
                <w:color w:val="000000"/>
                <w:sz w:val="21"/>
              </w:rPr>
              <w:t>≤N</w:t>
            </w:r>
            <w:r>
              <w:rPr>
                <w:rFonts w:hint="eastAsia"/>
                <w:color w:val="000000"/>
                <w:sz w:val="21"/>
              </w:rPr>
              <w:t>＜</w:t>
            </w:r>
            <w:r>
              <w:rPr>
                <w:color w:val="000000"/>
                <w:sz w:val="21"/>
              </w:rPr>
              <w:t>2</w:t>
            </w:r>
            <w:r>
              <w:rPr>
                <w:rFonts w:hint="eastAsia"/>
                <w:color w:val="000000"/>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color w:val="000000"/>
                <w:sz w:val="21"/>
              </w:rPr>
              <w:t>0.3%</w:t>
            </w:r>
          </w:p>
        </w:tc>
      </w:tr>
      <w:tr w:rsidR="002A53E0" w:rsidTr="002A53E0">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pStyle w:val="21"/>
              <w:snapToGrid w:val="0"/>
              <w:spacing w:line="360" w:lineRule="auto"/>
              <w:ind w:firstLine="198"/>
              <w:jc w:val="center"/>
              <w:rPr>
                <w:color w:val="000000"/>
                <w:sz w:val="21"/>
              </w:rPr>
            </w:pPr>
            <w:r>
              <w:rPr>
                <w:color w:val="000000"/>
                <w:sz w:val="21"/>
              </w:rPr>
              <w:lastRenderedPageBreak/>
              <w:t>N≥2</w:t>
            </w:r>
            <w:r>
              <w:rPr>
                <w:rFonts w:hint="eastAsia"/>
                <w:color w:val="000000"/>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A53E0" w:rsidRDefault="002A53E0">
            <w:pPr>
              <w:pStyle w:val="21"/>
              <w:snapToGrid w:val="0"/>
              <w:spacing w:line="360" w:lineRule="auto"/>
              <w:ind w:firstLine="198"/>
              <w:jc w:val="center"/>
              <w:rPr>
                <w:color w:val="000000"/>
                <w:sz w:val="21"/>
              </w:rPr>
            </w:pPr>
            <w:r>
              <w:rPr>
                <w:color w:val="000000"/>
                <w:sz w:val="21"/>
              </w:rPr>
              <w:t>0</w:t>
            </w:r>
          </w:p>
        </w:tc>
      </w:tr>
    </w:tbl>
    <w:p w:rsidR="002A53E0" w:rsidRDefault="002A53E0" w:rsidP="002A53E0">
      <w:pPr>
        <w:pStyle w:val="21"/>
        <w:adjustRightInd w:val="0"/>
        <w:snapToGrid w:val="0"/>
        <w:spacing w:line="360" w:lineRule="auto"/>
        <w:ind w:firstLineChars="200" w:firstLine="420"/>
        <w:rPr>
          <w:color w:val="000000"/>
          <w:sz w:val="21"/>
        </w:rPr>
      </w:pPr>
    </w:p>
    <w:p w:rsidR="002A53E0" w:rsidRDefault="002A53E0" w:rsidP="002A53E0">
      <w:pPr>
        <w:pStyle w:val="21"/>
        <w:adjustRightInd w:val="0"/>
        <w:snapToGrid w:val="0"/>
        <w:spacing w:line="360" w:lineRule="auto"/>
        <w:ind w:firstLineChars="200" w:firstLine="420"/>
        <w:rPr>
          <w:color w:val="000000"/>
          <w:sz w:val="21"/>
          <w:szCs w:val="21"/>
        </w:rPr>
      </w:pPr>
      <w:r>
        <w:rPr>
          <w:rFonts w:hint="eastAsia"/>
          <w:color w:val="000000"/>
          <w:sz w:val="21"/>
          <w:szCs w:val="21"/>
        </w:rPr>
        <w:t>投资者可将其持有的全部或部分基金份额赎回。本基金的赎回费用在投资者赎回本基金份额时收取，不低于赎回费总额的</w:t>
      </w:r>
      <w:r>
        <w:rPr>
          <w:color w:val="000000"/>
          <w:sz w:val="21"/>
          <w:szCs w:val="21"/>
        </w:rPr>
        <w:t>25%</w:t>
      </w:r>
      <w:r>
        <w:rPr>
          <w:rFonts w:hint="eastAsia"/>
          <w:color w:val="000000"/>
          <w:sz w:val="21"/>
          <w:szCs w:val="21"/>
        </w:rPr>
        <w:t>应归基金财产，其余用于支付注册登记费和其他必要的手续费。</w:t>
      </w:r>
    </w:p>
    <w:p w:rsidR="002A53E0" w:rsidRDefault="002A53E0" w:rsidP="002A53E0">
      <w:pPr>
        <w:pStyle w:val="21"/>
        <w:adjustRightInd w:val="0"/>
        <w:snapToGrid w:val="0"/>
        <w:spacing w:line="360" w:lineRule="auto"/>
        <w:ind w:firstLineChars="200" w:firstLine="420"/>
        <w:rPr>
          <w:sz w:val="21"/>
          <w:szCs w:val="21"/>
        </w:rPr>
      </w:pPr>
      <w:r>
        <w:rPr>
          <w:sz w:val="21"/>
          <w:szCs w:val="21"/>
        </w:rPr>
        <w:t>3</w:t>
      </w:r>
      <w:r>
        <w:rPr>
          <w:rFonts w:hint="eastAsia"/>
          <w:sz w:val="21"/>
          <w:szCs w:val="21"/>
        </w:rPr>
        <w:t>、</w:t>
      </w:r>
      <w:r>
        <w:rPr>
          <w:sz w:val="21"/>
          <w:szCs w:val="21"/>
        </w:rPr>
        <w:t> </w:t>
      </w:r>
      <w:r>
        <w:rPr>
          <w:rFonts w:hint="eastAsia"/>
          <w:sz w:val="21"/>
          <w:szCs w:val="21"/>
        </w:rPr>
        <w:t>本基金的申购费率、赎回费率和收费方式由基金管理人根据基金合同的规定确定。基金管理人可以在基金合同约定的范围内调整费率或收费方式，并最迟应于新的费率或收费方式实施日前依照《信息披露办法》的有关规定在至少一家指定媒体上公告。</w:t>
      </w:r>
    </w:p>
    <w:p w:rsidR="002A53E0" w:rsidRDefault="002A53E0" w:rsidP="002A53E0">
      <w:pPr>
        <w:pStyle w:val="21"/>
        <w:adjustRightInd w:val="0"/>
        <w:snapToGrid w:val="0"/>
        <w:spacing w:line="360" w:lineRule="auto"/>
        <w:ind w:firstLineChars="200" w:firstLine="420"/>
        <w:rPr>
          <w:sz w:val="21"/>
          <w:szCs w:val="21"/>
        </w:rPr>
      </w:pPr>
      <w:r>
        <w:rPr>
          <w:sz w:val="21"/>
          <w:szCs w:val="21"/>
        </w:rPr>
        <w:t>4</w:t>
      </w:r>
      <w:r>
        <w:rPr>
          <w:rFonts w:hint="eastAsia"/>
          <w:sz w:val="21"/>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A53E0" w:rsidRDefault="002A53E0" w:rsidP="002A53E0">
      <w:pPr>
        <w:ind w:firstLineChars="200" w:firstLine="420"/>
      </w:pPr>
    </w:p>
    <w:p w:rsidR="002A53E0" w:rsidRDefault="002A53E0" w:rsidP="002A53E0">
      <w:pPr>
        <w:pStyle w:val="-2"/>
      </w:pPr>
      <w:r>
        <w:rPr>
          <w:rFonts w:hint="eastAsia"/>
        </w:rPr>
        <w:t>6.7申购份额与赎回金额的计算</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color w:val="000000"/>
        </w:rPr>
        <w:t>1</w:t>
      </w:r>
      <w:r>
        <w:rPr>
          <w:rFonts w:ascii="Times New Roman" w:hAnsi="Times New Roman" w:hint="eastAsia"/>
          <w:color w:val="000000"/>
        </w:rPr>
        <w:t>、基金申购份额的计算</w:t>
      </w:r>
    </w:p>
    <w:p w:rsidR="002A53E0" w:rsidRDefault="002A53E0" w:rsidP="002A53E0">
      <w:pPr>
        <w:pStyle w:val="aa"/>
        <w:snapToGrid w:val="0"/>
        <w:spacing w:line="360" w:lineRule="auto"/>
        <w:ind w:firstLineChars="200" w:firstLine="420"/>
        <w:rPr>
          <w:color w:val="000000"/>
        </w:rPr>
      </w:pPr>
      <w:r>
        <w:rPr>
          <w:rFonts w:ascii="Times New Roman" w:hAnsi="Times New Roman" w:hint="eastAsia"/>
          <w:color w:val="000000"/>
        </w:rPr>
        <w:t>本基金的申购金额包括申购费用和净申购金额。</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szCs w:val="18"/>
        </w:rPr>
        <w:t>（</w:t>
      </w:r>
      <w:r>
        <w:rPr>
          <w:rFonts w:ascii="Times New Roman" w:hAnsi="Times New Roman"/>
          <w:color w:val="000000"/>
          <w:szCs w:val="18"/>
        </w:rPr>
        <w:t>1</w:t>
      </w:r>
      <w:r>
        <w:rPr>
          <w:rFonts w:ascii="Times New Roman" w:hAnsi="Times New Roman" w:hint="eastAsia"/>
          <w:color w:val="000000"/>
          <w:szCs w:val="18"/>
        </w:rPr>
        <w:t>）若投资者选择缴纳前端申购费用，则申购份额的</w:t>
      </w:r>
      <w:r>
        <w:rPr>
          <w:rFonts w:ascii="Times New Roman" w:hAnsi="Times New Roman" w:hint="eastAsia"/>
          <w:color w:val="000000"/>
        </w:rPr>
        <w:t>计算公式为：</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rPr>
        <w:t>净申购金额</w:t>
      </w:r>
      <w:r>
        <w:rPr>
          <w:rFonts w:ascii="Times New Roman" w:hAnsi="Times New Roman"/>
          <w:color w:val="000000"/>
        </w:rPr>
        <w:t xml:space="preserve"> = </w:t>
      </w:r>
      <w:r>
        <w:rPr>
          <w:rFonts w:ascii="Times New Roman" w:hAnsi="Times New Roman" w:hint="eastAsia"/>
          <w:color w:val="000000"/>
        </w:rPr>
        <w:t>申购金额</w:t>
      </w:r>
      <w:r>
        <w:rPr>
          <w:rFonts w:ascii="Times New Roman" w:hAnsi="Times New Roman"/>
          <w:color w:val="000000"/>
        </w:rPr>
        <w:t>/ (1+</w:t>
      </w:r>
      <w:r>
        <w:rPr>
          <w:rFonts w:ascii="Times New Roman" w:hAnsi="Times New Roman" w:hint="eastAsia"/>
          <w:color w:val="000000"/>
        </w:rPr>
        <w:t>前端申购费率</w:t>
      </w:r>
      <w:r>
        <w:rPr>
          <w:rFonts w:ascii="Times New Roman" w:hAnsi="Times New Roman"/>
          <w:color w:val="000000"/>
        </w:rPr>
        <w:t>)</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rPr>
        <w:t>前端申购费用</w:t>
      </w:r>
      <w:r>
        <w:rPr>
          <w:rFonts w:ascii="Times New Roman" w:hAnsi="Times New Roman"/>
          <w:color w:val="000000"/>
        </w:rPr>
        <w:t>=</w:t>
      </w:r>
      <w:r>
        <w:rPr>
          <w:rFonts w:ascii="Times New Roman" w:hAnsi="Times New Roman" w:hint="eastAsia"/>
          <w:color w:val="000000"/>
        </w:rPr>
        <w:t>申购金额－净申购金额</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rPr>
        <w:t>申购份额</w:t>
      </w:r>
      <w:r>
        <w:rPr>
          <w:rFonts w:ascii="Times New Roman" w:hAnsi="Times New Roman"/>
          <w:color w:val="000000"/>
        </w:rPr>
        <w:t xml:space="preserve"> = </w:t>
      </w:r>
      <w:r>
        <w:rPr>
          <w:rFonts w:ascii="Times New Roman" w:hAnsi="Times New Roman" w:hint="eastAsia"/>
          <w:color w:val="000000"/>
        </w:rPr>
        <w:t>净申购金额</w:t>
      </w:r>
      <w:r>
        <w:rPr>
          <w:rFonts w:ascii="Times New Roman" w:hAnsi="Times New Roman"/>
          <w:color w:val="000000"/>
        </w:rPr>
        <w:t>/</w:t>
      </w:r>
      <w:r>
        <w:rPr>
          <w:rFonts w:ascii="Times New Roman" w:hAnsi="Times New Roman" w:hint="eastAsia"/>
          <w:color w:val="000000"/>
        </w:rPr>
        <w:t>申购当日基金份额净值</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rPr>
        <w:t>例：某投资者投资</w:t>
      </w:r>
      <w:r>
        <w:rPr>
          <w:rFonts w:ascii="Times New Roman" w:hAnsi="Times New Roman"/>
          <w:color w:val="000000"/>
        </w:rPr>
        <w:t>10</w:t>
      </w:r>
      <w:r>
        <w:rPr>
          <w:rFonts w:ascii="Times New Roman" w:hAnsi="Times New Roman" w:hint="eastAsia"/>
          <w:color w:val="000000"/>
        </w:rPr>
        <w:t>万元申购本基金，</w:t>
      </w:r>
      <w:r>
        <w:rPr>
          <w:rFonts w:ascii="Times New Roman" w:hAnsi="Times New Roman" w:hint="eastAsia"/>
          <w:color w:val="000000"/>
          <w:szCs w:val="18"/>
        </w:rPr>
        <w:t>选择缴纳前端申购费</w:t>
      </w:r>
      <w:r>
        <w:rPr>
          <w:rFonts w:ascii="Times New Roman" w:hAnsi="Times New Roman" w:hint="eastAsia"/>
          <w:color w:val="000000"/>
        </w:rPr>
        <w:t>，对应费率为</w:t>
      </w:r>
      <w:r>
        <w:rPr>
          <w:rFonts w:ascii="Times New Roman" w:hAnsi="Times New Roman"/>
          <w:color w:val="000000"/>
        </w:rPr>
        <w:t>1.5%</w:t>
      </w:r>
      <w:r>
        <w:rPr>
          <w:rFonts w:ascii="Times New Roman" w:hAnsi="Times New Roman" w:hint="eastAsia"/>
          <w:color w:val="000000"/>
        </w:rPr>
        <w:t>，假设申购当日基金份额净值为</w:t>
      </w:r>
      <w:r>
        <w:rPr>
          <w:rFonts w:ascii="Times New Roman" w:hAnsi="Times New Roman"/>
          <w:color w:val="000000"/>
        </w:rPr>
        <w:t>1.016</w:t>
      </w:r>
      <w:r>
        <w:rPr>
          <w:rFonts w:ascii="Times New Roman" w:hAnsi="Times New Roman" w:hint="eastAsia"/>
          <w:color w:val="000000"/>
        </w:rPr>
        <w:t>元，则其可得到的申购份额为：</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rPr>
        <w:t>净申购金额＝</w:t>
      </w:r>
      <w:r>
        <w:rPr>
          <w:rFonts w:ascii="Times New Roman" w:hAnsi="Times New Roman"/>
          <w:color w:val="000000"/>
        </w:rPr>
        <w:t>100,000/ (1+1.5%)</w:t>
      </w:r>
      <w:r>
        <w:rPr>
          <w:rFonts w:ascii="Times New Roman" w:hAnsi="Times New Roman" w:hint="eastAsia"/>
          <w:color w:val="000000"/>
        </w:rPr>
        <w:t>＝</w:t>
      </w:r>
      <w:r>
        <w:rPr>
          <w:rFonts w:ascii="Times New Roman" w:hAnsi="Times New Roman"/>
          <w:color w:val="000000"/>
        </w:rPr>
        <w:t>98,522.17</w:t>
      </w:r>
      <w:r>
        <w:rPr>
          <w:rFonts w:ascii="Times New Roman" w:hAnsi="Times New Roman" w:hint="eastAsia"/>
          <w:color w:val="000000"/>
        </w:rPr>
        <w:t>元</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rPr>
        <w:t>前端申购费用＝</w:t>
      </w:r>
      <w:r>
        <w:rPr>
          <w:rFonts w:ascii="Times New Roman" w:hAnsi="Times New Roman"/>
          <w:color w:val="000000"/>
        </w:rPr>
        <w:t>100,000</w:t>
      </w:r>
      <w:r>
        <w:rPr>
          <w:rFonts w:ascii="Times New Roman" w:hAnsi="Times New Roman" w:hint="eastAsia"/>
          <w:color w:val="000000"/>
        </w:rPr>
        <w:t>－</w:t>
      </w:r>
      <w:r>
        <w:rPr>
          <w:rFonts w:ascii="Times New Roman" w:hAnsi="Times New Roman"/>
          <w:color w:val="000000"/>
        </w:rPr>
        <w:t>98,522.17</w:t>
      </w:r>
      <w:r>
        <w:rPr>
          <w:rFonts w:ascii="Times New Roman" w:hAnsi="Times New Roman" w:hint="eastAsia"/>
          <w:color w:val="000000"/>
        </w:rPr>
        <w:t>＝</w:t>
      </w:r>
      <w:r>
        <w:rPr>
          <w:rFonts w:ascii="Times New Roman" w:hAnsi="Times New Roman"/>
          <w:color w:val="000000"/>
        </w:rPr>
        <w:t>1,477.83</w:t>
      </w:r>
      <w:r>
        <w:rPr>
          <w:rFonts w:ascii="Times New Roman" w:hAnsi="Times New Roman" w:hint="eastAsia"/>
          <w:color w:val="000000"/>
        </w:rPr>
        <w:t>元</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rPr>
        <w:t>申购份额</w:t>
      </w:r>
      <w:r>
        <w:rPr>
          <w:rFonts w:ascii="Times New Roman" w:hAnsi="Times New Roman"/>
          <w:color w:val="000000"/>
        </w:rPr>
        <w:t xml:space="preserve"> = 98,522.17/1.016 = 96,970.63</w:t>
      </w:r>
      <w:r>
        <w:rPr>
          <w:rFonts w:ascii="Times New Roman" w:hAnsi="Times New Roman" w:hint="eastAsia"/>
          <w:color w:val="000000"/>
        </w:rPr>
        <w:t>份</w:t>
      </w:r>
    </w:p>
    <w:p w:rsidR="002A53E0" w:rsidRDefault="002A53E0" w:rsidP="002A53E0">
      <w:pPr>
        <w:pStyle w:val="aa"/>
        <w:snapToGrid w:val="0"/>
        <w:spacing w:line="360" w:lineRule="auto"/>
        <w:ind w:firstLineChars="200" w:firstLine="420"/>
        <w:rPr>
          <w:rFonts w:ascii="Times New Roman" w:hAnsi="Times New Roman"/>
          <w:color w:val="000000"/>
        </w:rPr>
      </w:pPr>
      <w:r>
        <w:rPr>
          <w:rFonts w:hAnsi="宋体" w:hint="eastAsia"/>
          <w:color w:val="000000"/>
          <w:szCs w:val="18"/>
        </w:rPr>
        <w:t>（2）</w:t>
      </w:r>
      <w:r>
        <w:rPr>
          <w:rFonts w:ascii="Times New Roman" w:hAnsi="Times New Roman" w:hint="eastAsia"/>
          <w:color w:val="000000"/>
          <w:szCs w:val="18"/>
        </w:rPr>
        <w:t>若投资者选择缴纳后端申购费用，则申购份额的计算公式为：</w:t>
      </w:r>
    </w:p>
    <w:p w:rsidR="002A53E0" w:rsidRDefault="002A53E0" w:rsidP="002A53E0">
      <w:pPr>
        <w:pStyle w:val="aa"/>
        <w:snapToGrid w:val="0"/>
        <w:spacing w:line="360" w:lineRule="auto"/>
        <w:ind w:firstLineChars="200" w:firstLine="420"/>
        <w:rPr>
          <w:rFonts w:ascii="Times New Roman" w:hAnsi="Times New Roman"/>
          <w:color w:val="000000"/>
          <w:szCs w:val="18"/>
        </w:rPr>
      </w:pPr>
      <w:r>
        <w:rPr>
          <w:rFonts w:ascii="Times New Roman" w:hAnsi="Times New Roman" w:hint="eastAsia"/>
          <w:color w:val="000000"/>
          <w:szCs w:val="18"/>
        </w:rPr>
        <w:t>申购份额＝申购金额</w:t>
      </w:r>
      <w:r>
        <w:rPr>
          <w:rFonts w:ascii="Times New Roman" w:hAnsi="Times New Roman"/>
          <w:color w:val="000000"/>
          <w:szCs w:val="18"/>
        </w:rPr>
        <w:t>/</w:t>
      </w:r>
      <w:r>
        <w:rPr>
          <w:rFonts w:ascii="Times New Roman" w:hAnsi="Times New Roman" w:hint="eastAsia"/>
          <w:color w:val="000000"/>
          <w:szCs w:val="18"/>
        </w:rPr>
        <w:t>申购当日基金份额净值</w:t>
      </w:r>
    </w:p>
    <w:p w:rsidR="002A53E0" w:rsidRDefault="002A53E0" w:rsidP="002A53E0">
      <w:pPr>
        <w:pStyle w:val="aa"/>
        <w:snapToGrid w:val="0"/>
        <w:spacing w:line="360" w:lineRule="auto"/>
        <w:ind w:firstLineChars="200" w:firstLine="420"/>
        <w:rPr>
          <w:rFonts w:ascii="Times New Roman" w:hAnsi="Times New Roman"/>
          <w:color w:val="000000"/>
          <w:szCs w:val="18"/>
        </w:rPr>
      </w:pPr>
      <w:r>
        <w:rPr>
          <w:rFonts w:ascii="Times New Roman" w:hAnsi="Times New Roman" w:hint="eastAsia"/>
          <w:color w:val="000000"/>
          <w:szCs w:val="18"/>
        </w:rPr>
        <w:t>当投资者提出赎回时，后端申购费用的计算公式为：</w:t>
      </w:r>
    </w:p>
    <w:p w:rsidR="002A53E0" w:rsidRDefault="002A53E0" w:rsidP="002A53E0">
      <w:pPr>
        <w:pStyle w:val="aa"/>
        <w:snapToGrid w:val="0"/>
        <w:spacing w:line="360" w:lineRule="auto"/>
        <w:ind w:firstLineChars="200" w:firstLine="420"/>
        <w:rPr>
          <w:rFonts w:ascii="Times New Roman" w:hAnsi="Times New Roman"/>
          <w:color w:val="000000"/>
          <w:szCs w:val="18"/>
        </w:rPr>
      </w:pPr>
      <w:r>
        <w:rPr>
          <w:rFonts w:ascii="Times New Roman" w:hAnsi="Times New Roman" w:hint="eastAsia"/>
          <w:color w:val="000000"/>
          <w:szCs w:val="18"/>
        </w:rPr>
        <w:t>后端申购费用＝赎回份额×申购当日基金份额净值×后端申购费率</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rPr>
        <w:t>例：某投资者投资</w:t>
      </w:r>
      <w:r>
        <w:rPr>
          <w:rFonts w:ascii="Times New Roman" w:hAnsi="Times New Roman"/>
          <w:color w:val="000000"/>
        </w:rPr>
        <w:t>10</w:t>
      </w:r>
      <w:r>
        <w:rPr>
          <w:rFonts w:ascii="Times New Roman" w:hAnsi="Times New Roman" w:hint="eastAsia"/>
          <w:color w:val="000000"/>
        </w:rPr>
        <w:t>万元申购本基金，</w:t>
      </w:r>
      <w:r>
        <w:rPr>
          <w:rFonts w:ascii="Times New Roman" w:hAnsi="Times New Roman" w:hint="eastAsia"/>
          <w:color w:val="000000"/>
          <w:szCs w:val="18"/>
        </w:rPr>
        <w:t>选择缴纳后端申购费</w:t>
      </w:r>
      <w:r>
        <w:rPr>
          <w:rFonts w:ascii="Times New Roman" w:hAnsi="Times New Roman" w:hint="eastAsia"/>
          <w:color w:val="000000"/>
        </w:rPr>
        <w:t>，假设申购当日基金份额净值为</w:t>
      </w:r>
      <w:r>
        <w:rPr>
          <w:rFonts w:ascii="Times New Roman" w:hAnsi="Times New Roman"/>
          <w:color w:val="000000"/>
        </w:rPr>
        <w:t>1.016</w:t>
      </w:r>
      <w:r>
        <w:rPr>
          <w:rFonts w:ascii="Times New Roman" w:hAnsi="Times New Roman" w:hint="eastAsia"/>
          <w:color w:val="000000"/>
        </w:rPr>
        <w:t>元，则其可得到的申购份额为：</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rPr>
        <w:t>申购份额</w:t>
      </w:r>
      <w:r>
        <w:rPr>
          <w:rFonts w:ascii="Times New Roman" w:hAnsi="Times New Roman"/>
          <w:color w:val="000000"/>
        </w:rPr>
        <w:t xml:space="preserve"> =100,000/1.016 =98,425.19</w:t>
      </w:r>
      <w:r>
        <w:rPr>
          <w:rFonts w:ascii="Times New Roman" w:hAnsi="Times New Roman" w:hint="eastAsia"/>
          <w:color w:val="000000"/>
        </w:rPr>
        <w:t>份</w:t>
      </w:r>
    </w:p>
    <w:p w:rsidR="002A53E0" w:rsidRDefault="002A53E0" w:rsidP="002A53E0">
      <w:pPr>
        <w:pStyle w:val="aa"/>
        <w:snapToGrid w:val="0"/>
        <w:spacing w:line="360" w:lineRule="auto"/>
        <w:ind w:firstLineChars="200" w:firstLine="420"/>
        <w:rPr>
          <w:rFonts w:hAnsi="宋体"/>
          <w:color w:val="000000"/>
        </w:rPr>
      </w:pPr>
      <w:r>
        <w:rPr>
          <w:rFonts w:ascii="Times New Roman" w:hAnsi="Times New Roman"/>
          <w:color w:val="000000"/>
        </w:rPr>
        <w:t>2</w:t>
      </w:r>
      <w:r>
        <w:rPr>
          <w:rFonts w:ascii="Times New Roman" w:hAnsi="Times New Roman" w:hint="eastAsia"/>
          <w:color w:val="000000"/>
        </w:rPr>
        <w:t>、基金赎回金额的计算</w:t>
      </w:r>
    </w:p>
    <w:p w:rsidR="002A53E0" w:rsidRDefault="002A53E0" w:rsidP="002A53E0">
      <w:pPr>
        <w:pStyle w:val="aa"/>
        <w:snapToGrid w:val="0"/>
        <w:spacing w:line="360" w:lineRule="auto"/>
        <w:ind w:firstLineChars="200" w:firstLine="420"/>
        <w:rPr>
          <w:color w:val="000000"/>
        </w:rPr>
      </w:pPr>
      <w:r>
        <w:rPr>
          <w:rFonts w:hAnsi="宋体" w:hint="eastAsia"/>
          <w:color w:val="000000"/>
        </w:rPr>
        <w:t>（1）</w:t>
      </w:r>
      <w:r>
        <w:rPr>
          <w:rFonts w:ascii="Times New Roman" w:hAnsi="Times New Roman" w:hint="eastAsia"/>
          <w:color w:val="000000"/>
        </w:rPr>
        <w:t>若投资者认</w:t>
      </w:r>
      <w:r>
        <w:rPr>
          <w:rFonts w:ascii="Times New Roman" w:hAnsi="Times New Roman"/>
          <w:color w:val="000000"/>
        </w:rPr>
        <w:t>/</w:t>
      </w:r>
      <w:r>
        <w:rPr>
          <w:rFonts w:ascii="Times New Roman" w:hAnsi="Times New Roman" w:hint="eastAsia"/>
          <w:color w:val="000000"/>
        </w:rPr>
        <w:t>申购时选择缴纳前端认</w:t>
      </w:r>
      <w:r>
        <w:rPr>
          <w:rFonts w:ascii="Times New Roman" w:hAnsi="Times New Roman"/>
          <w:color w:val="000000"/>
        </w:rPr>
        <w:t>/</w:t>
      </w:r>
      <w:r>
        <w:rPr>
          <w:rFonts w:ascii="Times New Roman" w:hAnsi="Times New Roman" w:hint="eastAsia"/>
          <w:color w:val="000000"/>
        </w:rPr>
        <w:t>申购费用，则赎回金额的计算公式为：</w:t>
      </w:r>
    </w:p>
    <w:p w:rsidR="002A53E0" w:rsidRDefault="002A53E0" w:rsidP="002A53E0">
      <w:pPr>
        <w:adjustRightInd w:val="0"/>
        <w:snapToGrid w:val="0"/>
        <w:spacing w:line="360" w:lineRule="auto"/>
        <w:ind w:left="420" w:firstLineChars="200" w:firstLine="420"/>
        <w:rPr>
          <w:color w:val="000000"/>
        </w:rPr>
      </w:pPr>
      <w:r>
        <w:rPr>
          <w:rFonts w:hint="eastAsia"/>
          <w:color w:val="000000"/>
        </w:rPr>
        <w:lastRenderedPageBreak/>
        <w:t>赎回费用</w:t>
      </w:r>
      <w:r>
        <w:rPr>
          <w:color w:val="000000"/>
        </w:rPr>
        <w:t>=</w:t>
      </w:r>
      <w:r>
        <w:rPr>
          <w:rFonts w:hint="eastAsia"/>
          <w:color w:val="000000"/>
        </w:rPr>
        <w:t>赎回份额</w:t>
      </w:r>
      <w:r>
        <w:rPr>
          <w:color w:val="000000"/>
        </w:rPr>
        <w:sym w:font="Symbol" w:char="00B4"/>
      </w:r>
      <w:r>
        <w:rPr>
          <w:rFonts w:hint="eastAsia"/>
          <w:color w:val="000000"/>
        </w:rPr>
        <w:t>赎回当日基金份额净值</w:t>
      </w:r>
      <w:r>
        <w:rPr>
          <w:color w:val="000000"/>
        </w:rPr>
        <w:sym w:font="Symbol" w:char="00B4"/>
      </w:r>
      <w:r>
        <w:rPr>
          <w:rFonts w:hint="eastAsia"/>
          <w:color w:val="000000"/>
        </w:rPr>
        <w:t>赎回费率</w:t>
      </w:r>
    </w:p>
    <w:p w:rsidR="002A53E0" w:rsidRDefault="002A53E0" w:rsidP="002A53E0">
      <w:pPr>
        <w:adjustRightInd w:val="0"/>
        <w:snapToGrid w:val="0"/>
        <w:spacing w:line="360" w:lineRule="auto"/>
        <w:ind w:left="420" w:firstLineChars="200" w:firstLine="420"/>
        <w:rPr>
          <w:color w:val="000000"/>
        </w:rPr>
      </w:pPr>
      <w:r>
        <w:rPr>
          <w:rFonts w:hint="eastAsia"/>
          <w:color w:val="000000"/>
        </w:rPr>
        <w:t>赎回金额</w:t>
      </w:r>
      <w:r>
        <w:rPr>
          <w:color w:val="000000"/>
        </w:rPr>
        <w:t>=</w:t>
      </w:r>
      <w:r>
        <w:rPr>
          <w:rFonts w:hint="eastAsia"/>
          <w:color w:val="000000"/>
        </w:rPr>
        <w:t>赎回份额</w:t>
      </w:r>
      <w:r>
        <w:rPr>
          <w:color w:val="000000"/>
        </w:rPr>
        <w:sym w:font="Symbol" w:char="00B4"/>
      </w:r>
      <w:r>
        <w:rPr>
          <w:rFonts w:hint="eastAsia"/>
          <w:color w:val="000000"/>
        </w:rPr>
        <w:t>赎回当日基金份额净值</w:t>
      </w:r>
      <w:r>
        <w:rPr>
          <w:color w:val="000000"/>
        </w:rPr>
        <w:sym w:font="Symbol" w:char="002D"/>
      </w:r>
      <w:r>
        <w:rPr>
          <w:rFonts w:hint="eastAsia"/>
          <w:color w:val="000000"/>
        </w:rPr>
        <w:t>赎回费用</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rPr>
        <w:t>例：某投资者赎回本基金</w:t>
      </w:r>
      <w:r>
        <w:rPr>
          <w:rFonts w:ascii="Times New Roman" w:hAnsi="Times New Roman"/>
          <w:color w:val="000000"/>
        </w:rPr>
        <w:t>10</w:t>
      </w:r>
      <w:r>
        <w:rPr>
          <w:rFonts w:ascii="Times New Roman" w:hAnsi="Times New Roman" w:hint="eastAsia"/>
          <w:color w:val="000000"/>
        </w:rPr>
        <w:t>万份基金份额，赎回费率为</w:t>
      </w:r>
      <w:r>
        <w:rPr>
          <w:rFonts w:ascii="Times New Roman" w:hAnsi="Times New Roman"/>
          <w:color w:val="000000"/>
        </w:rPr>
        <w:t>0.5%</w:t>
      </w:r>
      <w:r>
        <w:rPr>
          <w:rFonts w:ascii="Times New Roman" w:hAnsi="Times New Roman" w:hint="eastAsia"/>
          <w:color w:val="000000"/>
        </w:rPr>
        <w:t>，假设赎回当日基金份额净值是</w:t>
      </w:r>
      <w:r>
        <w:rPr>
          <w:rFonts w:ascii="Times New Roman" w:hAnsi="Times New Roman"/>
          <w:color w:val="000000"/>
        </w:rPr>
        <w:t>1.016</w:t>
      </w:r>
      <w:r>
        <w:rPr>
          <w:rFonts w:ascii="Times New Roman" w:hAnsi="Times New Roman" w:hint="eastAsia"/>
          <w:color w:val="000000"/>
        </w:rPr>
        <w:t>元，则其可得到的赎回金额为：</w:t>
      </w:r>
    </w:p>
    <w:p w:rsidR="002A53E0" w:rsidRDefault="002A53E0" w:rsidP="002A53E0">
      <w:pPr>
        <w:adjustRightInd w:val="0"/>
        <w:snapToGrid w:val="0"/>
        <w:spacing w:line="360" w:lineRule="auto"/>
        <w:ind w:left="420" w:firstLineChars="200" w:firstLine="420"/>
        <w:rPr>
          <w:color w:val="000000"/>
        </w:rPr>
      </w:pPr>
      <w:r>
        <w:rPr>
          <w:rFonts w:hint="eastAsia"/>
          <w:color w:val="000000"/>
        </w:rPr>
        <w:t>赎回费用＝</w:t>
      </w:r>
      <w:r>
        <w:rPr>
          <w:color w:val="000000"/>
        </w:rPr>
        <w:t>100,000</w:t>
      </w:r>
      <w:r>
        <w:rPr>
          <w:rFonts w:hint="eastAsia"/>
          <w:color w:val="000000"/>
        </w:rPr>
        <w:t>×</w:t>
      </w:r>
      <w:r>
        <w:rPr>
          <w:color w:val="000000"/>
        </w:rPr>
        <w:t>1.016</w:t>
      </w:r>
      <w:r>
        <w:rPr>
          <w:rFonts w:hint="eastAsia"/>
          <w:color w:val="000000"/>
        </w:rPr>
        <w:t>×</w:t>
      </w:r>
      <w:r>
        <w:rPr>
          <w:color w:val="000000"/>
        </w:rPr>
        <w:t>0.5%</w:t>
      </w:r>
      <w:r>
        <w:rPr>
          <w:rFonts w:hint="eastAsia"/>
          <w:color w:val="000000"/>
        </w:rPr>
        <w:t>＝</w:t>
      </w:r>
      <w:r>
        <w:rPr>
          <w:color w:val="000000"/>
        </w:rPr>
        <w:t>508.00</w:t>
      </w:r>
      <w:r>
        <w:rPr>
          <w:rFonts w:hint="eastAsia"/>
          <w:color w:val="000000"/>
        </w:rPr>
        <w:t>元</w:t>
      </w:r>
    </w:p>
    <w:p w:rsidR="002A53E0" w:rsidRDefault="002A53E0" w:rsidP="002A53E0">
      <w:pPr>
        <w:adjustRightInd w:val="0"/>
        <w:snapToGrid w:val="0"/>
        <w:spacing w:line="360" w:lineRule="auto"/>
        <w:ind w:left="420" w:firstLineChars="200" w:firstLine="420"/>
        <w:rPr>
          <w:rFonts w:ascii="宋体" w:hAnsi="宋体"/>
          <w:color w:val="000000"/>
        </w:rPr>
      </w:pPr>
      <w:r>
        <w:rPr>
          <w:rFonts w:hint="eastAsia"/>
          <w:color w:val="000000"/>
        </w:rPr>
        <w:t>赎回金额</w:t>
      </w:r>
      <w:r>
        <w:rPr>
          <w:color w:val="000000"/>
        </w:rPr>
        <w:t>=100,000</w:t>
      </w:r>
      <w:r>
        <w:rPr>
          <w:rFonts w:hint="eastAsia"/>
          <w:color w:val="000000"/>
        </w:rPr>
        <w:t>×</w:t>
      </w:r>
      <w:r>
        <w:rPr>
          <w:color w:val="000000"/>
        </w:rPr>
        <w:t>1.016</w:t>
      </w:r>
      <w:r>
        <w:rPr>
          <w:rFonts w:hint="eastAsia"/>
          <w:color w:val="000000"/>
        </w:rPr>
        <w:t>－</w:t>
      </w:r>
      <w:r>
        <w:rPr>
          <w:color w:val="000000"/>
        </w:rPr>
        <w:t>508.00</w:t>
      </w:r>
      <w:r>
        <w:rPr>
          <w:rFonts w:hint="eastAsia"/>
          <w:color w:val="000000"/>
        </w:rPr>
        <w:t>＝</w:t>
      </w:r>
      <w:r>
        <w:rPr>
          <w:color w:val="000000"/>
        </w:rPr>
        <w:t>101,092.00</w:t>
      </w:r>
      <w:r>
        <w:rPr>
          <w:rFonts w:hint="eastAsia"/>
          <w:color w:val="000000"/>
        </w:rPr>
        <w:t>元</w:t>
      </w:r>
    </w:p>
    <w:p w:rsidR="002A53E0" w:rsidRDefault="002A53E0" w:rsidP="002A53E0">
      <w:pPr>
        <w:adjustRightInd w:val="0"/>
        <w:snapToGrid w:val="0"/>
        <w:spacing w:line="360" w:lineRule="auto"/>
        <w:ind w:firstLineChars="200" w:firstLine="420"/>
        <w:rPr>
          <w:color w:val="000000"/>
        </w:rPr>
      </w:pPr>
      <w:r>
        <w:rPr>
          <w:rFonts w:ascii="宋体" w:hAnsi="宋体" w:hint="eastAsia"/>
          <w:color w:val="000000"/>
        </w:rPr>
        <w:t>（2）</w:t>
      </w:r>
      <w:r>
        <w:rPr>
          <w:rFonts w:hint="eastAsia"/>
          <w:color w:val="000000"/>
        </w:rPr>
        <w:t>若投资者认</w:t>
      </w:r>
      <w:r>
        <w:rPr>
          <w:color w:val="000000"/>
        </w:rPr>
        <w:t>/</w:t>
      </w:r>
      <w:r>
        <w:rPr>
          <w:rFonts w:hint="eastAsia"/>
          <w:color w:val="000000"/>
        </w:rPr>
        <w:t>申购时选择缴纳后端认</w:t>
      </w:r>
      <w:r>
        <w:rPr>
          <w:color w:val="000000"/>
        </w:rPr>
        <w:t>/</w:t>
      </w:r>
      <w:r>
        <w:rPr>
          <w:rFonts w:hint="eastAsia"/>
          <w:color w:val="000000"/>
        </w:rPr>
        <w:t>申购费用，则赎回金额的计算公式为：</w:t>
      </w:r>
    </w:p>
    <w:p w:rsidR="002A53E0" w:rsidRDefault="002A53E0" w:rsidP="002A53E0">
      <w:pPr>
        <w:adjustRightInd w:val="0"/>
        <w:snapToGrid w:val="0"/>
        <w:spacing w:line="360" w:lineRule="auto"/>
        <w:ind w:left="420" w:firstLineChars="200" w:firstLine="420"/>
        <w:rPr>
          <w:color w:val="000000"/>
        </w:rPr>
      </w:pPr>
      <w:r>
        <w:rPr>
          <w:rFonts w:hint="eastAsia"/>
          <w:color w:val="000000"/>
          <w:szCs w:val="18"/>
        </w:rPr>
        <w:t>后端认（申）购费用＝赎回份额</w:t>
      </w:r>
      <w:r>
        <w:rPr>
          <w:color w:val="000000"/>
          <w:szCs w:val="18"/>
        </w:rPr>
        <w:t>×</w:t>
      </w:r>
      <w:r>
        <w:rPr>
          <w:rFonts w:hint="eastAsia"/>
          <w:color w:val="000000"/>
          <w:szCs w:val="18"/>
        </w:rPr>
        <w:t>认（申）购当日基金份额净值</w:t>
      </w:r>
      <w:r>
        <w:rPr>
          <w:color w:val="000000"/>
          <w:szCs w:val="18"/>
        </w:rPr>
        <w:t>×</w:t>
      </w:r>
      <w:r>
        <w:rPr>
          <w:rFonts w:hint="eastAsia"/>
          <w:color w:val="000000"/>
          <w:szCs w:val="18"/>
        </w:rPr>
        <w:t>后端认（申）购费率</w:t>
      </w:r>
    </w:p>
    <w:p w:rsidR="002A53E0" w:rsidRDefault="002A53E0" w:rsidP="002A53E0">
      <w:pPr>
        <w:adjustRightInd w:val="0"/>
        <w:snapToGrid w:val="0"/>
        <w:spacing w:line="360" w:lineRule="auto"/>
        <w:ind w:left="420" w:firstLineChars="200" w:firstLine="420"/>
        <w:rPr>
          <w:color w:val="000000"/>
        </w:rPr>
      </w:pPr>
      <w:r>
        <w:rPr>
          <w:rFonts w:hint="eastAsia"/>
          <w:color w:val="000000"/>
        </w:rPr>
        <w:t>赎回费用</w:t>
      </w:r>
      <w:r>
        <w:rPr>
          <w:color w:val="000000"/>
        </w:rPr>
        <w:t>=</w:t>
      </w:r>
      <w:r>
        <w:rPr>
          <w:rFonts w:hint="eastAsia"/>
          <w:color w:val="000000"/>
        </w:rPr>
        <w:t>赎回份额</w:t>
      </w:r>
      <w:r>
        <w:rPr>
          <w:color w:val="000000"/>
        </w:rPr>
        <w:sym w:font="Symbol" w:char="00B4"/>
      </w:r>
      <w:r>
        <w:rPr>
          <w:rFonts w:hint="eastAsia"/>
          <w:color w:val="000000"/>
        </w:rPr>
        <w:t>赎回当日基金份额净值</w:t>
      </w:r>
      <w:r>
        <w:rPr>
          <w:color w:val="000000"/>
        </w:rPr>
        <w:sym w:font="Symbol" w:char="00B4"/>
      </w:r>
      <w:r>
        <w:rPr>
          <w:rFonts w:hint="eastAsia"/>
          <w:color w:val="000000"/>
        </w:rPr>
        <w:t>赎回费率</w:t>
      </w:r>
    </w:p>
    <w:p w:rsidR="002A53E0" w:rsidRDefault="002A53E0" w:rsidP="002A53E0">
      <w:pPr>
        <w:adjustRightInd w:val="0"/>
        <w:snapToGrid w:val="0"/>
        <w:spacing w:line="360" w:lineRule="auto"/>
        <w:ind w:left="420" w:firstLineChars="200" w:firstLine="420"/>
        <w:rPr>
          <w:color w:val="000000"/>
        </w:rPr>
      </w:pPr>
      <w:r>
        <w:rPr>
          <w:rFonts w:hint="eastAsia"/>
          <w:color w:val="000000"/>
        </w:rPr>
        <w:t>赎回金额＝赎回份额</w:t>
      </w:r>
      <w:r>
        <w:rPr>
          <w:color w:val="000000"/>
        </w:rPr>
        <w:sym w:font="Symbol" w:char="00B4"/>
      </w:r>
      <w:r>
        <w:rPr>
          <w:rFonts w:hint="eastAsia"/>
          <w:color w:val="000000"/>
        </w:rPr>
        <w:t>赎回当日基金份额净值－后端</w:t>
      </w:r>
      <w:r>
        <w:rPr>
          <w:rFonts w:hint="eastAsia"/>
          <w:color w:val="000000"/>
          <w:szCs w:val="18"/>
        </w:rPr>
        <w:t>认（申）</w:t>
      </w:r>
      <w:r>
        <w:rPr>
          <w:rFonts w:hint="eastAsia"/>
          <w:color w:val="000000"/>
        </w:rPr>
        <w:t>购费用－赎回费用</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rPr>
        <w:t>例、续《基金的募集》例：若该投资者赎回</w:t>
      </w:r>
      <w:r>
        <w:rPr>
          <w:rFonts w:ascii="Times New Roman" w:hAnsi="Times New Roman"/>
          <w:color w:val="000000"/>
        </w:rPr>
        <w:t>100,050</w:t>
      </w:r>
      <w:r>
        <w:rPr>
          <w:rFonts w:ascii="Times New Roman" w:hAnsi="Times New Roman" w:hint="eastAsia"/>
          <w:color w:val="000000"/>
        </w:rPr>
        <w:t>份基金份额，一年内赎回，对应的赎回费率为</w:t>
      </w:r>
      <w:r>
        <w:rPr>
          <w:rFonts w:ascii="Times New Roman" w:hAnsi="Times New Roman"/>
          <w:color w:val="000000"/>
        </w:rPr>
        <w:t>0.5%</w:t>
      </w:r>
      <w:r>
        <w:rPr>
          <w:rFonts w:ascii="Times New Roman" w:hAnsi="Times New Roman" w:hint="eastAsia"/>
          <w:color w:val="000000"/>
        </w:rPr>
        <w:t>，对应的后端认购费率是</w:t>
      </w:r>
      <w:r>
        <w:rPr>
          <w:rFonts w:ascii="Times New Roman" w:hAnsi="Times New Roman"/>
          <w:color w:val="000000"/>
        </w:rPr>
        <w:t>1.2%</w:t>
      </w:r>
      <w:r>
        <w:rPr>
          <w:rFonts w:ascii="Times New Roman" w:hAnsi="Times New Roman" w:hint="eastAsia"/>
          <w:color w:val="000000"/>
        </w:rPr>
        <w:t>，假设赎回当日基金份额净值是</w:t>
      </w:r>
      <w:r>
        <w:rPr>
          <w:rFonts w:ascii="Times New Roman" w:hAnsi="Times New Roman"/>
          <w:color w:val="000000"/>
        </w:rPr>
        <w:t>1.036</w:t>
      </w:r>
      <w:r>
        <w:rPr>
          <w:rFonts w:ascii="Times New Roman" w:hAnsi="Times New Roman" w:hint="eastAsia"/>
          <w:color w:val="000000"/>
        </w:rPr>
        <w:t>元，则其可得到的赎回金额为：</w:t>
      </w:r>
    </w:p>
    <w:p w:rsidR="002A53E0" w:rsidRDefault="002A53E0" w:rsidP="002A53E0">
      <w:pPr>
        <w:adjustRightInd w:val="0"/>
        <w:snapToGrid w:val="0"/>
        <w:spacing w:line="360" w:lineRule="auto"/>
        <w:ind w:left="420" w:firstLineChars="200" w:firstLine="420"/>
        <w:rPr>
          <w:color w:val="000000"/>
        </w:rPr>
      </w:pPr>
      <w:r>
        <w:rPr>
          <w:rFonts w:hint="eastAsia"/>
          <w:color w:val="000000"/>
        </w:rPr>
        <w:t>后端认购费用</w:t>
      </w:r>
      <w:r>
        <w:rPr>
          <w:color w:val="000000"/>
        </w:rPr>
        <w:t>=100,050×1.00×1.2%=1200.60</w:t>
      </w:r>
      <w:r>
        <w:rPr>
          <w:rFonts w:hint="eastAsia"/>
          <w:color w:val="000000"/>
        </w:rPr>
        <w:t>元</w:t>
      </w:r>
    </w:p>
    <w:p w:rsidR="002A53E0" w:rsidRDefault="002A53E0" w:rsidP="002A53E0">
      <w:pPr>
        <w:adjustRightInd w:val="0"/>
        <w:snapToGrid w:val="0"/>
        <w:spacing w:line="360" w:lineRule="auto"/>
        <w:ind w:left="420" w:firstLineChars="200" w:firstLine="420"/>
        <w:rPr>
          <w:color w:val="000000"/>
        </w:rPr>
      </w:pPr>
      <w:r>
        <w:rPr>
          <w:rFonts w:hint="eastAsia"/>
          <w:color w:val="000000"/>
        </w:rPr>
        <w:t>赎回费用</w:t>
      </w:r>
      <w:r>
        <w:rPr>
          <w:color w:val="000000"/>
        </w:rPr>
        <w:t>=100,050×1.036×0.5%=518.26</w:t>
      </w:r>
      <w:r>
        <w:rPr>
          <w:rFonts w:hint="eastAsia"/>
          <w:color w:val="000000"/>
        </w:rPr>
        <w:t>元</w:t>
      </w:r>
    </w:p>
    <w:p w:rsidR="002A53E0" w:rsidRDefault="002A53E0" w:rsidP="002A53E0">
      <w:pPr>
        <w:adjustRightInd w:val="0"/>
        <w:snapToGrid w:val="0"/>
        <w:spacing w:line="360" w:lineRule="auto"/>
        <w:ind w:left="420" w:firstLineChars="200" w:firstLine="420"/>
        <w:rPr>
          <w:color w:val="000000"/>
        </w:rPr>
      </w:pPr>
      <w:r>
        <w:rPr>
          <w:rFonts w:hint="eastAsia"/>
          <w:color w:val="000000"/>
        </w:rPr>
        <w:t>赎回金额</w:t>
      </w:r>
      <w:r>
        <w:rPr>
          <w:color w:val="000000"/>
        </w:rPr>
        <w:t>=100,050×1.036</w:t>
      </w:r>
      <w:r>
        <w:rPr>
          <w:rFonts w:hint="eastAsia"/>
          <w:color w:val="000000"/>
        </w:rPr>
        <w:t>－</w:t>
      </w:r>
      <w:r>
        <w:rPr>
          <w:color w:val="000000"/>
        </w:rPr>
        <w:t>1200.60</w:t>
      </w:r>
      <w:r>
        <w:rPr>
          <w:rFonts w:hint="eastAsia"/>
          <w:color w:val="000000"/>
        </w:rPr>
        <w:t>－</w:t>
      </w:r>
      <w:r>
        <w:rPr>
          <w:color w:val="000000"/>
        </w:rPr>
        <w:t>518.26=101,932.94</w:t>
      </w:r>
      <w:r>
        <w:rPr>
          <w:rFonts w:hint="eastAsia"/>
          <w:color w:val="000000"/>
        </w:rPr>
        <w:t>元</w:t>
      </w:r>
    </w:p>
    <w:p w:rsidR="002A53E0" w:rsidRDefault="002A53E0" w:rsidP="002A53E0">
      <w:pPr>
        <w:pStyle w:val="aa"/>
        <w:snapToGrid w:val="0"/>
        <w:spacing w:line="360" w:lineRule="auto"/>
        <w:ind w:firstLineChars="200" w:firstLine="420"/>
        <w:rPr>
          <w:rFonts w:ascii="Times New Roman" w:hAnsi="Times New Roman"/>
          <w:color w:val="000000"/>
        </w:rPr>
      </w:pPr>
      <w:r>
        <w:rPr>
          <w:rFonts w:ascii="Times New Roman" w:hAnsi="Times New Roman" w:hint="eastAsia"/>
          <w:color w:val="000000"/>
        </w:rPr>
        <w:t>例、某投资者赎回</w:t>
      </w:r>
      <w:r>
        <w:rPr>
          <w:rFonts w:ascii="Times New Roman" w:hAnsi="Times New Roman"/>
          <w:color w:val="000000"/>
        </w:rPr>
        <w:t>10</w:t>
      </w:r>
      <w:r>
        <w:rPr>
          <w:rFonts w:ascii="Times New Roman" w:hAnsi="Times New Roman" w:hint="eastAsia"/>
          <w:color w:val="000000"/>
        </w:rPr>
        <w:t>万份基金份额，持有时间在一年内，对应的赎回费率为</w:t>
      </w:r>
      <w:r>
        <w:rPr>
          <w:rFonts w:ascii="Times New Roman" w:hAnsi="Times New Roman"/>
          <w:color w:val="000000"/>
        </w:rPr>
        <w:t>0.5%</w:t>
      </w:r>
      <w:r>
        <w:rPr>
          <w:rFonts w:ascii="Times New Roman" w:hAnsi="Times New Roman" w:hint="eastAsia"/>
          <w:color w:val="000000"/>
        </w:rPr>
        <w:t>，对应的后端申购费率是</w:t>
      </w:r>
      <w:r>
        <w:rPr>
          <w:rFonts w:ascii="Times New Roman" w:hAnsi="Times New Roman"/>
          <w:color w:val="000000"/>
        </w:rPr>
        <w:t>1.8%</w:t>
      </w:r>
      <w:r>
        <w:rPr>
          <w:rFonts w:ascii="Times New Roman" w:hAnsi="Times New Roman" w:hint="eastAsia"/>
          <w:color w:val="000000"/>
        </w:rPr>
        <w:t>，假设赎回当日基金份额净值是</w:t>
      </w:r>
      <w:r>
        <w:rPr>
          <w:rFonts w:ascii="Times New Roman" w:hAnsi="Times New Roman"/>
          <w:color w:val="000000"/>
        </w:rPr>
        <w:t>1.036</w:t>
      </w:r>
      <w:r>
        <w:rPr>
          <w:rFonts w:ascii="Times New Roman" w:hAnsi="Times New Roman" w:hint="eastAsia"/>
          <w:color w:val="000000"/>
        </w:rPr>
        <w:t>元，申购当日基金份额净值为</w:t>
      </w:r>
      <w:r>
        <w:rPr>
          <w:rFonts w:ascii="Times New Roman" w:hAnsi="Times New Roman"/>
          <w:color w:val="000000"/>
        </w:rPr>
        <w:t>1.016</w:t>
      </w:r>
      <w:r>
        <w:rPr>
          <w:rFonts w:ascii="Times New Roman" w:hAnsi="Times New Roman" w:hint="eastAsia"/>
          <w:color w:val="000000"/>
        </w:rPr>
        <w:t>元，则其可得到的赎回金额为：</w:t>
      </w:r>
    </w:p>
    <w:p w:rsidR="002A53E0" w:rsidRDefault="002A53E0" w:rsidP="002A53E0">
      <w:pPr>
        <w:adjustRightInd w:val="0"/>
        <w:snapToGrid w:val="0"/>
        <w:spacing w:line="360" w:lineRule="auto"/>
        <w:ind w:left="420" w:firstLineChars="200" w:firstLine="420"/>
        <w:rPr>
          <w:color w:val="000000"/>
        </w:rPr>
      </w:pPr>
      <w:r>
        <w:rPr>
          <w:rFonts w:hint="eastAsia"/>
          <w:color w:val="000000"/>
        </w:rPr>
        <w:t>后端申购费用</w:t>
      </w:r>
      <w:r>
        <w:rPr>
          <w:color w:val="000000"/>
        </w:rPr>
        <w:t>=100,000×1.016×1.8%=1,828.80</w:t>
      </w:r>
      <w:r>
        <w:rPr>
          <w:rFonts w:hint="eastAsia"/>
          <w:color w:val="000000"/>
        </w:rPr>
        <w:t>元</w:t>
      </w:r>
    </w:p>
    <w:p w:rsidR="002A53E0" w:rsidRDefault="002A53E0" w:rsidP="002A53E0">
      <w:pPr>
        <w:adjustRightInd w:val="0"/>
        <w:snapToGrid w:val="0"/>
        <w:spacing w:line="360" w:lineRule="auto"/>
        <w:ind w:left="420" w:firstLineChars="200" w:firstLine="420"/>
        <w:rPr>
          <w:color w:val="000000"/>
        </w:rPr>
      </w:pPr>
      <w:r>
        <w:rPr>
          <w:rFonts w:hint="eastAsia"/>
          <w:color w:val="000000"/>
        </w:rPr>
        <w:t>赎回费用</w:t>
      </w:r>
      <w:r>
        <w:rPr>
          <w:color w:val="000000"/>
        </w:rPr>
        <w:t>=100,000×1.036×0.5%=518.00</w:t>
      </w:r>
      <w:r>
        <w:rPr>
          <w:rFonts w:hint="eastAsia"/>
          <w:color w:val="000000"/>
        </w:rPr>
        <w:t>元</w:t>
      </w:r>
    </w:p>
    <w:p w:rsidR="002A53E0" w:rsidRDefault="002A53E0" w:rsidP="002A53E0">
      <w:pPr>
        <w:adjustRightInd w:val="0"/>
        <w:snapToGrid w:val="0"/>
        <w:spacing w:line="360" w:lineRule="auto"/>
        <w:ind w:left="420" w:firstLineChars="200" w:firstLine="420"/>
        <w:rPr>
          <w:color w:val="000000"/>
        </w:rPr>
      </w:pPr>
      <w:r>
        <w:rPr>
          <w:rFonts w:hint="eastAsia"/>
          <w:color w:val="000000"/>
        </w:rPr>
        <w:t>赎回金额</w:t>
      </w:r>
      <w:r>
        <w:rPr>
          <w:color w:val="000000"/>
        </w:rPr>
        <w:t>=100,000×1.036</w:t>
      </w:r>
      <w:r>
        <w:rPr>
          <w:rFonts w:hint="eastAsia"/>
          <w:color w:val="000000"/>
        </w:rPr>
        <w:t>－</w:t>
      </w:r>
      <w:r>
        <w:rPr>
          <w:color w:val="000000"/>
        </w:rPr>
        <w:t>1,828.80</w:t>
      </w:r>
      <w:r>
        <w:rPr>
          <w:rFonts w:hint="eastAsia"/>
          <w:color w:val="000000"/>
        </w:rPr>
        <w:t>－</w:t>
      </w:r>
      <w:r>
        <w:rPr>
          <w:color w:val="000000"/>
        </w:rPr>
        <w:t>518.00=101,253.20</w:t>
      </w:r>
      <w:r>
        <w:rPr>
          <w:rFonts w:hint="eastAsia"/>
          <w:color w:val="000000"/>
        </w:rPr>
        <w:t>元</w:t>
      </w:r>
    </w:p>
    <w:p w:rsidR="002A53E0" w:rsidRDefault="002A53E0" w:rsidP="002A53E0">
      <w:pPr>
        <w:adjustRightInd w:val="0"/>
        <w:snapToGrid w:val="0"/>
        <w:spacing w:line="360" w:lineRule="auto"/>
        <w:ind w:firstLineChars="200" w:firstLine="420"/>
        <w:rPr>
          <w:color w:val="000000"/>
        </w:rPr>
      </w:pPr>
      <w:r>
        <w:rPr>
          <w:color w:val="000000"/>
        </w:rPr>
        <w:t>3</w:t>
      </w:r>
      <w:r>
        <w:rPr>
          <w:rFonts w:hint="eastAsia"/>
          <w:color w:val="000000"/>
        </w:rPr>
        <w:t>、基金份额净值的计算</w:t>
      </w:r>
    </w:p>
    <w:p w:rsidR="002A53E0" w:rsidRDefault="002A53E0" w:rsidP="002A53E0">
      <w:pPr>
        <w:snapToGrid w:val="0"/>
        <w:spacing w:line="360" w:lineRule="auto"/>
        <w:ind w:firstLineChars="200" w:firstLine="420"/>
        <w:rPr>
          <w:color w:val="000000"/>
        </w:rPr>
      </w:pPr>
      <w:r>
        <w:rPr>
          <w:color w:val="000000"/>
        </w:rPr>
        <w:t>T</w:t>
      </w:r>
      <w:r>
        <w:rPr>
          <w:rFonts w:hint="eastAsia"/>
          <w:color w:val="000000"/>
        </w:rPr>
        <w:t>日的基金份额净值在当天收市后计算，并在</w:t>
      </w:r>
      <w:r>
        <w:rPr>
          <w:color w:val="000000"/>
        </w:rPr>
        <w:t>T+1</w:t>
      </w:r>
      <w:r>
        <w:rPr>
          <w:rFonts w:hint="eastAsia"/>
          <w:color w:val="000000"/>
        </w:rPr>
        <w:t>日内公告。遇特殊情况，经中国证监会同意，可以适当延迟计算或公告。本基金份额净值的计算，保留到小数点后三位，小数点后第四位四舍五入。</w:t>
      </w:r>
    </w:p>
    <w:p w:rsidR="002A53E0" w:rsidRDefault="002A53E0" w:rsidP="002A53E0">
      <w:pPr>
        <w:snapToGrid w:val="0"/>
        <w:spacing w:line="360" w:lineRule="auto"/>
        <w:ind w:firstLineChars="200" w:firstLine="420"/>
        <w:rPr>
          <w:color w:val="000000"/>
        </w:rPr>
      </w:pPr>
      <w:r>
        <w:rPr>
          <w:color w:val="000000"/>
        </w:rPr>
        <w:t>4</w:t>
      </w:r>
      <w:r>
        <w:rPr>
          <w:rFonts w:hint="eastAsia"/>
          <w:color w:val="000000"/>
        </w:rPr>
        <w:t>、申购份额、余额的处理方式</w:t>
      </w:r>
    </w:p>
    <w:p w:rsidR="002A53E0" w:rsidRDefault="002A53E0" w:rsidP="002A53E0">
      <w:pPr>
        <w:snapToGrid w:val="0"/>
        <w:spacing w:line="360" w:lineRule="auto"/>
        <w:ind w:firstLineChars="200" w:firstLine="420"/>
        <w:rPr>
          <w:color w:val="000000"/>
        </w:rPr>
      </w:pPr>
      <w:r>
        <w:rPr>
          <w:rFonts w:hint="eastAsia"/>
          <w:color w:val="000000"/>
        </w:rPr>
        <w:t>申购的有效份额为净申购金额除以当日的基金份额净值，有效份额单位为份，上述涉及基金份额的计算结果均保留到小数点后两位，小数点后两位以后的部分舍去，舍去部分归入基金财产；上述涉及金额的计算结果均按四舍五入方法，保留到小数点后两位，由此产生的收益或损失由基金财产承担。</w:t>
      </w:r>
    </w:p>
    <w:p w:rsidR="002A53E0" w:rsidRDefault="002A53E0" w:rsidP="002A53E0">
      <w:pPr>
        <w:snapToGrid w:val="0"/>
        <w:spacing w:line="360" w:lineRule="auto"/>
        <w:ind w:firstLineChars="200" w:firstLine="420"/>
        <w:rPr>
          <w:color w:val="000000"/>
        </w:rPr>
      </w:pPr>
      <w:r>
        <w:rPr>
          <w:color w:val="000000"/>
        </w:rPr>
        <w:t>5</w:t>
      </w:r>
      <w:r>
        <w:rPr>
          <w:rFonts w:hint="eastAsia"/>
          <w:color w:val="000000"/>
        </w:rPr>
        <w:t>、赎回金额的处理方式</w:t>
      </w:r>
    </w:p>
    <w:p w:rsidR="002A53E0" w:rsidRDefault="002A53E0" w:rsidP="002A53E0">
      <w:pPr>
        <w:snapToGrid w:val="0"/>
        <w:spacing w:line="360" w:lineRule="auto"/>
        <w:ind w:firstLineChars="200" w:firstLine="420"/>
        <w:rPr>
          <w:color w:val="000000"/>
        </w:rPr>
      </w:pPr>
      <w:r>
        <w:rPr>
          <w:rFonts w:hint="eastAsia"/>
          <w:color w:val="000000"/>
        </w:rPr>
        <w:t>赎回金额为按实际确认的有效赎回份额以当日基金份额净值为基准并扣除相应的费用，</w:t>
      </w:r>
      <w:r>
        <w:rPr>
          <w:rFonts w:hint="eastAsia"/>
          <w:color w:val="000000"/>
        </w:rPr>
        <w:lastRenderedPageBreak/>
        <w:t>上述涉及金额的计算结果均按四舍五入方法，保留到小数点后两位，由此产生的收益或损失由基金财产承担。</w:t>
      </w:r>
    </w:p>
    <w:p w:rsidR="002A53E0" w:rsidRDefault="002A53E0" w:rsidP="002A53E0">
      <w:pPr>
        <w:snapToGrid w:val="0"/>
        <w:spacing w:line="360" w:lineRule="auto"/>
        <w:ind w:firstLineChars="200" w:firstLine="420"/>
        <w:rPr>
          <w:color w:val="000000"/>
        </w:rPr>
      </w:pPr>
      <w:r>
        <w:rPr>
          <w:color w:val="000000"/>
        </w:rPr>
        <w:t>6</w:t>
      </w:r>
      <w:r>
        <w:rPr>
          <w:rFonts w:hint="eastAsia"/>
          <w:color w:val="000000"/>
        </w:rPr>
        <w:t>、申购和赎回的注册与过户登记</w:t>
      </w:r>
    </w:p>
    <w:p w:rsidR="002A53E0" w:rsidRDefault="002A53E0" w:rsidP="002A53E0">
      <w:pPr>
        <w:snapToGrid w:val="0"/>
        <w:spacing w:line="360" w:lineRule="auto"/>
        <w:ind w:firstLineChars="200" w:firstLine="420"/>
        <w:rPr>
          <w:color w:val="000000"/>
        </w:rPr>
      </w:pPr>
      <w:r>
        <w:rPr>
          <w:rFonts w:hint="eastAsia"/>
          <w:color w:val="000000"/>
        </w:rPr>
        <w:t>投资者申购基金成功后，基金注册登记机构在</w:t>
      </w:r>
      <w:r>
        <w:rPr>
          <w:color w:val="000000"/>
        </w:rPr>
        <w:t>T+1</w:t>
      </w:r>
      <w:r>
        <w:rPr>
          <w:rFonts w:hint="eastAsia"/>
          <w:color w:val="000000"/>
        </w:rPr>
        <w:t>日为投资者登记权益并办理注册登记手续，投资者自</w:t>
      </w:r>
      <w:r>
        <w:rPr>
          <w:color w:val="000000"/>
        </w:rPr>
        <w:t>T+2</w:t>
      </w:r>
      <w:r>
        <w:rPr>
          <w:rFonts w:hint="eastAsia"/>
          <w:color w:val="000000"/>
        </w:rPr>
        <w:t>日（含该日）后有权赎回该部分基金份额。</w:t>
      </w:r>
    </w:p>
    <w:p w:rsidR="002A53E0" w:rsidRDefault="002A53E0" w:rsidP="002A53E0">
      <w:pPr>
        <w:snapToGrid w:val="0"/>
        <w:spacing w:line="360" w:lineRule="auto"/>
        <w:ind w:firstLineChars="200" w:firstLine="420"/>
        <w:rPr>
          <w:color w:val="000000"/>
        </w:rPr>
      </w:pPr>
      <w:r>
        <w:rPr>
          <w:rFonts w:hint="eastAsia"/>
          <w:color w:val="000000"/>
        </w:rPr>
        <w:t>投资者赎回基金成功后，基金注册登记机构在</w:t>
      </w:r>
      <w:r>
        <w:rPr>
          <w:color w:val="000000"/>
        </w:rPr>
        <w:t>T+1</w:t>
      </w:r>
      <w:r>
        <w:rPr>
          <w:rFonts w:hint="eastAsia"/>
          <w:color w:val="000000"/>
        </w:rPr>
        <w:t>日为投资者办理扣除权益的注册登记手续。</w:t>
      </w:r>
    </w:p>
    <w:p w:rsidR="002A53E0" w:rsidRDefault="002A53E0" w:rsidP="002A53E0">
      <w:pPr>
        <w:snapToGrid w:val="0"/>
        <w:spacing w:line="360" w:lineRule="auto"/>
        <w:ind w:firstLineChars="200" w:firstLine="420"/>
        <w:rPr>
          <w:color w:val="000000"/>
        </w:rPr>
      </w:pPr>
      <w:r>
        <w:rPr>
          <w:rFonts w:hint="eastAsia"/>
          <w:color w:val="000000"/>
        </w:rPr>
        <w:t>注册登记机构可以在法律法规允许的范围内，对上述注册登记办理时间进行调整，但不得实质影响投资者的合法权益，并最迟于实施前依照《信息披露办法》的有关规定在至少一家指定媒体公告。</w:t>
      </w:r>
    </w:p>
    <w:p w:rsidR="002A53E0" w:rsidRDefault="002A53E0" w:rsidP="002A53E0">
      <w:pPr>
        <w:pStyle w:val="-2"/>
      </w:pPr>
      <w:r>
        <w:rPr>
          <w:rFonts w:hint="eastAsia"/>
        </w:rPr>
        <w:t>6.8拒绝或暂停申购的情形及处理方式</w:t>
      </w:r>
    </w:p>
    <w:p w:rsidR="002A53E0" w:rsidRDefault="002A53E0" w:rsidP="002A53E0">
      <w:pPr>
        <w:pStyle w:val="-"/>
        <w:ind w:firstLine="420"/>
      </w:pPr>
      <w:r>
        <w:rPr>
          <w:rFonts w:hint="eastAsia"/>
        </w:rPr>
        <w:t>发生下列情况时，基金管理人可拒绝或暂停接受基金投资者的申购申请：</w:t>
      </w:r>
    </w:p>
    <w:p w:rsidR="002A53E0" w:rsidRDefault="002A53E0" w:rsidP="002A53E0">
      <w:pPr>
        <w:pStyle w:val="-"/>
        <w:ind w:firstLine="420"/>
      </w:pPr>
      <w:r>
        <w:rPr>
          <w:rFonts w:hint="eastAsia"/>
        </w:rPr>
        <w:t>1、因不可抗力导致基金无法正常运作。</w:t>
      </w:r>
    </w:p>
    <w:p w:rsidR="002A53E0" w:rsidRDefault="002A53E0" w:rsidP="002A53E0">
      <w:pPr>
        <w:pStyle w:val="-"/>
        <w:ind w:firstLine="420"/>
      </w:pPr>
      <w:r>
        <w:rPr>
          <w:rFonts w:hint="eastAsia"/>
        </w:rPr>
        <w:t>2、证券交易所交易时间非正常停市，导致基金管理人无法计算当日基金资产净值。</w:t>
      </w:r>
    </w:p>
    <w:p w:rsidR="002A53E0" w:rsidRDefault="002A53E0" w:rsidP="002A53E0">
      <w:pPr>
        <w:pStyle w:val="-"/>
        <w:ind w:firstLine="420"/>
      </w:pPr>
      <w:r>
        <w:rPr>
          <w:rFonts w:hint="eastAsia"/>
        </w:rPr>
        <w:t>3、发生本基金合同规定的暂停基金资产估值情况。</w:t>
      </w:r>
    </w:p>
    <w:p w:rsidR="002A53E0" w:rsidRDefault="002A53E0" w:rsidP="002A53E0">
      <w:pPr>
        <w:pStyle w:val="-"/>
        <w:ind w:firstLine="420"/>
      </w:pPr>
      <w:r>
        <w:rPr>
          <w:rFonts w:hint="eastAsia"/>
        </w:rPr>
        <w:t>4、基金管理人认为接受某笔或某些申购申请可能会影响或损害现有基金份额持有人利益时。</w:t>
      </w:r>
    </w:p>
    <w:p w:rsidR="002A53E0" w:rsidRDefault="002A53E0" w:rsidP="002A53E0">
      <w:pPr>
        <w:pStyle w:val="-"/>
        <w:ind w:firstLine="420"/>
      </w:pPr>
      <w:r>
        <w:rPr>
          <w:rFonts w:hint="eastAsia"/>
        </w:rPr>
        <w:t>5、基金资产规模过大，使基金管理人无法找到合适的投资品种，或其他可能对基金业绩产生负面影响，从而损害现有基金份额持有人利益的情形。</w:t>
      </w:r>
    </w:p>
    <w:p w:rsidR="002A53E0" w:rsidRDefault="002A53E0" w:rsidP="002A53E0">
      <w:pPr>
        <w:pStyle w:val="-"/>
        <w:ind w:firstLine="420"/>
      </w:pPr>
      <w:r>
        <w:rPr>
          <w:rFonts w:hint="eastAsia"/>
        </w:rPr>
        <w:t>6、因基金收益分配、或基金投资组合内某个或某些证券进行权益分派等原因，使基金管理人认为短期内继续接受申购可能会影响或损害现有基金份额持有人利益的；</w:t>
      </w:r>
    </w:p>
    <w:p w:rsidR="002A53E0" w:rsidRDefault="002A53E0" w:rsidP="002A53E0">
      <w:pPr>
        <w:pStyle w:val="-"/>
        <w:ind w:firstLine="420"/>
      </w:pPr>
      <w:r>
        <w:rPr>
          <w:rFonts w:hint="eastAsia"/>
        </w:rPr>
        <w:t>7、法律法规规定或中国证监会认定的其他情形。</w:t>
      </w:r>
    </w:p>
    <w:p w:rsidR="002A53E0" w:rsidRDefault="002A53E0" w:rsidP="002A53E0">
      <w:pPr>
        <w:pStyle w:val="-"/>
        <w:ind w:firstLine="420"/>
      </w:pPr>
      <w:r>
        <w:rPr>
          <w:rFonts w:hint="eastAsia"/>
        </w:rPr>
        <w:t>发生上述暂停申购情形时，基金管理人应当根据有关规定在至少一家指定媒体上刊登暂停申购公告。如果投资人的申购申请被拒绝，被拒绝的申购款项将退还给投资人。在暂停申购的情况消除时，基金管理人应及时恢复申购业务的办理。</w:t>
      </w:r>
    </w:p>
    <w:p w:rsidR="002A53E0" w:rsidRDefault="002A53E0" w:rsidP="002A53E0">
      <w:pPr>
        <w:pStyle w:val="-2"/>
      </w:pPr>
      <w:r>
        <w:t>6.9暂停赎回或延缓支付赎回款项的情形及处理方式</w:t>
      </w:r>
    </w:p>
    <w:p w:rsidR="002A53E0" w:rsidRDefault="002A53E0" w:rsidP="002A53E0">
      <w:pPr>
        <w:pStyle w:val="-"/>
        <w:ind w:firstLine="420"/>
      </w:pPr>
      <w:r>
        <w:rPr>
          <w:rFonts w:hint="eastAsia"/>
        </w:rPr>
        <w:t>发生下列情形时，基金管理人可暂停接受基金投资者的赎回申请或延缓支付赎回款项：</w:t>
      </w:r>
    </w:p>
    <w:p w:rsidR="002A53E0" w:rsidRDefault="002A53E0" w:rsidP="002A53E0">
      <w:pPr>
        <w:pStyle w:val="-"/>
        <w:ind w:firstLine="420"/>
      </w:pPr>
      <w:r>
        <w:rPr>
          <w:rFonts w:hint="eastAsia"/>
        </w:rPr>
        <w:t>1、因不可抗力导致基金无法正常运作；</w:t>
      </w:r>
    </w:p>
    <w:p w:rsidR="002A53E0" w:rsidRDefault="002A53E0" w:rsidP="002A53E0">
      <w:pPr>
        <w:pStyle w:val="-"/>
        <w:ind w:firstLine="420"/>
      </w:pPr>
      <w:r>
        <w:rPr>
          <w:rFonts w:hint="eastAsia"/>
        </w:rPr>
        <w:t>2、证券交易所交易时间非正常停市，导致基金管理人无法计算当日基金资产净值；</w:t>
      </w:r>
    </w:p>
    <w:p w:rsidR="002A53E0" w:rsidRDefault="002A53E0" w:rsidP="002A53E0">
      <w:pPr>
        <w:pStyle w:val="-"/>
        <w:ind w:firstLine="420"/>
      </w:pPr>
      <w:r>
        <w:rPr>
          <w:rFonts w:hint="eastAsia"/>
        </w:rPr>
        <w:t>3、连续两个或两个以上开放日发生巨额赎回；</w:t>
      </w:r>
    </w:p>
    <w:p w:rsidR="002A53E0" w:rsidRDefault="002A53E0" w:rsidP="002A53E0">
      <w:pPr>
        <w:pStyle w:val="-"/>
        <w:ind w:firstLine="420"/>
      </w:pPr>
      <w:r>
        <w:rPr>
          <w:rFonts w:hint="eastAsia"/>
        </w:rPr>
        <w:t>4、发生本基金合同规定的暂停基金资产估值情况；</w:t>
      </w:r>
    </w:p>
    <w:p w:rsidR="002A53E0" w:rsidRDefault="002A53E0" w:rsidP="002A53E0">
      <w:pPr>
        <w:pStyle w:val="-"/>
        <w:ind w:firstLine="420"/>
      </w:pPr>
      <w:r>
        <w:rPr>
          <w:rFonts w:hint="eastAsia"/>
        </w:rPr>
        <w:lastRenderedPageBreak/>
        <w:t>5、法律法规规定或中国证监会认定的其他情形。</w:t>
      </w:r>
    </w:p>
    <w:p w:rsidR="002A53E0" w:rsidRDefault="002A53E0" w:rsidP="002A53E0">
      <w:pPr>
        <w:pStyle w:val="-"/>
        <w:ind w:firstLine="420"/>
      </w:pPr>
      <w:r>
        <w:rPr>
          <w:rFonts w:hint="eastAsia"/>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若连续两个或两个以上开放日发生巨额赎回，延期支付最长不得超过20个工作日，并在至少一家指定媒体上公告。投资人在申请赎回时可事先选择将当日可能未获受理部分予以撤销。在暂停赎回的情况消除时，基金管理人应及时恢复赎回业务的办理并予以公告。</w:t>
      </w:r>
    </w:p>
    <w:p w:rsidR="002A53E0" w:rsidRDefault="002A53E0" w:rsidP="002A53E0">
      <w:pPr>
        <w:pStyle w:val="-2"/>
      </w:pPr>
      <w:r>
        <w:t>6.10巨额赎回的情形及处理方式</w:t>
      </w:r>
    </w:p>
    <w:p w:rsidR="002A53E0" w:rsidRDefault="002A53E0" w:rsidP="002A53E0">
      <w:pPr>
        <w:pStyle w:val="-"/>
        <w:ind w:firstLine="420"/>
      </w:pPr>
      <w:r>
        <w:rPr>
          <w:rFonts w:hint="eastAsia"/>
        </w:rPr>
        <w:t>1、巨额赎回的认定</w:t>
      </w:r>
    </w:p>
    <w:p w:rsidR="002A53E0" w:rsidRDefault="002A53E0" w:rsidP="002A53E0">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日的基金总份额的10%，即认为是发生了巨额赎回。</w:t>
      </w:r>
    </w:p>
    <w:p w:rsidR="002A53E0" w:rsidRDefault="002A53E0" w:rsidP="002A53E0">
      <w:pPr>
        <w:pStyle w:val="-"/>
        <w:ind w:firstLine="420"/>
      </w:pPr>
      <w:r>
        <w:rPr>
          <w:rFonts w:hint="eastAsia"/>
        </w:rPr>
        <w:t>2、巨额赎回的处理方式</w:t>
      </w:r>
    </w:p>
    <w:p w:rsidR="002A53E0" w:rsidRDefault="002A53E0" w:rsidP="002A53E0">
      <w:pPr>
        <w:pStyle w:val="-"/>
        <w:ind w:firstLine="420"/>
      </w:pPr>
      <w:r>
        <w:rPr>
          <w:rFonts w:hint="eastAsia"/>
        </w:rPr>
        <w:t>当基金出现巨额赎回时，基金管理人可以根据基金当时的资产组合状况决定全额赎回或部分延期赎回。</w:t>
      </w:r>
    </w:p>
    <w:p w:rsidR="002A53E0" w:rsidRDefault="002A53E0" w:rsidP="002A53E0">
      <w:pPr>
        <w:pStyle w:val="-"/>
        <w:ind w:firstLine="420"/>
      </w:pPr>
      <w:r>
        <w:rPr>
          <w:rFonts w:hint="eastAsia"/>
        </w:rPr>
        <w:t>(1)全额赎回：当基金管理人认为有能力支付投资人的全部赎回申请时，按正常赎回程序执行。</w:t>
      </w:r>
    </w:p>
    <w:p w:rsidR="002A53E0" w:rsidRDefault="002A53E0" w:rsidP="002A53E0">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rsidR="002A53E0" w:rsidRDefault="002A53E0" w:rsidP="002A53E0">
      <w:pPr>
        <w:pStyle w:val="-"/>
        <w:ind w:firstLine="420"/>
      </w:pPr>
      <w:r>
        <w:rPr>
          <w:rFonts w:hint="eastAsia"/>
        </w:rPr>
        <w:t>(3)暂停赎回：连续2日以上(含本数)发生巨额赎回，如基金管理人认为有必要，可暂停接受基金的赎回申请；已经接受的赎回申请可以延缓支付赎回款项，但不得超过20个工作日，并依照《信息披露办法》的有关规定在至少一家指定媒体上进行公告。</w:t>
      </w:r>
    </w:p>
    <w:p w:rsidR="002A53E0" w:rsidRDefault="002A53E0" w:rsidP="002A53E0">
      <w:pPr>
        <w:pStyle w:val="-"/>
        <w:ind w:firstLine="420"/>
      </w:pPr>
      <w:r>
        <w:rPr>
          <w:rFonts w:hint="eastAsia"/>
        </w:rPr>
        <w:t>3、巨额赎回的公告</w:t>
      </w:r>
    </w:p>
    <w:p w:rsidR="002A53E0" w:rsidRDefault="002A53E0" w:rsidP="002A53E0">
      <w:pPr>
        <w:pStyle w:val="-"/>
        <w:ind w:firstLine="420"/>
      </w:pPr>
      <w:r>
        <w:rPr>
          <w:rFonts w:hint="eastAsia"/>
        </w:rPr>
        <w:lastRenderedPageBreak/>
        <w:t>当发生上述延期赎回并延期办理时，基金管理人应当通过邮寄、传真或者招募说明书规定的其他方式在3个工作日内通知基金份额持有人，说明有关处理方法，并依照《信息披露办法》的有关规定在至少一家指定媒体上刊登公告。</w:t>
      </w:r>
    </w:p>
    <w:p w:rsidR="002A53E0" w:rsidRDefault="002A53E0" w:rsidP="002A53E0">
      <w:pPr>
        <w:pStyle w:val="-2"/>
      </w:pPr>
      <w:r>
        <w:t>6.11其他暂停申购和赎回的情形及处理方式</w:t>
      </w:r>
    </w:p>
    <w:p w:rsidR="002A53E0" w:rsidRDefault="002A53E0" w:rsidP="002A53E0">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2A53E0" w:rsidRDefault="002A53E0" w:rsidP="002A53E0">
      <w:pPr>
        <w:pStyle w:val="-2"/>
      </w:pPr>
      <w:r>
        <w:t>6.12暂停申购或赎回的公告和重新开放申购或赎回的公告</w:t>
      </w:r>
    </w:p>
    <w:p w:rsidR="002A53E0" w:rsidRDefault="002A53E0" w:rsidP="002A53E0">
      <w:pPr>
        <w:pStyle w:val="-"/>
        <w:ind w:firstLine="420"/>
      </w:pPr>
      <w:r>
        <w:rPr>
          <w:rFonts w:hint="eastAsia"/>
        </w:rPr>
        <w:t>1、发生上述暂停申购或赎回情况的，基金管理人应及时向中国证监会备案，并依照《信息披露办法》的有关规定在至少一家指定媒体上刊登暂停公告。</w:t>
      </w:r>
    </w:p>
    <w:p w:rsidR="002A53E0" w:rsidRDefault="002A53E0" w:rsidP="002A53E0">
      <w:pPr>
        <w:pStyle w:val="-"/>
        <w:ind w:firstLine="420"/>
      </w:pPr>
      <w:r>
        <w:rPr>
          <w:rFonts w:hint="eastAsia"/>
        </w:rPr>
        <w:t>2、基金管理人可以根据暂停申购或赎回的时间，依照《信息披露办法》的有关规定，最迟于重新开放日在至少一家指定媒体上刊登重新开放申购或赎回的公告；也可以根据实际情况在暂停公告中明确重新开放申购或赎回的时间，届时不再另行发布重新开放的公告。</w:t>
      </w:r>
    </w:p>
    <w:p w:rsidR="002A53E0" w:rsidRDefault="002A53E0" w:rsidP="002A53E0">
      <w:pPr>
        <w:pStyle w:val="-2"/>
      </w:pPr>
      <w:r>
        <w:t>6.13基金转换</w:t>
      </w:r>
    </w:p>
    <w:p w:rsidR="002A53E0" w:rsidRDefault="002A53E0" w:rsidP="002A53E0">
      <w:pPr>
        <w:pStyle w:val="-"/>
        <w:ind w:firstLine="420"/>
      </w:pPr>
      <w:r>
        <w:rPr>
          <w:rFonts w:hint="eastAsia"/>
        </w:rPr>
        <w:t>基金管理人已于2010年6月28日起开通本基金与公司旗下部分开放式基金间的转换，具体内容详见2010年6月24日发布的《关于南方策略优化股票型证券投资基金开通基金定投和转换业务的公告》和其他有关本基金转换公告。</w:t>
      </w:r>
    </w:p>
    <w:p w:rsidR="002A53E0" w:rsidRDefault="002A53E0" w:rsidP="002A53E0">
      <w:pPr>
        <w:pStyle w:val="-2"/>
      </w:pPr>
      <w:r>
        <w:t>6.14基金的非交易过户</w:t>
      </w:r>
    </w:p>
    <w:p w:rsidR="002A53E0" w:rsidRDefault="002A53E0" w:rsidP="002A53E0">
      <w:pPr>
        <w:pStyle w:val="-"/>
        <w:ind w:firstLine="420"/>
      </w:pPr>
      <w:r>
        <w:rPr>
          <w:rFonts w:hint="eastAsia"/>
        </w:rPr>
        <w:t>基金的非交易过户是指基金注册登记机构受理继承、捐赠和司法强制执行而产生的非交易过户以及注册登记机构认可、符合法律法规的其它非交易过户。在任何情况下，接受划转主体的资格不得违反法律法规的规定及基金合同的约定。</w:t>
      </w:r>
    </w:p>
    <w:p w:rsidR="002A53E0" w:rsidRDefault="002A53E0" w:rsidP="002A53E0">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2A53E0" w:rsidRDefault="002A53E0" w:rsidP="002A53E0">
      <w:pPr>
        <w:pStyle w:val="-2"/>
      </w:pPr>
      <w:r>
        <w:t>6.15基金的转托管</w:t>
      </w:r>
    </w:p>
    <w:p w:rsidR="002A53E0" w:rsidRDefault="002A53E0" w:rsidP="002A53E0">
      <w:pPr>
        <w:pStyle w:val="-"/>
        <w:ind w:firstLine="420"/>
      </w:pPr>
      <w:r>
        <w:rPr>
          <w:rFonts w:hint="eastAsia"/>
        </w:rPr>
        <w:lastRenderedPageBreak/>
        <w:t>基金份额持有人可办理已持有基金份额在不同销售机构之间的转托管，基金销售机构可以按照规定的标准收取转托管费。具体办理方法参照《业务规则》的有关规定以及基金代销机构的业务规则。</w:t>
      </w:r>
    </w:p>
    <w:p w:rsidR="002A53E0" w:rsidRDefault="002A53E0" w:rsidP="002A53E0">
      <w:pPr>
        <w:pStyle w:val="-2"/>
      </w:pPr>
      <w:r>
        <w:t>6.16定投计划</w:t>
      </w:r>
    </w:p>
    <w:p w:rsidR="002A53E0" w:rsidRDefault="002A53E0" w:rsidP="002A53E0">
      <w:pPr>
        <w:pStyle w:val="-"/>
        <w:ind w:firstLine="420"/>
      </w:pPr>
      <w:r>
        <w:rPr>
          <w:rFonts w:hint="eastAsia"/>
        </w:rPr>
        <w:t>基金管理人已于2010年6月28日起开通本基金的定期定额投资业务，具体内容详见2010年6月24日发布的《关于南方策略优化股票型证券投资基金开通基金定投和转换业务的公告》和其他有关本基金定期定额业务公告。</w:t>
      </w:r>
    </w:p>
    <w:p w:rsidR="002A53E0" w:rsidRDefault="002A53E0" w:rsidP="002A53E0">
      <w:pPr>
        <w:pStyle w:val="-2"/>
      </w:pPr>
      <w:r>
        <w:t>6.17基金的冻结和解冻</w:t>
      </w:r>
    </w:p>
    <w:p w:rsidR="002A53E0" w:rsidRDefault="002A53E0" w:rsidP="002A53E0">
      <w:pPr>
        <w:pStyle w:val="-"/>
        <w:ind w:firstLine="420"/>
      </w:pPr>
      <w:r>
        <w:rPr>
          <w:rFonts w:hint="eastAsia"/>
        </w:rPr>
        <w:t>基金注册登记机构只受理国家有权机关依法要求的基金份额的冻结与解冻，以及注册登记机构认可、符合法律法规的其他情况下的冻结与解冻。基金账户或是基金份额被冻结的，对冻结部分产生的权益一并冻结。</w:t>
      </w:r>
    </w:p>
    <w:p w:rsidR="002A53E0" w:rsidRDefault="002A53E0" w:rsidP="002A53E0">
      <w:pPr>
        <w:pStyle w:val="-1"/>
      </w:pPr>
      <w:r>
        <w:br w:type="page"/>
      </w:r>
      <w:bookmarkStart w:id="8" w:name="_Toc433269180"/>
      <w:r>
        <w:rPr>
          <w:rFonts w:hint="eastAsia"/>
        </w:rPr>
        <w:lastRenderedPageBreak/>
        <w:t>§</w:t>
      </w:r>
      <w:r>
        <w:t>7基金的投资</w:t>
      </w:r>
      <w:bookmarkEnd w:id="8"/>
    </w:p>
    <w:p w:rsidR="002A53E0" w:rsidRDefault="002A53E0" w:rsidP="002A53E0">
      <w:pPr>
        <w:pStyle w:val="-2"/>
      </w:pPr>
      <w:r>
        <w:rPr>
          <w:rFonts w:hint="eastAsia"/>
        </w:rPr>
        <w:t>7.1投资目标</w:t>
      </w:r>
    </w:p>
    <w:p w:rsidR="002A53E0" w:rsidRDefault="002A53E0" w:rsidP="002A53E0">
      <w:pPr>
        <w:pStyle w:val="-"/>
        <w:ind w:firstLine="420"/>
      </w:pPr>
      <w:r>
        <w:rPr>
          <w:rFonts w:hint="eastAsia"/>
        </w:rPr>
        <w:t>本基金通过数量化手段优化投资策略，在积极把握证券市场及相关行业发展趋势的前提下精选优势个股进行投资，力争获取超越业绩比较基准的投资回报。</w:t>
      </w:r>
    </w:p>
    <w:p w:rsidR="002A53E0" w:rsidRDefault="002A53E0" w:rsidP="002A53E0">
      <w:pPr>
        <w:pStyle w:val="-2"/>
      </w:pPr>
      <w:r>
        <w:t>7.2投资范围</w:t>
      </w:r>
    </w:p>
    <w:p w:rsidR="002A53E0" w:rsidRDefault="002A53E0" w:rsidP="002A53E0">
      <w:pPr>
        <w:pStyle w:val="-"/>
        <w:ind w:firstLine="420"/>
      </w:pPr>
      <w:r>
        <w:rPr>
          <w:rFonts w:hint="eastAsia"/>
        </w:rPr>
        <w:t>本基金的投资范围为具有良好流动性的金融工具，包括国内依法发行上市的各类股票、债券、短期金融工具、现金、权证及中国证监会允许基金投资的其他金融工具。</w:t>
      </w:r>
    </w:p>
    <w:p w:rsidR="002A53E0" w:rsidRDefault="002A53E0" w:rsidP="002A53E0">
      <w:pPr>
        <w:pStyle w:val="-"/>
        <w:ind w:firstLine="420"/>
      </w:pPr>
      <w:r>
        <w:rPr>
          <w:rFonts w:hint="eastAsia"/>
        </w:rPr>
        <w:t>本基金股票投资占基金资产的比例范围为60%～95%，债券等固定收益类工具及法律法规和中国证监会允许基金投资的其他金融工具的投资占基金资产的比例范围为5%～40%。固定收益类工具主要包括国债、金融债、公司债（企业债）、央行票据、短期融资券、可转换债券、回购、资产证券化产品、货币市场工具等，其中现金以及到期日在1年以内的政府债券投资比例合计不低于基金资产净值的5%。本基金持有全部权证的市值不超过基金资产净值的3%。</w:t>
      </w:r>
    </w:p>
    <w:p w:rsidR="002A53E0" w:rsidRDefault="002A53E0" w:rsidP="002A53E0">
      <w:pPr>
        <w:pStyle w:val="-"/>
        <w:ind w:firstLine="420"/>
      </w:pPr>
      <w:r>
        <w:rPr>
          <w:rFonts w:hint="eastAsia"/>
        </w:rPr>
        <w:t>如法律法规或监管机构以后允许基金投资于其他投资品种,基金管理人在履行适当程序后,可以将其纳入投资范围。</w:t>
      </w:r>
    </w:p>
    <w:p w:rsidR="002A53E0" w:rsidRDefault="002A53E0" w:rsidP="002A53E0">
      <w:pPr>
        <w:pStyle w:val="-2"/>
      </w:pPr>
      <w:r>
        <w:t>7.3投资理念</w:t>
      </w:r>
    </w:p>
    <w:p w:rsidR="002A53E0" w:rsidRDefault="002A53E0" w:rsidP="002A53E0">
      <w:pPr>
        <w:pStyle w:val="-"/>
        <w:ind w:firstLine="420"/>
      </w:pPr>
      <w:r>
        <w:rPr>
          <w:rFonts w:hint="eastAsia"/>
        </w:rPr>
        <w:t>本基金采用数量化投资方式进行策略优化，将基金管理人的投资思想和理念通过具体指标、参数的设定体现在数量模型中，强调投资纪律，充分发挥数量化投资的优势，并辅以定性分析，以期在控制风险的前提下实现收益最大化。</w:t>
      </w:r>
    </w:p>
    <w:p w:rsidR="002A53E0" w:rsidRDefault="002A53E0" w:rsidP="002A53E0">
      <w:pPr>
        <w:pStyle w:val="-2"/>
      </w:pPr>
      <w:r>
        <w:t>7.4投资策略</w:t>
      </w:r>
    </w:p>
    <w:p w:rsidR="002A53E0" w:rsidRDefault="002A53E0" w:rsidP="002A53E0">
      <w:pPr>
        <w:pStyle w:val="-"/>
        <w:ind w:firstLine="420"/>
      </w:pPr>
      <w:r>
        <w:rPr>
          <w:rFonts w:hint="eastAsia"/>
        </w:rPr>
        <w:t>本基金投资策略包含资产配置、行业配置和个股选择等三个层面。基金管理人在综合分析经济周期、财政政策、市场环境等因素的基础上，采用定量和定性相结合的思路确定本基金的资产配置。针对本基金的行业配置策略，基金管理人开发了基于Black-Litterman模型的“南方量化行业配置模型”。在行业配置的基础上，进一步使用“南方多因子量化选股模型”，依据基本面、价值面、市场面和流动性等因素对股票进行综合评分，精选各行业内具有超额收益能力或潜力的优势个股，构建本基金的股票组合。</w:t>
      </w:r>
    </w:p>
    <w:p w:rsidR="002A53E0" w:rsidRDefault="002A53E0" w:rsidP="002A53E0">
      <w:pPr>
        <w:pStyle w:val="-"/>
        <w:ind w:firstLine="420"/>
      </w:pPr>
      <w:r>
        <w:rPr>
          <w:rFonts w:hint="eastAsia"/>
        </w:rPr>
        <w:t>（一）资产配置策略</w:t>
      </w:r>
    </w:p>
    <w:p w:rsidR="002A53E0" w:rsidRDefault="002A53E0" w:rsidP="002A53E0">
      <w:pPr>
        <w:pStyle w:val="-"/>
        <w:ind w:firstLine="420"/>
      </w:pPr>
      <w:r>
        <w:rPr>
          <w:rFonts w:hint="eastAsia"/>
        </w:rPr>
        <w:lastRenderedPageBreak/>
        <w:t>本基金在对全球宏观经济情况及证券市场走势把握的基础上，运用国际化的视野审视中国经济和证券市场，并对证券市场当期的系统性风险以及可预见的未来时期内各类资产的预期风险和预期收益率进行分析评估，确定本基金的资产配置比例。同时，基金管理人还将严格控制组合风险，调整组合配置，追求风险调整后的最大收益。</w:t>
      </w:r>
    </w:p>
    <w:p w:rsidR="002A53E0" w:rsidRDefault="002A53E0" w:rsidP="002A53E0">
      <w:pPr>
        <w:pStyle w:val="-"/>
        <w:ind w:firstLine="420"/>
      </w:pPr>
    </w:p>
    <w:p w:rsidR="002A53E0" w:rsidRDefault="002A53E0" w:rsidP="002A53E0">
      <w:pPr>
        <w:pStyle w:val="-"/>
        <w:ind w:firstLine="420"/>
      </w:pPr>
      <w:r>
        <w:rPr>
          <w:rFonts w:hint="eastAsia"/>
        </w:rPr>
        <w:t>（二）行业配置策略</w:t>
      </w:r>
    </w:p>
    <w:p w:rsidR="002A53E0" w:rsidRDefault="002A53E0" w:rsidP="002A53E0">
      <w:pPr>
        <w:pStyle w:val="-"/>
        <w:ind w:firstLine="420"/>
      </w:pPr>
      <w:r>
        <w:rPr>
          <w:rFonts w:hint="eastAsia"/>
        </w:rPr>
        <w:t>本基金的行业配置策略采用基金管理人开发的基于Black-Litterman模型的“南方量化行业配置模型”。该模型在充分考虑市场均衡的行业配置比例的基础上，加入基金管理人对于各个行业风险收益的预期，从而测算出满足条件的最优化行业配置比例。</w:t>
      </w:r>
    </w:p>
    <w:p w:rsidR="002A53E0" w:rsidRDefault="002A53E0" w:rsidP="002A53E0">
      <w:pPr>
        <w:pStyle w:val="-"/>
        <w:ind w:firstLine="420"/>
      </w:pPr>
      <w:r>
        <w:rPr>
          <w:rFonts w:hint="eastAsia"/>
        </w:rPr>
        <w:t>“南方量化行业配置模型”根据市场均衡计算出基础行业配置，按Markowitz收益-方差最优化过程得到市场均衡收益的估计值。基金管理人根据宏观经济与行业景气的相关性分析和行业周期性变化特征确定行业评级、行业预期收益等指标，并将上述行业分析的结果构建数量化模型，建立行业预期收益和风险的矩阵，之后将该矩阵作为参数导入“南方量化行业配置模型”，加入特定约束条件后通过数量方法求解，得到经过优化的行业配置比例。</w:t>
      </w:r>
    </w:p>
    <w:p w:rsidR="002A53E0" w:rsidRDefault="002A53E0" w:rsidP="002A53E0">
      <w:pPr>
        <w:pStyle w:val="-"/>
        <w:ind w:firstLine="420"/>
      </w:pPr>
    </w:p>
    <w:p w:rsidR="002A53E0" w:rsidRDefault="002A53E0" w:rsidP="002A53E0">
      <w:pPr>
        <w:pStyle w:val="-"/>
        <w:ind w:firstLine="420"/>
      </w:pPr>
      <w:r>
        <w:rPr>
          <w:rFonts w:hint="eastAsia"/>
        </w:rPr>
        <w:t>（三）个股投资策略</w:t>
      </w:r>
    </w:p>
    <w:p w:rsidR="002A53E0" w:rsidRDefault="002A53E0" w:rsidP="002A53E0">
      <w:pPr>
        <w:pStyle w:val="-"/>
        <w:ind w:firstLine="420"/>
      </w:pPr>
      <w:r>
        <w:rPr>
          <w:rFonts w:hint="eastAsia"/>
        </w:rPr>
        <w:t>基于对国内外股票市场大量的实证研究，基金管理人开发了“南方多因子量化选股模型”，模型将影响个股超额收益的因素归纳为以下四个主要方面：</w:t>
      </w:r>
    </w:p>
    <w:p w:rsidR="002A53E0" w:rsidRDefault="002A53E0" w:rsidP="002A53E0">
      <w:pPr>
        <w:pStyle w:val="-"/>
        <w:ind w:firstLine="420"/>
      </w:pPr>
      <w:r>
        <w:rPr>
          <w:rFonts w:hint="eastAsia"/>
        </w:rPr>
        <w:t>（1）基本面因子</w:t>
      </w:r>
    </w:p>
    <w:p w:rsidR="002A53E0" w:rsidRDefault="002A53E0" w:rsidP="002A53E0">
      <w:pPr>
        <w:pStyle w:val="-"/>
        <w:ind w:firstLine="420"/>
      </w:pPr>
      <w:r>
        <w:rPr>
          <w:rFonts w:hint="eastAsia"/>
        </w:rPr>
        <w:t>基本面因子主要包括上市公司的盈利能力、现金流情况、财务杠杆水平以及未来成长性等，如主营业务收入、毛利率、每股收益、总资产回报率、企业现金流、资产负债率等指标，上述因子反映了上市公司的当前价值和成长潜力。通过对上市公司大量财务数据的筛选和加工，基金管理人构建了比较完整的股票数据库，其中也包括市场对于上述主要指标的一致预期数据。采用相应的一致预期数据，“南方多因子量化选股模型”可以测算出整体市场对于各个上市公司盈利水平和成长潜力的预期。</w:t>
      </w:r>
    </w:p>
    <w:p w:rsidR="002A53E0" w:rsidRDefault="002A53E0" w:rsidP="002A53E0">
      <w:pPr>
        <w:pStyle w:val="-"/>
        <w:ind w:firstLine="420"/>
      </w:pPr>
      <w:r>
        <w:rPr>
          <w:rFonts w:hint="eastAsia"/>
        </w:rPr>
        <w:t xml:space="preserve">（2）价值因子 </w:t>
      </w:r>
    </w:p>
    <w:p w:rsidR="002A53E0" w:rsidRDefault="002A53E0" w:rsidP="002A53E0">
      <w:pPr>
        <w:pStyle w:val="-"/>
        <w:ind w:firstLine="420"/>
      </w:pPr>
      <w:r>
        <w:rPr>
          <w:rFonts w:hint="eastAsia"/>
        </w:rPr>
        <w:t>价值因子主要是指股票的绝对和相对估值水平。价值因子既包含上市公司基本面的信息，也包含股票价格的信息。对于不同行业的股票，该模型根据上市公司经营的特点和历史实证检验结果，采用不同的估值指标，如市盈率、市净率、市现率、市销率、EV/EBITDA等，挑选具有绝对或相对估值吸引力的股票。</w:t>
      </w:r>
    </w:p>
    <w:p w:rsidR="002A53E0" w:rsidRDefault="002A53E0" w:rsidP="002A53E0">
      <w:pPr>
        <w:pStyle w:val="-"/>
        <w:ind w:firstLine="420"/>
      </w:pPr>
      <w:r>
        <w:rPr>
          <w:rFonts w:hint="eastAsia"/>
        </w:rPr>
        <w:t xml:space="preserve">（3）市场面因子 </w:t>
      </w:r>
    </w:p>
    <w:p w:rsidR="002A53E0" w:rsidRDefault="002A53E0" w:rsidP="002A53E0">
      <w:pPr>
        <w:pStyle w:val="-"/>
        <w:ind w:firstLine="420"/>
      </w:pPr>
      <w:r>
        <w:rPr>
          <w:rFonts w:hint="eastAsia"/>
        </w:rPr>
        <w:t>市场面因子主要包括股票价格的动量/反转趋势、股票所处风格板块的轮动，股票价格的历史波动等。在构建模型的过程中，通过历史数据实证检验的方法确定各个行业最适用的市场面因子，同时动态跟踪相关市场数据，对模型进行不断地检验和修正。</w:t>
      </w:r>
    </w:p>
    <w:p w:rsidR="002A53E0" w:rsidRDefault="002A53E0" w:rsidP="002A53E0">
      <w:pPr>
        <w:pStyle w:val="-"/>
        <w:ind w:firstLine="420"/>
      </w:pPr>
      <w:r>
        <w:rPr>
          <w:rFonts w:hint="eastAsia"/>
        </w:rPr>
        <w:lastRenderedPageBreak/>
        <w:t>（4）流动性因子</w:t>
      </w:r>
    </w:p>
    <w:p w:rsidR="002A53E0" w:rsidRDefault="002A53E0" w:rsidP="002A53E0">
      <w:pPr>
        <w:pStyle w:val="-"/>
        <w:ind w:firstLine="420"/>
      </w:pPr>
      <w:r>
        <w:rPr>
          <w:rFonts w:hint="eastAsia"/>
        </w:rPr>
        <w:t>流动性因子也是“南方多因子量化选股模型”的重要组成部分，该因子直接影响投资组合的构建。“南方多因子量化选股模型”采用移动时间窗的方法计算平均成交量、平均流通市值、Amivest流动比率等各种指标，对个股流动性进行衡量。</w:t>
      </w:r>
    </w:p>
    <w:p w:rsidR="002A53E0" w:rsidRDefault="002A53E0" w:rsidP="002A53E0">
      <w:pPr>
        <w:pStyle w:val="-"/>
        <w:ind w:firstLine="420"/>
      </w:pPr>
      <w:r>
        <w:rPr>
          <w:rFonts w:hint="eastAsia"/>
        </w:rPr>
        <w:t>此外，基金管理人还将对上市公司治理结构、对股价有影响的潜在事件等作进一步定性分析，对模型筛选出的结果进行复核和优化，追求同等条件下的较高收益。</w:t>
      </w:r>
    </w:p>
    <w:p w:rsidR="002A53E0" w:rsidRDefault="002A53E0" w:rsidP="002A53E0">
      <w:pPr>
        <w:pStyle w:val="-"/>
        <w:ind w:firstLine="420"/>
      </w:pPr>
      <w:r>
        <w:rPr>
          <w:rFonts w:hint="eastAsia"/>
        </w:rPr>
        <w:t>综上，基金管理人将利用“南方多因子量化选股模型”对股票进行综合评分，并根据评分结果配置各行业内具有超额收益能力或潜力的优势个股，从而构建本基金的股票组合。</w:t>
      </w:r>
    </w:p>
    <w:p w:rsidR="002A53E0" w:rsidRDefault="002A53E0" w:rsidP="002A53E0">
      <w:pPr>
        <w:pStyle w:val="-"/>
        <w:ind w:firstLine="420"/>
      </w:pPr>
    </w:p>
    <w:p w:rsidR="002A53E0" w:rsidRDefault="002A53E0" w:rsidP="002A53E0">
      <w:pPr>
        <w:pStyle w:val="-"/>
        <w:ind w:firstLine="420"/>
      </w:pPr>
      <w:r>
        <w:rPr>
          <w:rFonts w:hint="eastAsia"/>
        </w:rPr>
        <w:t>（四）其他资产投资策略</w:t>
      </w:r>
    </w:p>
    <w:p w:rsidR="002A53E0" w:rsidRDefault="002A53E0" w:rsidP="002A53E0">
      <w:pPr>
        <w:pStyle w:val="-"/>
        <w:ind w:firstLine="420"/>
      </w:pPr>
      <w:r>
        <w:rPr>
          <w:rFonts w:hint="eastAsia"/>
        </w:rPr>
        <w:t>1、债券投资策略</w:t>
      </w:r>
    </w:p>
    <w:p w:rsidR="002A53E0" w:rsidRDefault="002A53E0" w:rsidP="002A53E0">
      <w:pPr>
        <w:pStyle w:val="-"/>
        <w:ind w:firstLine="420"/>
      </w:pPr>
      <w:r>
        <w:rPr>
          <w:rFonts w:hint="eastAsia"/>
        </w:rPr>
        <w:t>依据资产配置结果，本基金将在部分阶段以改善组合风险构成为出发点配置债券资产。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采用骑乘操作、放大操作、换券操作等灵活多样的操作方式，获取超额的投资收益。</w:t>
      </w:r>
    </w:p>
    <w:p w:rsidR="002A53E0" w:rsidRDefault="002A53E0" w:rsidP="002A53E0">
      <w:pPr>
        <w:pStyle w:val="-"/>
        <w:ind w:firstLine="420"/>
      </w:pPr>
      <w:r>
        <w:rPr>
          <w:rFonts w:hint="eastAsia"/>
        </w:rPr>
        <w:t>2、权证投资策略</w:t>
      </w:r>
    </w:p>
    <w:p w:rsidR="002A53E0" w:rsidRDefault="002A53E0" w:rsidP="002A53E0">
      <w:pPr>
        <w:pStyle w:val="-"/>
        <w:ind w:firstLine="420"/>
      </w:pPr>
      <w:r>
        <w:rPr>
          <w:rFonts w:hint="eastAsia"/>
        </w:rPr>
        <w:t>在进行权证投资时,基金管理人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基金管理人将充分考虑权证资产的收益性、流动性及风险性特征,通过资产配置、品种与类属选择,谨慎进行投资,追求较稳定的当期收益。</w:t>
      </w:r>
    </w:p>
    <w:p w:rsidR="002A53E0" w:rsidRDefault="002A53E0" w:rsidP="002A53E0">
      <w:pPr>
        <w:pStyle w:val="-2"/>
      </w:pPr>
      <w:r>
        <w:t>7.5投资决策依据和决策程序</w:t>
      </w:r>
    </w:p>
    <w:p w:rsidR="002A53E0" w:rsidRDefault="002A53E0" w:rsidP="002A53E0">
      <w:pPr>
        <w:pStyle w:val="-"/>
        <w:ind w:firstLine="420"/>
      </w:pPr>
      <w:r>
        <w:rPr>
          <w:rFonts w:hint="eastAsia"/>
        </w:rPr>
        <w:t>（一）决策依据</w:t>
      </w:r>
    </w:p>
    <w:p w:rsidR="002A53E0" w:rsidRDefault="002A53E0" w:rsidP="002A53E0">
      <w:pPr>
        <w:pStyle w:val="-"/>
        <w:ind w:firstLine="420"/>
      </w:pPr>
      <w:r>
        <w:rPr>
          <w:rFonts w:hint="eastAsia"/>
        </w:rPr>
        <w:t>(1)国家有关法律、法规和本基金合同的有关规定。依法决策是本基金进行投资的前提。</w:t>
      </w:r>
    </w:p>
    <w:p w:rsidR="002A53E0" w:rsidRDefault="002A53E0" w:rsidP="002A53E0">
      <w:pPr>
        <w:pStyle w:val="-"/>
        <w:ind w:firstLine="420"/>
      </w:pPr>
      <w:r>
        <w:rPr>
          <w:rFonts w:hint="eastAsia"/>
        </w:rPr>
        <w:t>(2)宏观经济发展态势、微观经济运行环境和证券市场走势。这是本基金投资决策的基础。</w:t>
      </w:r>
    </w:p>
    <w:p w:rsidR="002A53E0" w:rsidRDefault="002A53E0" w:rsidP="002A53E0">
      <w:pPr>
        <w:pStyle w:val="-"/>
        <w:ind w:firstLine="420"/>
      </w:pPr>
      <w:r>
        <w:rPr>
          <w:rFonts w:hint="eastAsia"/>
        </w:rPr>
        <w:t>(3)投资对象收益和风险的配比关系。在充分权衡投资对象的收益和风险的前提下作出投资决策，是本基金维护投资者利益的重要保障。</w:t>
      </w:r>
    </w:p>
    <w:p w:rsidR="002A53E0" w:rsidRDefault="002A53E0" w:rsidP="002A53E0">
      <w:pPr>
        <w:pStyle w:val="-"/>
        <w:ind w:firstLine="420"/>
      </w:pPr>
      <w:r>
        <w:rPr>
          <w:rFonts w:hint="eastAsia"/>
        </w:rPr>
        <w:t>(4)团队投资方式。本基金在投资决策委员会领导下，通过投资研究人员的共同努力与分工协作，确定资产配置，由基金经理参考量化分析结果具体执行投资计划。</w:t>
      </w:r>
    </w:p>
    <w:p w:rsidR="002A53E0" w:rsidRDefault="002A53E0" w:rsidP="002A53E0">
      <w:pPr>
        <w:pStyle w:val="-"/>
        <w:ind w:firstLine="420"/>
      </w:pPr>
      <w:r>
        <w:rPr>
          <w:rFonts w:hint="eastAsia"/>
        </w:rPr>
        <w:lastRenderedPageBreak/>
        <w:t>(5)策略优化投资方式。本基金采用严格的量化股票投资策略，力争克服人为情绪干扰，取得超过业绩基准的稳定收益。</w:t>
      </w:r>
    </w:p>
    <w:p w:rsidR="002A53E0" w:rsidRDefault="002A53E0" w:rsidP="002A53E0">
      <w:pPr>
        <w:pStyle w:val="-"/>
        <w:ind w:firstLine="420"/>
      </w:pPr>
    </w:p>
    <w:p w:rsidR="002A53E0" w:rsidRDefault="002A53E0" w:rsidP="002A53E0">
      <w:pPr>
        <w:pStyle w:val="-"/>
        <w:ind w:firstLine="420"/>
      </w:pPr>
      <w:r>
        <w:rPr>
          <w:rFonts w:hint="eastAsia"/>
        </w:rPr>
        <w:t>（二）决策程序</w:t>
      </w:r>
    </w:p>
    <w:p w:rsidR="002A53E0" w:rsidRDefault="002A53E0" w:rsidP="002A53E0">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2A53E0" w:rsidRDefault="002A53E0" w:rsidP="002A53E0">
      <w:pPr>
        <w:pStyle w:val="-"/>
        <w:ind w:firstLine="420"/>
      </w:pPr>
      <w:r>
        <w:rPr>
          <w:rFonts w:hint="eastAsia"/>
        </w:rPr>
        <w:t>(2)团队投资与投资决策制定：在遵守投资决策委员会制定的投资原则前提下，通过投资、研究人员的团队投资、分工协作，由基金经理具体执行投资计划：1)依据投资研究团队对宏观经济、股市政策、市场趋势的判断，结合基金合同、投资制度的要求提出本基金的资产配置建议；2)在投资决策委员会授权及批准的范围内，通过量化分析决定基金的行业配置方案；3)依据投资研究团队对各行业的具体分析与股票候选名单，按照南方基金量化选股模型，结合基金合同、投资制度的要求，在投资决策委员会授权及批准的范围内，制定基金的个股投资方案。</w:t>
      </w:r>
    </w:p>
    <w:p w:rsidR="002A53E0" w:rsidRDefault="002A53E0" w:rsidP="002A53E0">
      <w:pPr>
        <w:pStyle w:val="-"/>
        <w:ind w:firstLine="420"/>
      </w:pPr>
      <w:r>
        <w:rPr>
          <w:rFonts w:hint="eastAsia"/>
        </w:rPr>
        <w:t>(3)进行风险评估：风险管理部门对公司旗下基金投资组合的风险进行监测和评估，并出具风险监控报告。</w:t>
      </w:r>
    </w:p>
    <w:p w:rsidR="002A53E0" w:rsidRDefault="002A53E0" w:rsidP="002A53E0">
      <w:pPr>
        <w:pStyle w:val="-"/>
        <w:ind w:firstLine="420"/>
      </w:pPr>
      <w:r>
        <w:rPr>
          <w:rFonts w:hint="eastAsia"/>
        </w:rPr>
        <w:t>(4)评估和调整决策程序：基金管理人有权根据环境的变化和实际的需要调整决策的程序。</w:t>
      </w:r>
    </w:p>
    <w:p w:rsidR="002A53E0" w:rsidRDefault="002A53E0" w:rsidP="002A53E0">
      <w:pPr>
        <w:pStyle w:val="-"/>
        <w:ind w:firstLine="420"/>
      </w:pPr>
      <w:r>
        <w:rPr>
          <w:rFonts w:hint="eastAsia"/>
        </w:rPr>
        <w:t>基金管理人将致力于对上述量化选股模型、组合构建方式和投资操作流程不断地进行改造、提高和完善，并在更新的《招募说明书》中列示。</w:t>
      </w:r>
    </w:p>
    <w:p w:rsidR="002A53E0" w:rsidRDefault="002A53E0" w:rsidP="002A53E0">
      <w:pPr>
        <w:pStyle w:val="-2"/>
      </w:pPr>
      <w:r>
        <w:t>7.6业绩比较基准</w:t>
      </w:r>
    </w:p>
    <w:p w:rsidR="002A53E0" w:rsidRDefault="002A53E0" w:rsidP="002A53E0">
      <w:pPr>
        <w:pStyle w:val="-"/>
        <w:ind w:firstLine="420"/>
      </w:pPr>
      <w:r>
        <w:rPr>
          <w:rFonts w:hint="eastAsia"/>
        </w:rPr>
        <w:t>业绩基准为：80％×沪深300指数＋20％×上证国债指数</w:t>
      </w:r>
    </w:p>
    <w:p w:rsidR="002A53E0" w:rsidRDefault="002A53E0" w:rsidP="002A53E0">
      <w:pPr>
        <w:pStyle w:val="-"/>
        <w:ind w:firstLine="420"/>
      </w:pPr>
      <w:r>
        <w:rPr>
          <w:rFonts w:hint="eastAsia"/>
        </w:rPr>
        <w:t>本基金为混合型基金，在考虑了基金股票组合的投资标的、构建流程以及市场上各个股票指数的编制方法和历史情况后，选定沪深300指数作为本基金股票组合的业绩基准。沪深300指数成份股选自沪深两个证券市场,覆盖了大部分流通市值,为中国A股市场中代表性强、流动性高的主流投资股票,能够反映A股市场总体发展趋势。沪深300指数中的成份股的发布和调整均由交易所完成,具有较强的公正性与权威性。债券组合的业绩基准则采用了上证国债指数，上证国债指数是以上海证券交易所上市的所有固定利率国债为样本,按照国债发行量加权而成。上证国债指数是上证指数系列的第一只债券指数,反映我国债券市场整体变动状况,具有较强的市场代表性。</w:t>
      </w:r>
    </w:p>
    <w:p w:rsidR="002A53E0" w:rsidRDefault="002A53E0" w:rsidP="002A53E0">
      <w:pPr>
        <w:pStyle w:val="-"/>
        <w:ind w:firstLine="420"/>
      </w:pPr>
      <w:r>
        <w:rPr>
          <w:rFonts w:hint="eastAsia"/>
        </w:rPr>
        <w:t>如果今后法律法规发生变化，或者指数编制单位停止计算编制该指数或更改指数名称、或者有更权威的、更能为市场普遍接受的业绩比较基准推出，或者是市场上出现更加适合用</w:t>
      </w:r>
      <w:r>
        <w:rPr>
          <w:rFonts w:hint="eastAsia"/>
        </w:rPr>
        <w:lastRenderedPageBreak/>
        <w:t>于本基金业绩基准的指数时，经与基金托管人协商一致，本基金可以在报中国证监会备案后变更业绩比较基准并及时公告。</w:t>
      </w:r>
    </w:p>
    <w:p w:rsidR="002A53E0" w:rsidRDefault="002A53E0" w:rsidP="002A53E0">
      <w:pPr>
        <w:pStyle w:val="-2"/>
      </w:pPr>
      <w:r>
        <w:t>7.7风险收益特征</w:t>
      </w:r>
    </w:p>
    <w:p w:rsidR="002A53E0" w:rsidRDefault="002A53E0" w:rsidP="002A53E0">
      <w:pPr>
        <w:pStyle w:val="-"/>
        <w:ind w:firstLine="420"/>
      </w:pPr>
      <w:r>
        <w:rPr>
          <w:rFonts w:hint="eastAsia"/>
        </w:rPr>
        <w:t>本基金为混合型基金，其长期平均风险和预期收益水平低于股票型基金，高于债券型基金、货币市场基金。</w:t>
      </w:r>
    </w:p>
    <w:p w:rsidR="002A53E0" w:rsidRDefault="002A53E0" w:rsidP="002A53E0">
      <w:pPr>
        <w:pStyle w:val="-2"/>
      </w:pPr>
      <w:r>
        <w:t>7.8投资限制</w:t>
      </w:r>
    </w:p>
    <w:p w:rsidR="002A53E0" w:rsidRDefault="002A53E0" w:rsidP="002A53E0">
      <w:pPr>
        <w:pStyle w:val="-"/>
        <w:ind w:firstLine="420"/>
      </w:pPr>
      <w:r>
        <w:rPr>
          <w:rFonts w:hint="eastAsia"/>
        </w:rPr>
        <w:t>（一）组合限制</w:t>
      </w:r>
    </w:p>
    <w:p w:rsidR="002A53E0" w:rsidRDefault="002A53E0" w:rsidP="002A53E0">
      <w:pPr>
        <w:pStyle w:val="-"/>
        <w:ind w:firstLine="420"/>
      </w:pPr>
      <w:r>
        <w:rPr>
          <w:rFonts w:hint="eastAsia"/>
        </w:rPr>
        <w:t>本基金在投资策略上兼顾投资原则以及本基金的特点，通过分散投资降低基金财产的非系统性风险，保持基金组合良好的流动性。基金的投资组合将遵循以下限制：</w:t>
      </w:r>
    </w:p>
    <w:p w:rsidR="002A53E0" w:rsidRDefault="002A53E0" w:rsidP="002A53E0">
      <w:pPr>
        <w:pStyle w:val="-"/>
        <w:ind w:firstLine="420"/>
      </w:pPr>
      <w:r>
        <w:rPr>
          <w:rFonts w:hint="eastAsia"/>
        </w:rPr>
        <w:t>(1)本基金持有一家上市公司的股票，其市值不超过基金资产净值的10％；</w:t>
      </w:r>
    </w:p>
    <w:p w:rsidR="002A53E0" w:rsidRDefault="002A53E0" w:rsidP="002A53E0">
      <w:pPr>
        <w:pStyle w:val="-"/>
        <w:ind w:firstLine="420"/>
      </w:pPr>
      <w:r>
        <w:rPr>
          <w:rFonts w:hint="eastAsia"/>
        </w:rPr>
        <w:t>(2)本基金管理人管理的全部基金持有一家公司发行的证券，不超过该证券的10％；</w:t>
      </w:r>
    </w:p>
    <w:p w:rsidR="002A53E0" w:rsidRDefault="002A53E0" w:rsidP="002A53E0">
      <w:pPr>
        <w:pStyle w:val="-"/>
        <w:ind w:firstLine="420"/>
      </w:pPr>
      <w:r>
        <w:rPr>
          <w:rFonts w:hint="eastAsia"/>
        </w:rPr>
        <w:t>(3)本基金进入全国银行间同业市场进行债券回购的资金余额不得超过基金资产净值的40％；</w:t>
      </w:r>
    </w:p>
    <w:p w:rsidR="002A53E0" w:rsidRDefault="002A53E0" w:rsidP="002A53E0">
      <w:pPr>
        <w:pStyle w:val="-"/>
        <w:ind w:firstLine="420"/>
      </w:pPr>
      <w:r>
        <w:rPr>
          <w:rFonts w:hint="eastAsia"/>
        </w:rPr>
        <w:t>(4)本基金的投资组合比例为：股票占基金资产的60%-95%；债券等固定收益类工具及法律法规和中国证监会允许基金投资的其他金融工具的投资占基金资产的5%-40%，其中现金以及到期日在1年以内的政府债券投资比例合计不低于基金资产净值的5%；</w:t>
      </w:r>
    </w:p>
    <w:p w:rsidR="002A53E0" w:rsidRDefault="002A53E0" w:rsidP="002A53E0">
      <w:pPr>
        <w:pStyle w:val="-"/>
        <w:ind w:firstLine="420"/>
      </w:pPr>
      <w:r>
        <w:rPr>
          <w:rFonts w:hint="eastAsia"/>
        </w:rPr>
        <w:t>(5)本基金持有的全部权证，其市值不得超过基金资产净值的3％；</w:t>
      </w:r>
    </w:p>
    <w:p w:rsidR="002A53E0" w:rsidRDefault="002A53E0" w:rsidP="002A53E0">
      <w:pPr>
        <w:pStyle w:val="-"/>
        <w:ind w:firstLine="420"/>
      </w:pPr>
      <w:r>
        <w:rPr>
          <w:rFonts w:hint="eastAsia"/>
        </w:rPr>
        <w:t>(6)本基金管理人管理的全部基金持有的同一权证，不得超过该权证的10％；</w:t>
      </w:r>
    </w:p>
    <w:p w:rsidR="002A53E0" w:rsidRDefault="002A53E0" w:rsidP="002A53E0">
      <w:pPr>
        <w:pStyle w:val="-"/>
        <w:ind w:firstLine="420"/>
      </w:pPr>
      <w:r>
        <w:rPr>
          <w:rFonts w:hint="eastAsia"/>
        </w:rPr>
        <w:t>(7)本基金投资于同一原始权益人的各类资产支持证券的比例，不得超过基金资产净值的10％；</w:t>
      </w:r>
    </w:p>
    <w:p w:rsidR="002A53E0" w:rsidRDefault="002A53E0" w:rsidP="002A53E0">
      <w:pPr>
        <w:pStyle w:val="-"/>
        <w:ind w:firstLine="420"/>
      </w:pPr>
      <w:r>
        <w:rPr>
          <w:rFonts w:hint="eastAsia"/>
        </w:rPr>
        <w:t>(8)本基金持有的全部资产支持证券，其市值不得超过基金资产净值的20％；</w:t>
      </w:r>
    </w:p>
    <w:p w:rsidR="002A53E0" w:rsidRDefault="002A53E0" w:rsidP="002A53E0">
      <w:pPr>
        <w:pStyle w:val="-"/>
        <w:ind w:firstLine="420"/>
      </w:pPr>
      <w:r>
        <w:rPr>
          <w:rFonts w:hint="eastAsia"/>
        </w:rPr>
        <w:t>(9)本基金持有的同一(指同一信用级别)资产支持证券的比例，不得超过该资产支持证券规模的10％；</w:t>
      </w:r>
    </w:p>
    <w:p w:rsidR="002A53E0" w:rsidRDefault="002A53E0" w:rsidP="002A53E0">
      <w:pPr>
        <w:pStyle w:val="-"/>
        <w:ind w:firstLine="420"/>
      </w:pPr>
      <w:r>
        <w:rPr>
          <w:rFonts w:hint="eastAsia"/>
        </w:rPr>
        <w:t>(10)本基金管理人管理的全部基金投资于同一原始权益人的各类资产支持证券，不得超过其各类资产支持证券合计规模的10％；</w:t>
      </w:r>
    </w:p>
    <w:p w:rsidR="002A53E0" w:rsidRDefault="002A53E0" w:rsidP="002A53E0">
      <w:pPr>
        <w:pStyle w:val="-"/>
        <w:ind w:firstLine="420"/>
      </w:pPr>
      <w:r>
        <w:rPr>
          <w:rFonts w:hint="eastAsia"/>
        </w:rPr>
        <w:t>(11)基金财产参与股票发行申购，本基金所申报的金额不超过本基金的总资产，本基金所申报的股票数量不超过拟发行股票公司本次发行股票的总量；</w:t>
      </w:r>
    </w:p>
    <w:p w:rsidR="002A53E0" w:rsidRDefault="002A53E0" w:rsidP="002A53E0">
      <w:pPr>
        <w:pStyle w:val="-"/>
        <w:ind w:firstLine="420"/>
      </w:pPr>
      <w:r>
        <w:rPr>
          <w:rFonts w:hint="eastAsia"/>
        </w:rPr>
        <w:t xml:space="preserve">(12)本基金在任何交易日买入权证的总金额，不得超过上一交易日基金资产净值的0.5％； </w:t>
      </w:r>
    </w:p>
    <w:p w:rsidR="002A53E0" w:rsidRDefault="002A53E0" w:rsidP="002A53E0">
      <w:pPr>
        <w:pStyle w:val="-"/>
        <w:ind w:firstLine="420"/>
      </w:pPr>
      <w:r>
        <w:rPr>
          <w:rFonts w:hint="eastAsia"/>
        </w:rPr>
        <w:t>(13)如果法律法规对本基金合同约定投资组合比例限制进行变更的，以变更后的规定为准。法律法规或监管部门取消上述限制，如适用于本基金，则本基金投资不再受相关限制。</w:t>
      </w:r>
    </w:p>
    <w:p w:rsidR="002A53E0" w:rsidRDefault="002A53E0" w:rsidP="002A53E0">
      <w:pPr>
        <w:pStyle w:val="-"/>
        <w:ind w:firstLine="420"/>
      </w:pPr>
      <w:r>
        <w:rPr>
          <w:rFonts w:hint="eastAsia"/>
        </w:rPr>
        <w:lastRenderedPageBreak/>
        <w:t>因证券市场波动、上市公司合并、基金规模变动、股权分置改革中支付对价等基金管理人之外的因素致使基金投资比例不符合上述规定投资比例的，基金管理人应当在10个交易日内进行调整。</w:t>
      </w:r>
    </w:p>
    <w:p w:rsidR="002A53E0" w:rsidRDefault="002A53E0" w:rsidP="002A53E0">
      <w:pPr>
        <w:pStyle w:val="-"/>
        <w:ind w:firstLine="420"/>
      </w:pPr>
      <w:r>
        <w:rPr>
          <w:rFonts w:hint="eastAsia"/>
        </w:rPr>
        <w:t>基金管理人应当自基金合同生效之日起6个月内使基金的投资组合比例符合基金合同的有关约定。基金托管人对基金的投资比例的监督与检查自本基金合同生效之日起开始。</w:t>
      </w:r>
    </w:p>
    <w:p w:rsidR="002A53E0" w:rsidRDefault="002A53E0" w:rsidP="002A53E0">
      <w:pPr>
        <w:pStyle w:val="-"/>
        <w:ind w:firstLine="420"/>
      </w:pPr>
    </w:p>
    <w:p w:rsidR="002A53E0" w:rsidRDefault="002A53E0" w:rsidP="002A53E0">
      <w:pPr>
        <w:pStyle w:val="-"/>
        <w:ind w:firstLine="420"/>
      </w:pPr>
      <w:r>
        <w:rPr>
          <w:rFonts w:hint="eastAsia"/>
        </w:rPr>
        <w:t>（二）禁止行为</w:t>
      </w:r>
    </w:p>
    <w:p w:rsidR="002A53E0" w:rsidRDefault="002A53E0" w:rsidP="002A53E0">
      <w:pPr>
        <w:pStyle w:val="-"/>
        <w:ind w:firstLine="420"/>
      </w:pPr>
      <w:r>
        <w:rPr>
          <w:rFonts w:hint="eastAsia"/>
        </w:rPr>
        <w:t>为维护基金份额持有人的合法权益，基金财产不得用于下列投资或者活动：</w:t>
      </w:r>
    </w:p>
    <w:p w:rsidR="002A53E0" w:rsidRDefault="002A53E0" w:rsidP="002A53E0">
      <w:pPr>
        <w:pStyle w:val="-"/>
        <w:ind w:firstLine="420"/>
      </w:pPr>
      <w:r>
        <w:rPr>
          <w:rFonts w:hint="eastAsia"/>
        </w:rPr>
        <w:t>(1)承销证券；</w:t>
      </w:r>
    </w:p>
    <w:p w:rsidR="002A53E0" w:rsidRDefault="002A53E0" w:rsidP="002A53E0">
      <w:pPr>
        <w:pStyle w:val="-"/>
        <w:ind w:firstLine="420"/>
      </w:pPr>
      <w:r>
        <w:rPr>
          <w:rFonts w:hint="eastAsia"/>
        </w:rPr>
        <w:t>(2)向他人贷款或者提供担保；</w:t>
      </w:r>
    </w:p>
    <w:p w:rsidR="002A53E0" w:rsidRDefault="002A53E0" w:rsidP="002A53E0">
      <w:pPr>
        <w:pStyle w:val="-"/>
        <w:ind w:firstLine="420"/>
      </w:pPr>
      <w:r>
        <w:rPr>
          <w:rFonts w:hint="eastAsia"/>
        </w:rPr>
        <w:t>(3)从事承担无限责任的投资；</w:t>
      </w:r>
    </w:p>
    <w:p w:rsidR="002A53E0" w:rsidRDefault="002A53E0" w:rsidP="002A53E0">
      <w:pPr>
        <w:pStyle w:val="-"/>
        <w:ind w:firstLine="420"/>
      </w:pPr>
      <w:r>
        <w:rPr>
          <w:rFonts w:hint="eastAsia"/>
        </w:rPr>
        <w:t>(4)买卖其他基金份额，但是国务院另有规定的除外；</w:t>
      </w:r>
    </w:p>
    <w:p w:rsidR="002A53E0" w:rsidRDefault="002A53E0" w:rsidP="002A53E0">
      <w:pPr>
        <w:pStyle w:val="-"/>
        <w:ind w:firstLine="420"/>
      </w:pPr>
      <w:r>
        <w:rPr>
          <w:rFonts w:hint="eastAsia"/>
        </w:rPr>
        <w:t>(5)向其基金管理人、基金托管人出资或者买卖其基金管理人、基金托管人发行的股票或者债券；</w:t>
      </w:r>
    </w:p>
    <w:p w:rsidR="002A53E0" w:rsidRDefault="002A53E0" w:rsidP="002A53E0">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2A53E0" w:rsidRDefault="002A53E0" w:rsidP="002A53E0">
      <w:pPr>
        <w:pStyle w:val="-"/>
        <w:ind w:firstLine="420"/>
      </w:pPr>
      <w:r>
        <w:rPr>
          <w:rFonts w:hint="eastAsia"/>
        </w:rPr>
        <w:t>(7)从事内幕交易、操纵证券交易价格及其他不正当的证券交易活动；</w:t>
      </w:r>
    </w:p>
    <w:p w:rsidR="002A53E0" w:rsidRDefault="002A53E0" w:rsidP="002A53E0">
      <w:pPr>
        <w:pStyle w:val="-"/>
        <w:ind w:firstLine="420"/>
      </w:pPr>
      <w:r>
        <w:rPr>
          <w:rFonts w:hint="eastAsia"/>
        </w:rPr>
        <w:t>(8)依照法律法规有关规定，由中国证监会规定禁止的其他活动。</w:t>
      </w:r>
    </w:p>
    <w:p w:rsidR="002A53E0" w:rsidRDefault="002A53E0" w:rsidP="002A53E0">
      <w:pPr>
        <w:pStyle w:val="-"/>
        <w:ind w:firstLine="420"/>
      </w:pPr>
      <w:r>
        <w:rPr>
          <w:rFonts w:hint="eastAsia"/>
        </w:rPr>
        <w:t>(9)法律法规或监管部门取消上述限制，如适用于本基金，则本基金投资不再受相关限制。</w:t>
      </w:r>
    </w:p>
    <w:p w:rsidR="002A53E0" w:rsidRDefault="002A53E0" w:rsidP="002A53E0">
      <w:pPr>
        <w:pStyle w:val="-2"/>
      </w:pPr>
      <w:r>
        <w:t>7.9基金管理人代表基金行使权利的处理原则及方法</w:t>
      </w:r>
    </w:p>
    <w:p w:rsidR="002A53E0" w:rsidRDefault="002A53E0" w:rsidP="002A53E0">
      <w:pPr>
        <w:pStyle w:val="-"/>
        <w:ind w:firstLine="420"/>
      </w:pPr>
      <w:r>
        <w:rPr>
          <w:rFonts w:hint="eastAsia"/>
        </w:rPr>
        <w:t>1、基金管理人按照国家有关规定代表基金独立行使股东权利及债权人权利，保护基金份额持有人的利益；</w:t>
      </w:r>
    </w:p>
    <w:p w:rsidR="002A53E0" w:rsidRDefault="002A53E0" w:rsidP="002A53E0">
      <w:pPr>
        <w:pStyle w:val="-"/>
        <w:ind w:firstLine="420"/>
      </w:pPr>
      <w:r>
        <w:rPr>
          <w:rFonts w:hint="eastAsia"/>
        </w:rPr>
        <w:t>2、不谋求对上市公司的控股，不参与所投资上市公司的经营管理；</w:t>
      </w:r>
    </w:p>
    <w:p w:rsidR="002A53E0" w:rsidRDefault="002A53E0" w:rsidP="002A53E0">
      <w:pPr>
        <w:pStyle w:val="-"/>
        <w:ind w:firstLine="420"/>
      </w:pPr>
      <w:r>
        <w:rPr>
          <w:rFonts w:hint="eastAsia"/>
        </w:rPr>
        <w:t>3、有利于基金财产的安全与增值；</w:t>
      </w:r>
    </w:p>
    <w:p w:rsidR="002A53E0" w:rsidRDefault="002A53E0" w:rsidP="002A53E0">
      <w:pPr>
        <w:pStyle w:val="-"/>
        <w:ind w:firstLine="420"/>
      </w:pPr>
      <w:r>
        <w:rPr>
          <w:rFonts w:hint="eastAsia"/>
        </w:rPr>
        <w:t>4、不通过关联交易为自身、雇员、授权代理人或任何存在利害关系的第三人牟取任何不当利益。</w:t>
      </w:r>
    </w:p>
    <w:p w:rsidR="002A53E0" w:rsidRDefault="002A53E0" w:rsidP="002A53E0">
      <w:pPr>
        <w:pStyle w:val="-2"/>
      </w:pPr>
      <w:r>
        <w:t>7.10基金的融资融券</w:t>
      </w:r>
    </w:p>
    <w:p w:rsidR="002A53E0" w:rsidRDefault="002A53E0" w:rsidP="002A53E0">
      <w:pPr>
        <w:pStyle w:val="-"/>
        <w:ind w:firstLine="420"/>
      </w:pPr>
      <w:r>
        <w:rPr>
          <w:rFonts w:hint="eastAsia"/>
        </w:rPr>
        <w:t>本基金可以根据有关法律法规和政策的规定进行融资、融券。</w:t>
      </w:r>
    </w:p>
    <w:p w:rsidR="002A53E0" w:rsidRDefault="002A53E0" w:rsidP="002A53E0">
      <w:pPr>
        <w:pStyle w:val="-2"/>
      </w:pPr>
      <w:r>
        <w:t>7.11基金投资组合报告</w:t>
      </w:r>
    </w:p>
    <w:p w:rsidR="002A53E0" w:rsidRDefault="002A53E0" w:rsidP="002A53E0">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2A53E0" w:rsidRDefault="002A53E0" w:rsidP="002A53E0">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A53E0" w:rsidRDefault="002A53E0" w:rsidP="002A53E0">
      <w:pPr>
        <w:pStyle w:val="-"/>
        <w:ind w:firstLine="420"/>
      </w:pPr>
      <w:r>
        <w:rPr>
          <w:rFonts w:hint="eastAsia"/>
        </w:rPr>
        <w:t>基金管理人承诺以诚实信用、勤勉尽责的原则管理和运用基金资产,但不保证基金一定盈利。</w:t>
      </w:r>
    </w:p>
    <w:p w:rsidR="002A53E0" w:rsidRDefault="002A53E0" w:rsidP="002A53E0">
      <w:pPr>
        <w:pStyle w:val="-"/>
        <w:ind w:firstLine="420"/>
      </w:pPr>
      <w:r>
        <w:rPr>
          <w:rFonts w:hint="eastAsia"/>
        </w:rPr>
        <w:t>基金的过往业绩并不代表其未来表现。投资有风险,投资者在作出投资决策前应仔细阅读本基金的招募说明书。</w:t>
      </w:r>
    </w:p>
    <w:p w:rsidR="002A53E0" w:rsidRDefault="002A53E0" w:rsidP="002A53E0">
      <w:pPr>
        <w:pStyle w:val="-"/>
        <w:ind w:firstLine="420"/>
      </w:pPr>
      <w:r>
        <w:rPr>
          <w:rFonts w:hint="eastAsia"/>
        </w:rPr>
        <w:t>本投资组合报告所载数据截至2015年6月30日（未经审计）。</w:t>
      </w:r>
    </w:p>
    <w:p w:rsidR="002A53E0" w:rsidRPr="0064304C" w:rsidRDefault="0064304C" w:rsidP="005F7FEB">
      <w:pPr>
        <w:pStyle w:val="XBRLTitle2"/>
        <w:keepNext/>
        <w:keepLines/>
        <w:numPr>
          <w:ilvl w:val="0"/>
          <w:numId w:val="0"/>
        </w:numPr>
        <w:spacing w:beforeLines="50" w:afterLines="50" w:line="240" w:lineRule="auto"/>
        <w:jc w:val="left"/>
        <w:rPr>
          <w:sz w:val="21"/>
          <w:szCs w:val="21"/>
        </w:rPr>
      </w:pPr>
      <w:bookmarkStart w:id="9" w:name="m501"/>
      <w:r w:rsidRPr="0064304C">
        <w:rPr>
          <w:rFonts w:hint="eastAsia"/>
          <w:sz w:val="21"/>
          <w:szCs w:val="21"/>
        </w:rPr>
        <w:t>1.</w:t>
      </w:r>
      <w:r w:rsidR="002A53E0" w:rsidRPr="0064304C">
        <w:rPr>
          <w:rFonts w:hint="eastAsia"/>
          <w:sz w:val="21"/>
          <w:szCs w:val="21"/>
        </w:rPr>
        <w:t>报告期末基金资产组合情况</w:t>
      </w:r>
      <w:r w:rsidR="002A53E0" w:rsidRPr="0064304C">
        <w:rPr>
          <w:sz w:val="21"/>
          <w:szCs w:val="21"/>
        </w:rPr>
        <w:t xml:space="preserve"> </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976"/>
        <w:gridCol w:w="2790"/>
        <w:gridCol w:w="2685"/>
      </w:tblGrid>
      <w:tr w:rsidR="002A53E0" w:rsidTr="002A53E0">
        <w:trPr>
          <w:trHeight w:val="304"/>
        </w:trPr>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bookmarkStart w:id="10" w:name="m501_tab"/>
            <w:r>
              <w:rPr>
                <w:rFonts w:ascii="宋体" w:hAnsi="宋体" w:hint="eastAsia"/>
              </w:rPr>
              <w:t>序号</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项目</w:t>
            </w:r>
          </w:p>
        </w:tc>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金额（元）</w:t>
            </w:r>
          </w:p>
        </w:tc>
        <w:tc>
          <w:tcPr>
            <w:tcW w:w="26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占基金总资产的比例（%）</w:t>
            </w:r>
          </w:p>
        </w:tc>
      </w:tr>
      <w:tr w:rsidR="002A53E0" w:rsidTr="002A53E0">
        <w:trPr>
          <w:trHeight w:val="304"/>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权益投资</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529,952,316.30</w:t>
            </w:r>
          </w:p>
        </w:tc>
        <w:tc>
          <w:tcPr>
            <w:tcW w:w="26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86.11</w:t>
            </w:r>
          </w:p>
        </w:tc>
      </w:tr>
      <w:tr w:rsidR="002A53E0" w:rsidTr="002A53E0">
        <w:trPr>
          <w:trHeight w:val="322"/>
        </w:trPr>
        <w:tc>
          <w:tcPr>
            <w:tcW w:w="648" w:type="dxa"/>
            <w:tcBorders>
              <w:top w:val="single" w:sz="4" w:space="0" w:color="auto"/>
              <w:left w:val="single" w:sz="4" w:space="0" w:color="auto"/>
              <w:bottom w:val="single" w:sz="4" w:space="0" w:color="auto"/>
              <w:right w:val="single" w:sz="4" w:space="0" w:color="auto"/>
            </w:tcBorders>
            <w:vAlign w:val="center"/>
          </w:tcPr>
          <w:p w:rsidR="002A53E0" w:rsidRDefault="002A53E0">
            <w:pPr>
              <w:jc w:val="center"/>
              <w:rPr>
                <w:rFonts w:ascii="宋体" w:hAnsi="宋体"/>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 xml:space="preserve">其中：股票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529,952,316.30</w:t>
            </w:r>
          </w:p>
        </w:tc>
        <w:tc>
          <w:tcPr>
            <w:tcW w:w="26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86.11</w:t>
            </w:r>
          </w:p>
        </w:tc>
      </w:tr>
      <w:tr w:rsidR="002A53E0" w:rsidTr="002A53E0">
        <w:trPr>
          <w:trHeight w:val="304"/>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 xml:space="preserve">固定收益投资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34,874.40</w:t>
            </w:r>
          </w:p>
        </w:tc>
        <w:tc>
          <w:tcPr>
            <w:tcW w:w="26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0.01</w:t>
            </w:r>
          </w:p>
        </w:tc>
      </w:tr>
      <w:tr w:rsidR="002A53E0" w:rsidTr="002A53E0">
        <w:trPr>
          <w:trHeight w:val="322"/>
        </w:trPr>
        <w:tc>
          <w:tcPr>
            <w:tcW w:w="648" w:type="dxa"/>
            <w:tcBorders>
              <w:top w:val="single" w:sz="4" w:space="0" w:color="auto"/>
              <w:left w:val="single" w:sz="4" w:space="0" w:color="auto"/>
              <w:bottom w:val="single" w:sz="4" w:space="0" w:color="auto"/>
              <w:right w:val="single" w:sz="4" w:space="0" w:color="auto"/>
            </w:tcBorders>
            <w:vAlign w:val="center"/>
          </w:tcPr>
          <w:p w:rsidR="002A53E0" w:rsidRDefault="002A53E0">
            <w:pPr>
              <w:jc w:val="center"/>
              <w:rPr>
                <w:rFonts w:ascii="宋体" w:hAnsi="宋体"/>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 xml:space="preserve">其中：债券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34,874.40</w:t>
            </w:r>
          </w:p>
        </w:tc>
        <w:tc>
          <w:tcPr>
            <w:tcW w:w="26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0.01</w:t>
            </w:r>
          </w:p>
        </w:tc>
      </w:tr>
      <w:tr w:rsidR="002A53E0" w:rsidTr="002A53E0">
        <w:trPr>
          <w:trHeight w:val="304"/>
        </w:trPr>
        <w:tc>
          <w:tcPr>
            <w:tcW w:w="648" w:type="dxa"/>
            <w:tcBorders>
              <w:top w:val="single" w:sz="4" w:space="0" w:color="auto"/>
              <w:left w:val="single" w:sz="4" w:space="0" w:color="auto"/>
              <w:bottom w:val="single" w:sz="4" w:space="0" w:color="auto"/>
              <w:right w:val="single" w:sz="4" w:space="0" w:color="auto"/>
            </w:tcBorders>
            <w:vAlign w:val="center"/>
          </w:tcPr>
          <w:p w:rsidR="002A53E0" w:rsidRDefault="002A53E0">
            <w:pPr>
              <w:jc w:val="center"/>
              <w:rPr>
                <w:rFonts w:ascii="宋体" w:hAnsi="宋体"/>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 xml:space="preserve">      资产支持证券</w:t>
            </w:r>
            <w:r>
              <w:rPr>
                <w:rFonts w:ascii="宋体" w:hAnsi="宋体" w:hint="eastAsia"/>
                <w:i/>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6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04"/>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贵金属投资</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6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22"/>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金融衍生品投资</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6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w:t>
            </w:r>
          </w:p>
        </w:tc>
      </w:tr>
      <w:tr w:rsidR="002A53E0" w:rsidTr="002A53E0">
        <w:trPr>
          <w:trHeight w:val="304"/>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 xml:space="preserve">买入返售金融资产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6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21"/>
        </w:trPr>
        <w:tc>
          <w:tcPr>
            <w:tcW w:w="648" w:type="dxa"/>
            <w:tcBorders>
              <w:top w:val="single" w:sz="4" w:space="0" w:color="auto"/>
              <w:left w:val="single" w:sz="4" w:space="0" w:color="auto"/>
              <w:bottom w:val="single" w:sz="4" w:space="0" w:color="auto"/>
              <w:right w:val="single" w:sz="4" w:space="0" w:color="auto"/>
            </w:tcBorders>
            <w:vAlign w:val="center"/>
          </w:tcPr>
          <w:p w:rsidR="002A53E0" w:rsidRDefault="002A53E0">
            <w:pPr>
              <w:jc w:val="center"/>
              <w:rPr>
                <w:rFonts w:ascii="宋体" w:hAnsi="宋体"/>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 xml:space="preserve">其中：买断式回购的买入返售金融资产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6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269"/>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6</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 xml:space="preserve">银行存款和结算备付金合计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74,259,888.98</w:t>
            </w:r>
          </w:p>
        </w:tc>
        <w:tc>
          <w:tcPr>
            <w:tcW w:w="26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12.07</w:t>
            </w:r>
          </w:p>
        </w:tc>
      </w:tr>
      <w:tr w:rsidR="002A53E0" w:rsidTr="002A53E0">
        <w:trPr>
          <w:trHeight w:val="322"/>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7</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 xml:space="preserve">其他资产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11,187,001.32</w:t>
            </w:r>
          </w:p>
        </w:tc>
        <w:tc>
          <w:tcPr>
            <w:tcW w:w="26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1.82</w:t>
            </w:r>
          </w:p>
        </w:tc>
      </w:tr>
      <w:tr w:rsidR="002A53E0" w:rsidTr="002A53E0">
        <w:trPr>
          <w:trHeight w:val="322"/>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8</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 xml:space="preserve">合计    </w:t>
            </w:r>
          </w:p>
        </w:tc>
        <w:tc>
          <w:tcPr>
            <w:tcW w:w="27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 xml:space="preserve">615,434,081.00   </w:t>
            </w:r>
          </w:p>
        </w:tc>
        <w:tc>
          <w:tcPr>
            <w:tcW w:w="26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100.00</w:t>
            </w:r>
          </w:p>
        </w:tc>
      </w:tr>
    </w:tbl>
    <w:bookmarkEnd w:id="10"/>
    <w:p w:rsidR="002A53E0" w:rsidRDefault="002A53E0" w:rsidP="002A53E0">
      <w:pPr>
        <w:spacing w:line="360" w:lineRule="auto"/>
        <w:ind w:firstLineChars="200" w:firstLine="420"/>
        <w:jc w:val="left"/>
        <w:rPr>
          <w:rFonts w:ascii="宋体" w:hAnsi="宋体"/>
          <w:sz w:val="24"/>
          <w:szCs w:val="20"/>
        </w:rPr>
      </w:pPr>
      <w:r>
        <w:rPr>
          <w:rFonts w:ascii="宋体" w:hAnsi="宋体" w:hint="eastAsia"/>
        </w:rPr>
        <w:t xml:space="preserve">  </w:t>
      </w:r>
    </w:p>
    <w:p w:rsidR="002A53E0" w:rsidRPr="0064304C" w:rsidRDefault="0064304C" w:rsidP="005F7FEB">
      <w:pPr>
        <w:pStyle w:val="XBRLTitle2"/>
        <w:keepNext/>
        <w:keepLines/>
        <w:numPr>
          <w:ilvl w:val="0"/>
          <w:numId w:val="0"/>
        </w:numPr>
        <w:spacing w:beforeLines="50" w:afterLines="50" w:line="240" w:lineRule="auto"/>
        <w:jc w:val="left"/>
        <w:rPr>
          <w:sz w:val="21"/>
          <w:szCs w:val="21"/>
        </w:rPr>
      </w:pPr>
      <w:bookmarkStart w:id="11" w:name="m502"/>
      <w:bookmarkEnd w:id="9"/>
      <w:r w:rsidRPr="0064304C">
        <w:rPr>
          <w:rFonts w:hint="eastAsia"/>
          <w:sz w:val="21"/>
          <w:szCs w:val="21"/>
        </w:rPr>
        <w:t>2.</w:t>
      </w:r>
      <w:r w:rsidR="002A53E0" w:rsidRPr="0064304C">
        <w:rPr>
          <w:rFonts w:hint="eastAsia"/>
          <w:sz w:val="21"/>
          <w:szCs w:val="21"/>
        </w:rPr>
        <w:t>报告期末按行业分类的股票投资组合</w:t>
      </w:r>
      <w:r w:rsidR="002A53E0" w:rsidRPr="0064304C">
        <w:rPr>
          <w:sz w:val="21"/>
          <w:szCs w:val="21"/>
        </w:rPr>
        <w:t xml:space="preserve">  </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351"/>
        <w:gridCol w:w="2670"/>
        <w:gridCol w:w="2400"/>
      </w:tblGrid>
      <w:tr w:rsidR="002A53E0" w:rsidTr="002A53E0">
        <w:trPr>
          <w:trHeight w:val="161"/>
        </w:trPr>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bookmarkStart w:id="12" w:name="m502_tab"/>
            <w:r>
              <w:rPr>
                <w:rFonts w:ascii="宋体" w:hAnsi="宋体" w:hint="eastAsia"/>
              </w:rPr>
              <w:t>代码</w:t>
            </w:r>
          </w:p>
        </w:tc>
        <w:tc>
          <w:tcPr>
            <w:tcW w:w="3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行业类别</w:t>
            </w:r>
          </w:p>
        </w:tc>
        <w:tc>
          <w:tcPr>
            <w:tcW w:w="26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公允价值（元）</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占基金资产净值比例(%)</w:t>
            </w:r>
          </w:p>
        </w:tc>
      </w:tr>
      <w:tr w:rsidR="002A53E0" w:rsidTr="002A53E0">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A</w:t>
            </w:r>
          </w:p>
        </w:tc>
        <w:tc>
          <w:tcPr>
            <w:tcW w:w="3351"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农、林、牧、渔业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13,875,351.43</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2.41</w:t>
            </w:r>
          </w:p>
        </w:tc>
      </w:tr>
      <w:tr w:rsidR="002A53E0" w:rsidTr="002A53E0">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B</w:t>
            </w:r>
          </w:p>
        </w:tc>
        <w:tc>
          <w:tcPr>
            <w:tcW w:w="3351"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采矿业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5,191,230.68</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0.90</w:t>
            </w:r>
          </w:p>
        </w:tc>
      </w:tr>
      <w:tr w:rsidR="002A53E0" w:rsidTr="002A53E0">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C</w:t>
            </w:r>
          </w:p>
        </w:tc>
        <w:tc>
          <w:tcPr>
            <w:tcW w:w="3351"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制造业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319,274,419.59</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55.42</w:t>
            </w:r>
          </w:p>
        </w:tc>
      </w:tr>
      <w:tr w:rsidR="002A53E0" w:rsidTr="002A53E0">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D</w:t>
            </w:r>
          </w:p>
        </w:tc>
        <w:tc>
          <w:tcPr>
            <w:tcW w:w="3351"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电力、热力、燃气及水生产和供应业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24,817,589.10</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4.31</w:t>
            </w:r>
          </w:p>
        </w:tc>
      </w:tr>
      <w:tr w:rsidR="002A53E0" w:rsidTr="002A53E0">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E</w:t>
            </w:r>
          </w:p>
        </w:tc>
        <w:tc>
          <w:tcPr>
            <w:tcW w:w="3351"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建筑业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6,167,853.56</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1.07</w:t>
            </w:r>
          </w:p>
        </w:tc>
      </w:tr>
      <w:tr w:rsidR="002A53E0" w:rsidTr="002A53E0">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F</w:t>
            </w:r>
          </w:p>
        </w:tc>
        <w:tc>
          <w:tcPr>
            <w:tcW w:w="3351"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批发和零售业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28,060,987.58</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4.87</w:t>
            </w:r>
          </w:p>
        </w:tc>
      </w:tr>
      <w:tr w:rsidR="002A53E0" w:rsidTr="002A53E0">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G</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left"/>
              <w:rPr>
                <w:rFonts w:ascii="宋体" w:hAnsi="宋体"/>
              </w:rPr>
            </w:pPr>
            <w:r>
              <w:rPr>
                <w:rFonts w:ascii="宋体" w:hAnsi="宋体" w:hint="eastAsia"/>
              </w:rPr>
              <w:t>交通运输、仓储和邮政业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11,141,138.00</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1.93</w:t>
            </w:r>
          </w:p>
        </w:tc>
      </w:tr>
      <w:tr w:rsidR="002A53E0" w:rsidTr="002A53E0">
        <w:trPr>
          <w:trHeight w:val="291"/>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H</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left"/>
              <w:rPr>
                <w:rFonts w:ascii="宋体" w:hAnsi="宋体"/>
              </w:rPr>
            </w:pPr>
            <w:r>
              <w:rPr>
                <w:rFonts w:ascii="宋体" w:hAnsi="宋体" w:hint="eastAsia"/>
              </w:rPr>
              <w:t>住宿和餐饮业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98,340.00</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0.02</w:t>
            </w:r>
          </w:p>
        </w:tc>
      </w:tr>
      <w:tr w:rsidR="002A53E0" w:rsidTr="002A53E0">
        <w:trPr>
          <w:trHeight w:val="337"/>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I</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left"/>
              <w:rPr>
                <w:rFonts w:ascii="宋体" w:hAnsi="宋体"/>
              </w:rPr>
            </w:pPr>
            <w:r>
              <w:rPr>
                <w:rFonts w:ascii="宋体" w:hAnsi="宋体" w:hint="eastAsia"/>
              </w:rPr>
              <w:t>信息传输、软件和信息技术服务业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14,281,380.88</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2.48</w:t>
            </w:r>
          </w:p>
        </w:tc>
      </w:tr>
      <w:tr w:rsidR="002A53E0" w:rsidTr="002A53E0">
        <w:trPr>
          <w:trHeight w:val="337"/>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lastRenderedPageBreak/>
              <w:t>J</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left"/>
              <w:rPr>
                <w:rFonts w:ascii="宋体" w:hAnsi="宋体"/>
              </w:rPr>
            </w:pPr>
            <w:r>
              <w:rPr>
                <w:rFonts w:ascii="宋体" w:hAnsi="宋体" w:hint="eastAsia"/>
              </w:rPr>
              <w:t>金融业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54,764,955.02</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9.51</w:t>
            </w:r>
          </w:p>
        </w:tc>
      </w:tr>
      <w:tr w:rsidR="002A53E0" w:rsidTr="002A53E0">
        <w:trPr>
          <w:trHeight w:val="356"/>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K</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left"/>
              <w:rPr>
                <w:rFonts w:ascii="宋体" w:hAnsi="宋体"/>
              </w:rPr>
            </w:pPr>
            <w:r>
              <w:rPr>
                <w:rFonts w:ascii="宋体" w:hAnsi="宋体" w:hint="eastAsia"/>
              </w:rPr>
              <w:t>房地产业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27,071,548.68</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4.70</w:t>
            </w:r>
          </w:p>
        </w:tc>
      </w:tr>
      <w:tr w:rsidR="002A53E0" w:rsidTr="002A53E0">
        <w:trPr>
          <w:trHeight w:val="356"/>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L</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left"/>
              <w:rPr>
                <w:rFonts w:ascii="宋体" w:hAnsi="宋体"/>
              </w:rPr>
            </w:pPr>
            <w:r>
              <w:rPr>
                <w:rFonts w:ascii="宋体" w:hAnsi="宋体" w:hint="eastAsia"/>
              </w:rPr>
              <w:t>租赁和商务服务业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3,888,779.04</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0.68</w:t>
            </w:r>
          </w:p>
        </w:tc>
      </w:tr>
      <w:tr w:rsidR="002A53E0" w:rsidTr="002A53E0">
        <w:trPr>
          <w:trHeight w:val="337"/>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M</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left"/>
              <w:rPr>
                <w:rFonts w:ascii="宋体" w:hAnsi="宋体"/>
              </w:rPr>
            </w:pPr>
            <w:r>
              <w:rPr>
                <w:rFonts w:ascii="宋体" w:hAnsi="宋体" w:hint="eastAsia"/>
              </w:rPr>
              <w:t>科学研究和技术服务业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4,555,099.65</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0.79</w:t>
            </w:r>
          </w:p>
        </w:tc>
      </w:tr>
      <w:tr w:rsidR="002A53E0" w:rsidTr="002A53E0">
        <w:trPr>
          <w:trHeight w:val="341"/>
        </w:trPr>
        <w:tc>
          <w:tcPr>
            <w:tcW w:w="648" w:type="dxa"/>
            <w:tcBorders>
              <w:top w:val="single" w:sz="4" w:space="0" w:color="auto"/>
              <w:left w:val="single" w:sz="4" w:space="0" w:color="auto"/>
              <w:bottom w:val="single" w:sz="4" w:space="0" w:color="auto"/>
              <w:right w:val="single" w:sz="4" w:space="0" w:color="auto"/>
            </w:tcBorders>
            <w:hideMark/>
          </w:tcPr>
          <w:p w:rsidR="002A53E0" w:rsidRDefault="002A53E0">
            <w:pPr>
              <w:jc w:val="center"/>
              <w:rPr>
                <w:rFonts w:ascii="宋体" w:hAnsi="宋体"/>
              </w:rPr>
            </w:pPr>
            <w:r>
              <w:rPr>
                <w:rFonts w:ascii="宋体" w:hAnsi="宋体" w:hint="eastAsia"/>
              </w:rPr>
              <w:t>N</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center"/>
              <w:rPr>
                <w:rFonts w:ascii="宋体" w:hAnsi="宋体"/>
              </w:rPr>
            </w:pPr>
            <w:r>
              <w:rPr>
                <w:rFonts w:ascii="宋体" w:hAnsi="宋体" w:hint="eastAsia"/>
              </w:rPr>
              <w:t>水利、环境和公共设施管理业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8,348,243.36</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1.45</w:t>
            </w:r>
          </w:p>
        </w:tc>
      </w:tr>
      <w:tr w:rsidR="002A53E0" w:rsidTr="002A53E0">
        <w:trPr>
          <w:trHeight w:val="337"/>
        </w:trPr>
        <w:tc>
          <w:tcPr>
            <w:tcW w:w="648" w:type="dxa"/>
            <w:tcBorders>
              <w:top w:val="single" w:sz="4" w:space="0" w:color="auto"/>
              <w:left w:val="single" w:sz="4" w:space="0" w:color="auto"/>
              <w:bottom w:val="single" w:sz="4" w:space="0" w:color="auto"/>
              <w:right w:val="single" w:sz="4" w:space="0" w:color="auto"/>
            </w:tcBorders>
            <w:hideMark/>
          </w:tcPr>
          <w:p w:rsidR="002A53E0" w:rsidRDefault="002A53E0">
            <w:pPr>
              <w:jc w:val="center"/>
              <w:rPr>
                <w:rFonts w:ascii="宋体" w:hAnsi="宋体"/>
              </w:rPr>
            </w:pPr>
            <w:r>
              <w:rPr>
                <w:rFonts w:ascii="宋体" w:hAnsi="宋体" w:hint="eastAsia"/>
              </w:rPr>
              <w:t>O</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center"/>
              <w:rPr>
                <w:rFonts w:ascii="宋体" w:hAnsi="宋体"/>
              </w:rPr>
            </w:pPr>
            <w:r>
              <w:rPr>
                <w:rFonts w:ascii="宋体" w:hAnsi="宋体" w:hint="eastAsia"/>
              </w:rPr>
              <w:t>居民服务、修理和其他服务业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w:t>
            </w:r>
          </w:p>
        </w:tc>
      </w:tr>
      <w:tr w:rsidR="002A53E0" w:rsidTr="002A53E0">
        <w:trPr>
          <w:trHeight w:val="337"/>
        </w:trPr>
        <w:tc>
          <w:tcPr>
            <w:tcW w:w="648" w:type="dxa"/>
            <w:tcBorders>
              <w:top w:val="single" w:sz="4" w:space="0" w:color="auto"/>
              <w:left w:val="single" w:sz="4" w:space="0" w:color="auto"/>
              <w:bottom w:val="single" w:sz="4" w:space="0" w:color="auto"/>
              <w:right w:val="single" w:sz="4" w:space="0" w:color="auto"/>
            </w:tcBorders>
            <w:hideMark/>
          </w:tcPr>
          <w:p w:rsidR="002A53E0" w:rsidRDefault="002A53E0">
            <w:pPr>
              <w:jc w:val="center"/>
              <w:rPr>
                <w:rFonts w:ascii="宋体" w:hAnsi="宋体"/>
              </w:rPr>
            </w:pPr>
            <w:r>
              <w:rPr>
                <w:rFonts w:ascii="宋体" w:hAnsi="宋体" w:hint="eastAsia"/>
              </w:rPr>
              <w:t>P</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center"/>
              <w:rPr>
                <w:rFonts w:ascii="宋体" w:hAnsi="宋体"/>
              </w:rPr>
            </w:pPr>
            <w:r>
              <w:rPr>
                <w:rFonts w:ascii="宋体" w:hAnsi="宋体" w:hint="eastAsia"/>
              </w:rPr>
              <w:t>教育</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w:t>
            </w:r>
          </w:p>
        </w:tc>
      </w:tr>
      <w:tr w:rsidR="002A53E0" w:rsidTr="002A53E0">
        <w:trPr>
          <w:trHeight w:val="356"/>
        </w:trPr>
        <w:tc>
          <w:tcPr>
            <w:tcW w:w="648" w:type="dxa"/>
            <w:tcBorders>
              <w:top w:val="single" w:sz="4" w:space="0" w:color="auto"/>
              <w:left w:val="single" w:sz="4" w:space="0" w:color="auto"/>
              <w:bottom w:val="single" w:sz="4" w:space="0" w:color="auto"/>
              <w:right w:val="single" w:sz="4" w:space="0" w:color="auto"/>
            </w:tcBorders>
            <w:hideMark/>
          </w:tcPr>
          <w:p w:rsidR="002A53E0" w:rsidRDefault="002A53E0">
            <w:pPr>
              <w:jc w:val="center"/>
              <w:rPr>
                <w:rFonts w:ascii="宋体" w:hAnsi="宋体"/>
              </w:rPr>
            </w:pPr>
            <w:r>
              <w:rPr>
                <w:rFonts w:ascii="宋体" w:hAnsi="宋体" w:hint="eastAsia"/>
              </w:rPr>
              <w:t>Q</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center"/>
              <w:rPr>
                <w:rFonts w:ascii="宋体" w:hAnsi="宋体"/>
              </w:rPr>
            </w:pPr>
            <w:r>
              <w:rPr>
                <w:rFonts w:ascii="宋体" w:hAnsi="宋体" w:hint="eastAsia"/>
              </w:rPr>
              <w:t>卫生和社会工作</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600,512.00</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0.10</w:t>
            </w:r>
          </w:p>
        </w:tc>
      </w:tr>
      <w:tr w:rsidR="002A53E0" w:rsidTr="002A53E0">
        <w:trPr>
          <w:trHeight w:val="356"/>
        </w:trPr>
        <w:tc>
          <w:tcPr>
            <w:tcW w:w="648" w:type="dxa"/>
            <w:tcBorders>
              <w:top w:val="single" w:sz="4" w:space="0" w:color="auto"/>
              <w:left w:val="single" w:sz="4" w:space="0" w:color="auto"/>
              <w:bottom w:val="single" w:sz="4" w:space="0" w:color="auto"/>
              <w:right w:val="single" w:sz="4" w:space="0" w:color="auto"/>
            </w:tcBorders>
            <w:hideMark/>
          </w:tcPr>
          <w:p w:rsidR="002A53E0" w:rsidRDefault="002A53E0">
            <w:pPr>
              <w:jc w:val="center"/>
              <w:rPr>
                <w:rFonts w:ascii="宋体" w:hAnsi="宋体"/>
              </w:rPr>
            </w:pPr>
            <w:r>
              <w:rPr>
                <w:rFonts w:ascii="宋体" w:hAnsi="宋体" w:hint="eastAsia"/>
              </w:rPr>
              <w:t>R</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center"/>
              <w:rPr>
                <w:rFonts w:ascii="宋体" w:hAnsi="宋体"/>
              </w:rPr>
            </w:pPr>
            <w:r>
              <w:rPr>
                <w:rFonts w:ascii="宋体" w:hAnsi="宋体" w:hint="eastAsia"/>
              </w:rPr>
              <w:t>文化、体育和娱乐业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6,715,131.91</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1.17</w:t>
            </w:r>
          </w:p>
        </w:tc>
      </w:tr>
      <w:tr w:rsidR="002A53E0" w:rsidTr="002A53E0">
        <w:trPr>
          <w:trHeight w:val="337"/>
        </w:trPr>
        <w:tc>
          <w:tcPr>
            <w:tcW w:w="648" w:type="dxa"/>
            <w:tcBorders>
              <w:top w:val="single" w:sz="4" w:space="0" w:color="auto"/>
              <w:left w:val="single" w:sz="4" w:space="0" w:color="auto"/>
              <w:bottom w:val="single" w:sz="4" w:space="0" w:color="auto"/>
              <w:right w:val="single" w:sz="4" w:space="0" w:color="auto"/>
            </w:tcBorders>
            <w:hideMark/>
          </w:tcPr>
          <w:p w:rsidR="002A53E0" w:rsidRDefault="002A53E0">
            <w:pPr>
              <w:jc w:val="center"/>
              <w:rPr>
                <w:rFonts w:ascii="宋体" w:hAnsi="宋体"/>
              </w:rPr>
            </w:pPr>
            <w:r>
              <w:rPr>
                <w:rFonts w:ascii="宋体" w:hAnsi="宋体" w:hint="eastAsia"/>
              </w:rPr>
              <w:t>S</w:t>
            </w:r>
          </w:p>
        </w:tc>
        <w:tc>
          <w:tcPr>
            <w:tcW w:w="3351" w:type="dxa"/>
            <w:tcBorders>
              <w:top w:val="single" w:sz="4" w:space="0" w:color="auto"/>
              <w:left w:val="single" w:sz="4" w:space="0" w:color="auto"/>
              <w:bottom w:val="single" w:sz="4" w:space="0" w:color="auto"/>
              <w:right w:val="single" w:sz="4" w:space="0" w:color="auto"/>
            </w:tcBorders>
            <w:hideMark/>
          </w:tcPr>
          <w:p w:rsidR="002A53E0" w:rsidRDefault="002A53E0">
            <w:pPr>
              <w:jc w:val="center"/>
              <w:rPr>
                <w:rFonts w:ascii="宋体" w:hAnsi="宋体"/>
              </w:rPr>
            </w:pPr>
            <w:r>
              <w:rPr>
                <w:rFonts w:ascii="宋体" w:hAnsi="宋体" w:hint="eastAsia"/>
              </w:rPr>
              <w:t>综合</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1,099,755.82</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0.19</w:t>
            </w:r>
          </w:p>
        </w:tc>
      </w:tr>
      <w:tr w:rsidR="002A53E0" w:rsidTr="002A53E0">
        <w:trPr>
          <w:trHeight w:val="356"/>
        </w:trPr>
        <w:tc>
          <w:tcPr>
            <w:tcW w:w="648" w:type="dxa"/>
            <w:tcBorders>
              <w:top w:val="single" w:sz="4" w:space="0" w:color="auto"/>
              <w:left w:val="single" w:sz="4" w:space="0" w:color="auto"/>
              <w:bottom w:val="single" w:sz="4" w:space="0" w:color="auto"/>
              <w:right w:val="single" w:sz="4" w:space="0" w:color="auto"/>
            </w:tcBorders>
            <w:vAlign w:val="center"/>
          </w:tcPr>
          <w:p w:rsidR="002A53E0" w:rsidRDefault="002A53E0">
            <w:pPr>
              <w:jc w:val="center"/>
              <w:rPr>
                <w:rFonts w:ascii="宋体" w:hAnsi="宋体"/>
              </w:rPr>
            </w:pPr>
          </w:p>
        </w:tc>
        <w:tc>
          <w:tcPr>
            <w:tcW w:w="3351"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合计</w:t>
            </w:r>
          </w:p>
        </w:tc>
        <w:tc>
          <w:tcPr>
            <w:tcW w:w="267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529,952,316.30</w:t>
            </w:r>
          </w:p>
        </w:tc>
        <w:tc>
          <w:tcPr>
            <w:tcW w:w="2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92.00</w:t>
            </w:r>
          </w:p>
        </w:tc>
      </w:tr>
    </w:tbl>
    <w:bookmarkEnd w:id="12"/>
    <w:p w:rsidR="002A53E0" w:rsidRDefault="002A53E0" w:rsidP="002A53E0">
      <w:pPr>
        <w:spacing w:line="360" w:lineRule="auto"/>
        <w:ind w:firstLineChars="200" w:firstLine="420"/>
        <w:jc w:val="left"/>
        <w:rPr>
          <w:rFonts w:ascii="宋体" w:hAnsi="宋体"/>
          <w:sz w:val="24"/>
          <w:szCs w:val="20"/>
        </w:rPr>
      </w:pPr>
      <w:r>
        <w:rPr>
          <w:rFonts w:ascii="宋体" w:hAnsi="宋体" w:hint="eastAsia"/>
        </w:rPr>
        <w:t xml:space="preserve">   </w:t>
      </w:r>
    </w:p>
    <w:p w:rsidR="002A53E0" w:rsidRPr="0064304C" w:rsidRDefault="0064304C" w:rsidP="005F7FEB">
      <w:pPr>
        <w:pStyle w:val="XBRLTitle2"/>
        <w:keepNext/>
        <w:keepLines/>
        <w:numPr>
          <w:ilvl w:val="0"/>
          <w:numId w:val="0"/>
        </w:numPr>
        <w:spacing w:beforeLines="50" w:afterLines="50" w:line="240" w:lineRule="auto"/>
        <w:jc w:val="left"/>
        <w:rPr>
          <w:sz w:val="21"/>
          <w:szCs w:val="21"/>
        </w:rPr>
      </w:pPr>
      <w:bookmarkStart w:id="13" w:name="m503"/>
      <w:bookmarkEnd w:id="11"/>
      <w:r w:rsidRPr="0064304C">
        <w:rPr>
          <w:rFonts w:hint="eastAsia"/>
          <w:sz w:val="21"/>
          <w:szCs w:val="21"/>
        </w:rPr>
        <w:t>3.</w:t>
      </w:r>
      <w:r w:rsidR="002A53E0" w:rsidRPr="0064304C">
        <w:rPr>
          <w:rFonts w:hint="eastAsia"/>
          <w:sz w:val="21"/>
          <w:szCs w:val="21"/>
        </w:rPr>
        <w:t>报告期末按公允价值占基金资产净值比例大小排序的前十名股票投资明细</w:t>
      </w:r>
      <w:r w:rsidR="002A53E0" w:rsidRPr="0064304C">
        <w:rPr>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311"/>
        <w:gridCol w:w="1505"/>
        <w:gridCol w:w="1475"/>
        <w:gridCol w:w="1871"/>
        <w:gridCol w:w="1744"/>
      </w:tblGrid>
      <w:tr w:rsidR="002A53E0" w:rsidTr="002A53E0">
        <w:trPr>
          <w:trHeight w:val="676"/>
        </w:trPr>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bookmarkStart w:id="14" w:name="m503_tab"/>
            <w:r>
              <w:rPr>
                <w:rFonts w:ascii="宋体" w:hAnsi="宋体" w:hint="eastAsia"/>
              </w:rPr>
              <w:t>序号</w:t>
            </w:r>
          </w:p>
        </w:tc>
        <w:tc>
          <w:tcPr>
            <w:tcW w:w="13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股票代码</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股票名称</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数量（股）</w:t>
            </w:r>
          </w:p>
        </w:tc>
        <w:tc>
          <w:tcPr>
            <w:tcW w:w="19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公允价值（元）</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占基金资产净值比例（％）</w:t>
            </w:r>
          </w:p>
        </w:tc>
      </w:tr>
      <w:tr w:rsidR="002A53E0" w:rsidTr="002A53E0">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1</w:t>
            </w:r>
          </w:p>
        </w:tc>
        <w:tc>
          <w:tcPr>
            <w:tcW w:w="138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601318</w:t>
            </w:r>
          </w:p>
        </w:tc>
        <w:tc>
          <w:tcPr>
            <w:tcW w:w="16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中国平安</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63,427</w:t>
            </w:r>
          </w:p>
        </w:tc>
        <w:tc>
          <w:tcPr>
            <w:tcW w:w="193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5,197,208.38</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0.90</w:t>
            </w:r>
          </w:p>
        </w:tc>
      </w:tr>
      <w:tr w:rsidR="002A53E0" w:rsidTr="002A53E0">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2</w:t>
            </w:r>
          </w:p>
        </w:tc>
        <w:tc>
          <w:tcPr>
            <w:tcW w:w="138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600016</w:t>
            </w:r>
          </w:p>
        </w:tc>
        <w:tc>
          <w:tcPr>
            <w:tcW w:w="16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民生银行</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478,600</w:t>
            </w:r>
          </w:p>
        </w:tc>
        <w:tc>
          <w:tcPr>
            <w:tcW w:w="193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4,757,284.00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0.83</w:t>
            </w:r>
          </w:p>
        </w:tc>
      </w:tr>
      <w:tr w:rsidR="002A53E0" w:rsidTr="002A53E0">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3</w:t>
            </w:r>
          </w:p>
        </w:tc>
        <w:tc>
          <w:tcPr>
            <w:tcW w:w="138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600030</w:t>
            </w:r>
          </w:p>
        </w:tc>
        <w:tc>
          <w:tcPr>
            <w:tcW w:w="16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中信证券</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152,860</w:t>
            </w:r>
          </w:p>
        </w:tc>
        <w:tc>
          <w:tcPr>
            <w:tcW w:w="193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4,113,462.60</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0.71</w:t>
            </w:r>
          </w:p>
        </w:tc>
      </w:tr>
      <w:tr w:rsidR="002A53E0" w:rsidTr="002A53E0">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4</w:t>
            </w:r>
          </w:p>
        </w:tc>
        <w:tc>
          <w:tcPr>
            <w:tcW w:w="138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601166</w:t>
            </w:r>
          </w:p>
        </w:tc>
        <w:tc>
          <w:tcPr>
            <w:tcW w:w="16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兴业银行</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219,900</w:t>
            </w:r>
          </w:p>
        </w:tc>
        <w:tc>
          <w:tcPr>
            <w:tcW w:w="193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3,793,275.00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0.66</w:t>
            </w:r>
          </w:p>
        </w:tc>
      </w:tr>
      <w:tr w:rsidR="002A53E0" w:rsidTr="002A53E0">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5</w:t>
            </w:r>
          </w:p>
        </w:tc>
        <w:tc>
          <w:tcPr>
            <w:tcW w:w="138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600000</w:t>
            </w:r>
          </w:p>
        </w:tc>
        <w:tc>
          <w:tcPr>
            <w:tcW w:w="16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浦发银行</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207,800</w:t>
            </w:r>
          </w:p>
        </w:tc>
        <w:tc>
          <w:tcPr>
            <w:tcW w:w="193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3,524,288.00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0.61</w:t>
            </w:r>
          </w:p>
        </w:tc>
      </w:tr>
      <w:tr w:rsidR="002A53E0" w:rsidTr="002A53E0">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6</w:t>
            </w:r>
          </w:p>
        </w:tc>
        <w:tc>
          <w:tcPr>
            <w:tcW w:w="138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002569</w:t>
            </w:r>
          </w:p>
        </w:tc>
        <w:tc>
          <w:tcPr>
            <w:tcW w:w="16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步森股份</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170,200</w:t>
            </w:r>
          </w:p>
        </w:tc>
        <w:tc>
          <w:tcPr>
            <w:tcW w:w="193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3,477,186.00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0.60</w:t>
            </w:r>
          </w:p>
        </w:tc>
      </w:tr>
      <w:tr w:rsidR="002A53E0" w:rsidTr="002A53E0">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7</w:t>
            </w:r>
          </w:p>
        </w:tc>
        <w:tc>
          <w:tcPr>
            <w:tcW w:w="138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002201</w:t>
            </w:r>
          </w:p>
        </w:tc>
        <w:tc>
          <w:tcPr>
            <w:tcW w:w="16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九鼎新材</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165,461</w:t>
            </w:r>
          </w:p>
        </w:tc>
        <w:tc>
          <w:tcPr>
            <w:tcW w:w="193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3,342,312.20</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0.58</w:t>
            </w:r>
          </w:p>
        </w:tc>
      </w:tr>
      <w:tr w:rsidR="002A53E0" w:rsidTr="002A53E0">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8</w:t>
            </w:r>
          </w:p>
        </w:tc>
        <w:tc>
          <w:tcPr>
            <w:tcW w:w="138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600837</w:t>
            </w:r>
          </w:p>
        </w:tc>
        <w:tc>
          <w:tcPr>
            <w:tcW w:w="16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海通证券</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151,689</w:t>
            </w:r>
          </w:p>
        </w:tc>
        <w:tc>
          <w:tcPr>
            <w:tcW w:w="193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3,306,820.20</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0.57</w:t>
            </w:r>
          </w:p>
        </w:tc>
      </w:tr>
      <w:tr w:rsidR="002A53E0" w:rsidTr="002A53E0">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9</w:t>
            </w:r>
          </w:p>
        </w:tc>
        <w:tc>
          <w:tcPr>
            <w:tcW w:w="138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002624</w:t>
            </w:r>
          </w:p>
        </w:tc>
        <w:tc>
          <w:tcPr>
            <w:tcW w:w="16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完美环球</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99,004</w:t>
            </w:r>
          </w:p>
        </w:tc>
        <w:tc>
          <w:tcPr>
            <w:tcW w:w="193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3,257,231.60</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0.57</w:t>
            </w:r>
          </w:p>
        </w:tc>
      </w:tr>
      <w:tr w:rsidR="002A53E0" w:rsidTr="002A53E0">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10</w:t>
            </w:r>
          </w:p>
        </w:tc>
        <w:tc>
          <w:tcPr>
            <w:tcW w:w="138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002264</w:t>
            </w:r>
          </w:p>
        </w:tc>
        <w:tc>
          <w:tcPr>
            <w:tcW w:w="16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新华都</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273,864</w:t>
            </w:r>
          </w:p>
        </w:tc>
        <w:tc>
          <w:tcPr>
            <w:tcW w:w="193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3,195,992.88</w:t>
            </w:r>
          </w:p>
        </w:tc>
        <w:tc>
          <w:tcPr>
            <w:tcW w:w="18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0.55</w:t>
            </w:r>
          </w:p>
        </w:tc>
      </w:tr>
    </w:tbl>
    <w:bookmarkEnd w:id="14"/>
    <w:p w:rsidR="002A53E0" w:rsidRDefault="002A53E0" w:rsidP="002A53E0">
      <w:pPr>
        <w:spacing w:line="360" w:lineRule="auto"/>
        <w:ind w:firstLineChars="200" w:firstLine="420"/>
        <w:jc w:val="left"/>
        <w:rPr>
          <w:rFonts w:ascii="宋体" w:hAnsi="宋体"/>
          <w:sz w:val="24"/>
          <w:szCs w:val="20"/>
        </w:rPr>
      </w:pPr>
      <w:r>
        <w:rPr>
          <w:rFonts w:ascii="宋体" w:hAnsi="宋体" w:hint="eastAsia"/>
        </w:rPr>
        <w:t xml:space="preserve">    </w:t>
      </w:r>
    </w:p>
    <w:p w:rsidR="002A53E0" w:rsidRPr="0064304C" w:rsidRDefault="0064304C" w:rsidP="005F7FEB">
      <w:pPr>
        <w:pStyle w:val="XBRLTitle2"/>
        <w:keepNext/>
        <w:keepLines/>
        <w:numPr>
          <w:ilvl w:val="0"/>
          <w:numId w:val="0"/>
        </w:numPr>
        <w:spacing w:beforeLines="50" w:afterLines="50" w:line="240" w:lineRule="auto"/>
        <w:jc w:val="left"/>
        <w:rPr>
          <w:sz w:val="21"/>
          <w:szCs w:val="21"/>
        </w:rPr>
      </w:pPr>
      <w:bookmarkStart w:id="15" w:name="m504"/>
      <w:bookmarkEnd w:id="13"/>
      <w:r w:rsidRPr="0064304C">
        <w:rPr>
          <w:rFonts w:hint="eastAsia"/>
          <w:sz w:val="21"/>
          <w:szCs w:val="21"/>
        </w:rPr>
        <w:t>4.</w:t>
      </w:r>
      <w:r w:rsidR="002A53E0" w:rsidRPr="0064304C">
        <w:rPr>
          <w:rFonts w:hint="eastAsia"/>
          <w:sz w:val="21"/>
          <w:szCs w:val="21"/>
        </w:rPr>
        <w:t>报告期末按债券品种分类的债券投资组合</w:t>
      </w:r>
      <w:r w:rsidR="002A53E0" w:rsidRPr="0064304C">
        <w:rPr>
          <w:sz w:val="21"/>
          <w:szCs w:val="21"/>
        </w:rPr>
        <w:t xml:space="preserve">  </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126"/>
        <w:gridCol w:w="2775"/>
        <w:gridCol w:w="2595"/>
      </w:tblGrid>
      <w:tr w:rsidR="002A53E0" w:rsidTr="002A53E0">
        <w:trPr>
          <w:trHeight w:val="323"/>
        </w:trPr>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bookmarkStart w:id="16" w:name="m504_tab"/>
            <w:r>
              <w:rPr>
                <w:rFonts w:ascii="宋体" w:hAnsi="宋体" w:hint="eastAsia"/>
              </w:rPr>
              <w:t>序号</w:t>
            </w:r>
          </w:p>
        </w:tc>
        <w:tc>
          <w:tcPr>
            <w:tcW w:w="3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债券品种</w:t>
            </w:r>
          </w:p>
        </w:tc>
        <w:tc>
          <w:tcPr>
            <w:tcW w:w="27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公允价值（元）</w:t>
            </w:r>
          </w:p>
        </w:tc>
        <w:tc>
          <w:tcPr>
            <w:tcW w:w="25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占基金资产净值比例（％）</w:t>
            </w:r>
          </w:p>
        </w:tc>
      </w:tr>
      <w:tr w:rsidR="002A53E0" w:rsidTr="002A53E0">
        <w:trPr>
          <w:trHeight w:val="306"/>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1</w:t>
            </w:r>
          </w:p>
        </w:tc>
        <w:tc>
          <w:tcPr>
            <w:tcW w:w="312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rPr>
                <w:rFonts w:ascii="宋体" w:hAnsi="宋体"/>
              </w:rPr>
            </w:pPr>
            <w:r>
              <w:rPr>
                <w:rFonts w:ascii="宋体" w:hAnsi="宋体" w:hint="eastAsia"/>
              </w:rPr>
              <w:t>国家债券</w:t>
            </w:r>
          </w:p>
        </w:tc>
        <w:tc>
          <w:tcPr>
            <w:tcW w:w="277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59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2</w:t>
            </w:r>
          </w:p>
        </w:tc>
        <w:tc>
          <w:tcPr>
            <w:tcW w:w="312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rPr>
                <w:rFonts w:ascii="宋体" w:hAnsi="宋体"/>
              </w:rPr>
            </w:pPr>
            <w:r>
              <w:rPr>
                <w:rFonts w:ascii="宋体" w:hAnsi="宋体" w:hint="eastAsia"/>
              </w:rPr>
              <w:t>央行票据</w:t>
            </w:r>
          </w:p>
        </w:tc>
        <w:tc>
          <w:tcPr>
            <w:tcW w:w="277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59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w:t>
            </w:r>
          </w:p>
        </w:tc>
      </w:tr>
      <w:tr w:rsidR="002A53E0" w:rsidTr="002A53E0">
        <w:trPr>
          <w:trHeight w:val="306"/>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3</w:t>
            </w:r>
          </w:p>
        </w:tc>
        <w:tc>
          <w:tcPr>
            <w:tcW w:w="312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rPr>
                <w:rFonts w:ascii="宋体" w:hAnsi="宋体"/>
              </w:rPr>
            </w:pPr>
            <w:r>
              <w:rPr>
                <w:rFonts w:ascii="宋体" w:hAnsi="宋体" w:hint="eastAsia"/>
              </w:rPr>
              <w:t>金融债券</w:t>
            </w:r>
          </w:p>
        </w:tc>
        <w:tc>
          <w:tcPr>
            <w:tcW w:w="277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59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23"/>
        </w:trPr>
        <w:tc>
          <w:tcPr>
            <w:tcW w:w="648" w:type="dxa"/>
            <w:tcBorders>
              <w:top w:val="single" w:sz="4" w:space="0" w:color="auto"/>
              <w:left w:val="single" w:sz="4" w:space="0" w:color="auto"/>
              <w:bottom w:val="single" w:sz="4" w:space="0" w:color="auto"/>
              <w:right w:val="single" w:sz="4" w:space="0" w:color="auto"/>
            </w:tcBorders>
            <w:vAlign w:val="center"/>
          </w:tcPr>
          <w:p w:rsidR="002A53E0" w:rsidRDefault="002A53E0">
            <w:pPr>
              <w:jc w:val="center"/>
              <w:rPr>
                <w:rFonts w:ascii="宋体" w:hAnsi="宋体"/>
              </w:rPr>
            </w:pPr>
          </w:p>
        </w:tc>
        <w:tc>
          <w:tcPr>
            <w:tcW w:w="312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rPr>
                <w:rFonts w:ascii="宋体" w:hAnsi="宋体"/>
              </w:rPr>
            </w:pPr>
            <w:r>
              <w:rPr>
                <w:rFonts w:ascii="宋体" w:hAnsi="宋体" w:hint="eastAsia"/>
              </w:rPr>
              <w:t>其中：政策性金融债</w:t>
            </w:r>
          </w:p>
        </w:tc>
        <w:tc>
          <w:tcPr>
            <w:tcW w:w="277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tabs>
                <w:tab w:val="left" w:pos="670"/>
              </w:tabs>
              <w:jc w:val="right"/>
              <w:rPr>
                <w:rFonts w:ascii="宋体" w:hAnsi="宋体"/>
              </w:rPr>
            </w:pPr>
            <w:r>
              <w:rPr>
                <w:rFonts w:ascii="宋体" w:hAnsi="宋体" w:hint="eastAsia"/>
              </w:rPr>
              <w:t>-</w:t>
            </w:r>
          </w:p>
        </w:tc>
        <w:tc>
          <w:tcPr>
            <w:tcW w:w="259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4</w:t>
            </w:r>
          </w:p>
        </w:tc>
        <w:tc>
          <w:tcPr>
            <w:tcW w:w="312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rPr>
                <w:rFonts w:ascii="宋体" w:hAnsi="宋体"/>
              </w:rPr>
            </w:pPr>
            <w:r>
              <w:rPr>
                <w:rFonts w:ascii="宋体" w:hAnsi="宋体" w:hint="eastAsia"/>
              </w:rPr>
              <w:t>企业债券</w:t>
            </w:r>
          </w:p>
        </w:tc>
        <w:tc>
          <w:tcPr>
            <w:tcW w:w="277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59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w:t>
            </w:r>
          </w:p>
        </w:tc>
      </w:tr>
      <w:tr w:rsidR="002A53E0" w:rsidTr="002A53E0">
        <w:trPr>
          <w:trHeight w:val="306"/>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5</w:t>
            </w:r>
          </w:p>
        </w:tc>
        <w:tc>
          <w:tcPr>
            <w:tcW w:w="312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rPr>
                <w:rFonts w:ascii="宋体" w:hAnsi="宋体"/>
              </w:rPr>
            </w:pPr>
            <w:r>
              <w:rPr>
                <w:rFonts w:ascii="宋体" w:hAnsi="宋体" w:hint="eastAsia"/>
              </w:rPr>
              <w:t>企业短期融资券</w:t>
            </w:r>
          </w:p>
        </w:tc>
        <w:tc>
          <w:tcPr>
            <w:tcW w:w="277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59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06"/>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6</w:t>
            </w:r>
          </w:p>
        </w:tc>
        <w:tc>
          <w:tcPr>
            <w:tcW w:w="312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rPr>
                <w:rFonts w:ascii="宋体" w:hAnsi="宋体"/>
                <w:szCs w:val="21"/>
              </w:rPr>
            </w:pPr>
            <w:r>
              <w:rPr>
                <w:rFonts w:ascii="宋体" w:hAnsi="宋体" w:hint="eastAsia"/>
                <w:szCs w:val="21"/>
              </w:rPr>
              <w:t>中期票据</w:t>
            </w:r>
          </w:p>
        </w:tc>
        <w:tc>
          <w:tcPr>
            <w:tcW w:w="277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59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7</w:t>
            </w:r>
          </w:p>
        </w:tc>
        <w:tc>
          <w:tcPr>
            <w:tcW w:w="312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rPr>
                <w:rFonts w:ascii="宋体" w:hAnsi="宋体"/>
              </w:rPr>
            </w:pPr>
            <w:r>
              <w:rPr>
                <w:rFonts w:ascii="宋体" w:hAnsi="宋体" w:hint="eastAsia"/>
              </w:rPr>
              <w:t>可转债</w:t>
            </w:r>
          </w:p>
        </w:tc>
        <w:tc>
          <w:tcPr>
            <w:tcW w:w="277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34,874.40</w:t>
            </w:r>
          </w:p>
        </w:tc>
        <w:tc>
          <w:tcPr>
            <w:tcW w:w="259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0.01</w:t>
            </w:r>
          </w:p>
        </w:tc>
      </w:tr>
      <w:tr w:rsidR="002A53E0" w:rsidTr="002A53E0">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8</w:t>
            </w:r>
          </w:p>
        </w:tc>
        <w:tc>
          <w:tcPr>
            <w:tcW w:w="312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rPr>
                <w:rFonts w:ascii="宋体" w:hAnsi="宋体"/>
              </w:rPr>
            </w:pPr>
            <w:r>
              <w:rPr>
                <w:rFonts w:ascii="宋体" w:hAnsi="宋体" w:hint="eastAsia"/>
              </w:rPr>
              <w:t>其他</w:t>
            </w:r>
          </w:p>
        </w:tc>
        <w:tc>
          <w:tcPr>
            <w:tcW w:w="277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c>
          <w:tcPr>
            <w:tcW w:w="259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9</w:t>
            </w:r>
          </w:p>
        </w:tc>
        <w:tc>
          <w:tcPr>
            <w:tcW w:w="312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rPr>
                <w:rFonts w:ascii="宋体" w:hAnsi="宋体"/>
              </w:rPr>
            </w:pPr>
            <w:r>
              <w:rPr>
                <w:rFonts w:ascii="宋体" w:hAnsi="宋体" w:hint="eastAsia"/>
              </w:rPr>
              <w:t>合计</w:t>
            </w:r>
          </w:p>
        </w:tc>
        <w:tc>
          <w:tcPr>
            <w:tcW w:w="277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34,874.40</w:t>
            </w:r>
          </w:p>
        </w:tc>
        <w:tc>
          <w:tcPr>
            <w:tcW w:w="259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wordWrap w:val="0"/>
              <w:jc w:val="right"/>
              <w:rPr>
                <w:rFonts w:ascii="宋体" w:hAnsi="宋体"/>
              </w:rPr>
            </w:pPr>
            <w:r>
              <w:rPr>
                <w:rFonts w:ascii="宋体" w:hAnsi="宋体" w:hint="eastAsia"/>
              </w:rPr>
              <w:t>0.01</w:t>
            </w:r>
          </w:p>
        </w:tc>
      </w:tr>
    </w:tbl>
    <w:bookmarkEnd w:id="16"/>
    <w:p w:rsidR="002A53E0" w:rsidRDefault="002A53E0" w:rsidP="002A53E0">
      <w:pPr>
        <w:spacing w:line="360" w:lineRule="auto"/>
        <w:ind w:firstLineChars="200" w:firstLine="420"/>
        <w:jc w:val="left"/>
        <w:rPr>
          <w:rFonts w:ascii="宋体" w:hAnsi="宋体"/>
          <w:sz w:val="24"/>
          <w:szCs w:val="20"/>
        </w:rPr>
      </w:pPr>
      <w:r>
        <w:rPr>
          <w:rFonts w:ascii="宋体" w:hAnsi="宋体" w:hint="eastAsia"/>
        </w:rPr>
        <w:lastRenderedPageBreak/>
        <w:t xml:space="preserve">  </w:t>
      </w:r>
    </w:p>
    <w:p w:rsidR="002A53E0" w:rsidRPr="0064304C" w:rsidRDefault="0064304C" w:rsidP="005F7FEB">
      <w:pPr>
        <w:pStyle w:val="XBRLTitle2"/>
        <w:keepNext/>
        <w:keepLines/>
        <w:numPr>
          <w:ilvl w:val="0"/>
          <w:numId w:val="0"/>
        </w:numPr>
        <w:spacing w:beforeLines="50" w:afterLines="50" w:line="240" w:lineRule="auto"/>
        <w:jc w:val="left"/>
        <w:rPr>
          <w:sz w:val="21"/>
          <w:szCs w:val="21"/>
        </w:rPr>
      </w:pPr>
      <w:bookmarkStart w:id="17" w:name="m505"/>
      <w:bookmarkEnd w:id="15"/>
      <w:r w:rsidRPr="0064304C">
        <w:rPr>
          <w:rFonts w:hint="eastAsia"/>
          <w:sz w:val="21"/>
          <w:szCs w:val="21"/>
        </w:rPr>
        <w:t>5.</w:t>
      </w:r>
      <w:r w:rsidR="002A53E0" w:rsidRPr="0064304C">
        <w:rPr>
          <w:rFonts w:hint="eastAsia"/>
          <w:sz w:val="21"/>
          <w:szCs w:val="21"/>
        </w:rPr>
        <w:t>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1466"/>
        <w:gridCol w:w="1119"/>
        <w:gridCol w:w="1619"/>
        <w:gridCol w:w="1881"/>
        <w:gridCol w:w="1816"/>
      </w:tblGrid>
      <w:tr w:rsidR="002A53E0" w:rsidTr="002A53E0">
        <w:trPr>
          <w:trHeight w:val="649"/>
        </w:trPr>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bookmarkStart w:id="18" w:name="m505_tab"/>
            <w:r>
              <w:rPr>
                <w:rFonts w:ascii="宋体" w:hAnsi="宋体" w:hint="eastAsia"/>
              </w:rPr>
              <w:t>序号</w:t>
            </w:r>
          </w:p>
        </w:tc>
        <w:tc>
          <w:tcPr>
            <w:tcW w:w="15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债券代码</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债券名称</w:t>
            </w:r>
          </w:p>
        </w:tc>
        <w:tc>
          <w:tcPr>
            <w:tcW w:w="17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数量（张）</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公允价值（元）</w:t>
            </w:r>
          </w:p>
        </w:tc>
        <w:tc>
          <w:tcPr>
            <w:tcW w:w="19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占基金资产净值比例（％）</w:t>
            </w:r>
          </w:p>
        </w:tc>
      </w:tr>
      <w:tr w:rsidR="002A53E0" w:rsidTr="002A53E0">
        <w:trPr>
          <w:trHeight w:val="324"/>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1</w:t>
            </w:r>
          </w:p>
        </w:tc>
        <w:tc>
          <w:tcPr>
            <w:tcW w:w="1551"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110031</w:t>
            </w:r>
          </w:p>
        </w:tc>
        <w:tc>
          <w:tcPr>
            <w:tcW w:w="121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航信转债</w:t>
            </w:r>
          </w:p>
        </w:tc>
        <w:tc>
          <w:tcPr>
            <w:tcW w:w="172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240</w:t>
            </w:r>
          </w:p>
        </w:tc>
        <w:tc>
          <w:tcPr>
            <w:tcW w:w="19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34,874.40</w:t>
            </w:r>
          </w:p>
        </w:tc>
        <w:tc>
          <w:tcPr>
            <w:tcW w:w="195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0.01</w:t>
            </w:r>
          </w:p>
        </w:tc>
      </w:tr>
    </w:tbl>
    <w:bookmarkEnd w:id="18"/>
    <w:p w:rsidR="002A53E0" w:rsidRDefault="002A53E0" w:rsidP="002A53E0">
      <w:pPr>
        <w:spacing w:line="360" w:lineRule="auto"/>
        <w:ind w:firstLineChars="200" w:firstLine="420"/>
        <w:jc w:val="left"/>
        <w:rPr>
          <w:rFonts w:ascii="宋体" w:hAnsi="宋体"/>
          <w:sz w:val="24"/>
          <w:szCs w:val="20"/>
        </w:rPr>
      </w:pPr>
      <w:r>
        <w:rPr>
          <w:rFonts w:ascii="宋体" w:hAnsi="宋体" w:hint="eastAsia"/>
        </w:rPr>
        <w:t xml:space="preserve">   </w:t>
      </w:r>
    </w:p>
    <w:p w:rsidR="002A53E0" w:rsidRPr="0064304C" w:rsidRDefault="0064304C" w:rsidP="005F7FEB">
      <w:pPr>
        <w:pStyle w:val="XBRLTitle2"/>
        <w:keepNext/>
        <w:keepLines/>
        <w:numPr>
          <w:ilvl w:val="0"/>
          <w:numId w:val="0"/>
        </w:numPr>
        <w:spacing w:beforeLines="50" w:afterLines="50" w:line="240" w:lineRule="auto"/>
        <w:jc w:val="left"/>
        <w:rPr>
          <w:sz w:val="21"/>
          <w:szCs w:val="21"/>
        </w:rPr>
      </w:pPr>
      <w:bookmarkStart w:id="19" w:name="m506"/>
      <w:bookmarkEnd w:id="17"/>
      <w:r w:rsidRPr="0064304C">
        <w:rPr>
          <w:rFonts w:hint="eastAsia"/>
          <w:sz w:val="21"/>
          <w:szCs w:val="21"/>
        </w:rPr>
        <w:t>6.</w:t>
      </w:r>
      <w:r w:rsidR="002A53E0" w:rsidRPr="0064304C">
        <w:rPr>
          <w:rFonts w:hint="eastAsia"/>
          <w:sz w:val="21"/>
          <w:szCs w:val="21"/>
        </w:rPr>
        <w:t>报告期末按公允价值占基金资产净值比例大小排序的前十名资产支持证券投资明细</w:t>
      </w:r>
      <w:r w:rsidR="002A53E0" w:rsidRPr="0064304C">
        <w:rPr>
          <w:sz w:val="21"/>
          <w:szCs w:val="21"/>
        </w:rPr>
        <w:t xml:space="preserve"> </w:t>
      </w:r>
    </w:p>
    <w:p w:rsidR="002A53E0" w:rsidRDefault="002A53E0" w:rsidP="002A53E0">
      <w:pPr>
        <w:spacing w:line="360" w:lineRule="auto"/>
        <w:ind w:firstLineChars="200" w:firstLine="420"/>
        <w:jc w:val="left"/>
        <w:rPr>
          <w:rFonts w:ascii="宋体" w:hAnsi="宋体"/>
        </w:rPr>
      </w:pPr>
      <w:r>
        <w:rPr>
          <w:rFonts w:ascii="宋体" w:hAnsi="宋体" w:hint="eastAsia"/>
        </w:rPr>
        <w:t>注：本基金本报告期末未持有资产支持证券。</w:t>
      </w:r>
    </w:p>
    <w:p w:rsidR="002A53E0" w:rsidRPr="0064304C" w:rsidRDefault="0064304C" w:rsidP="005F7FEB">
      <w:pPr>
        <w:pStyle w:val="XBRLTitle2"/>
        <w:keepNext/>
        <w:keepLines/>
        <w:numPr>
          <w:ilvl w:val="0"/>
          <w:numId w:val="0"/>
        </w:numPr>
        <w:spacing w:beforeLines="50" w:afterLines="50" w:line="240" w:lineRule="auto"/>
        <w:jc w:val="left"/>
        <w:rPr>
          <w:sz w:val="21"/>
          <w:szCs w:val="21"/>
        </w:rPr>
      </w:pPr>
      <w:bookmarkStart w:id="20" w:name="m5061"/>
      <w:bookmarkEnd w:id="19"/>
      <w:r w:rsidRPr="0064304C">
        <w:rPr>
          <w:rFonts w:hint="eastAsia"/>
          <w:sz w:val="21"/>
          <w:szCs w:val="21"/>
        </w:rPr>
        <w:t>7.</w:t>
      </w:r>
      <w:r w:rsidR="002A53E0" w:rsidRPr="0064304C">
        <w:rPr>
          <w:rFonts w:hint="eastAsia"/>
          <w:sz w:val="21"/>
          <w:szCs w:val="21"/>
        </w:rPr>
        <w:t>报告期末按公允价值占基金资产净值比例大小排序的前五名贵金属投资明细</w:t>
      </w:r>
    </w:p>
    <w:p w:rsidR="002A53E0" w:rsidRDefault="002A53E0" w:rsidP="002A53E0">
      <w:pPr>
        <w:ind w:firstLineChars="200" w:firstLine="420"/>
      </w:pPr>
      <w:r>
        <w:rPr>
          <w:rFonts w:ascii="宋体" w:hAnsi="宋体" w:hint="eastAsia"/>
        </w:rPr>
        <w:t>注：本基金本报告期末未持有贵金属。</w:t>
      </w:r>
    </w:p>
    <w:p w:rsidR="002A53E0" w:rsidRPr="0064304C" w:rsidRDefault="0064304C" w:rsidP="005F7FEB">
      <w:pPr>
        <w:pStyle w:val="XBRLTitle2"/>
        <w:keepNext/>
        <w:keepLines/>
        <w:numPr>
          <w:ilvl w:val="0"/>
          <w:numId w:val="0"/>
        </w:numPr>
        <w:spacing w:beforeLines="50" w:afterLines="50" w:line="240" w:lineRule="auto"/>
        <w:jc w:val="left"/>
        <w:rPr>
          <w:sz w:val="21"/>
          <w:szCs w:val="21"/>
        </w:rPr>
      </w:pPr>
      <w:bookmarkStart w:id="21" w:name="m507"/>
      <w:bookmarkEnd w:id="20"/>
      <w:r w:rsidRPr="0064304C">
        <w:rPr>
          <w:rFonts w:hint="eastAsia"/>
          <w:sz w:val="21"/>
          <w:szCs w:val="21"/>
        </w:rPr>
        <w:t>8.</w:t>
      </w:r>
      <w:r w:rsidR="002A53E0" w:rsidRPr="0064304C">
        <w:rPr>
          <w:rFonts w:hint="eastAsia"/>
          <w:sz w:val="21"/>
          <w:szCs w:val="21"/>
        </w:rPr>
        <w:t>报告期末按公允价值占基金资产净值比例大小排序的前五名权证投资明细</w:t>
      </w:r>
    </w:p>
    <w:p w:rsidR="002A53E0" w:rsidRDefault="002A53E0" w:rsidP="002A53E0">
      <w:pPr>
        <w:spacing w:line="360" w:lineRule="auto"/>
        <w:ind w:firstLineChars="200" w:firstLine="420"/>
        <w:jc w:val="left"/>
        <w:rPr>
          <w:rFonts w:ascii="宋体" w:hAnsi="宋体"/>
          <w:sz w:val="24"/>
        </w:rPr>
      </w:pPr>
      <w:r>
        <w:rPr>
          <w:rFonts w:ascii="宋体" w:hAnsi="宋体" w:hint="eastAsia"/>
        </w:rPr>
        <w:t>注：本基金本报告期末未持有权证。</w:t>
      </w:r>
    </w:p>
    <w:p w:rsidR="002A53E0" w:rsidRPr="0064304C" w:rsidRDefault="0064304C" w:rsidP="005F7FEB">
      <w:pPr>
        <w:pStyle w:val="XBRLTitle2"/>
        <w:keepNext/>
        <w:keepLines/>
        <w:numPr>
          <w:ilvl w:val="0"/>
          <w:numId w:val="0"/>
        </w:numPr>
        <w:spacing w:beforeLines="50" w:afterLines="50" w:line="240" w:lineRule="auto"/>
        <w:jc w:val="left"/>
        <w:rPr>
          <w:rFonts w:ascii="宋体" w:hAnsi="宋体"/>
          <w:kern w:val="44"/>
          <w:sz w:val="21"/>
          <w:szCs w:val="21"/>
        </w:rPr>
      </w:pPr>
      <w:bookmarkStart w:id="22" w:name="m508QH"/>
      <w:bookmarkEnd w:id="21"/>
      <w:r w:rsidRPr="0064304C">
        <w:rPr>
          <w:rFonts w:ascii="宋体" w:hAnsi="宋体" w:hint="eastAsia"/>
          <w:kern w:val="44"/>
          <w:sz w:val="21"/>
          <w:szCs w:val="21"/>
        </w:rPr>
        <w:t>9.</w:t>
      </w:r>
      <w:r w:rsidR="002A53E0" w:rsidRPr="0064304C">
        <w:rPr>
          <w:rFonts w:ascii="宋体" w:hAnsi="宋体" w:hint="eastAsia"/>
          <w:kern w:val="44"/>
          <w:sz w:val="21"/>
          <w:szCs w:val="21"/>
        </w:rPr>
        <w:t>报告期末本基金投资的股指期货交易情况说明</w:t>
      </w:r>
    </w:p>
    <w:p w:rsidR="002A53E0" w:rsidRDefault="002A53E0" w:rsidP="002A53E0">
      <w:pPr>
        <w:spacing w:line="360" w:lineRule="auto"/>
        <w:ind w:firstLineChars="200" w:firstLine="420"/>
        <w:jc w:val="left"/>
        <w:rPr>
          <w:rFonts w:ascii="宋体" w:hAnsi="宋体"/>
        </w:rPr>
      </w:pPr>
      <w:bookmarkStart w:id="23" w:name="m508QH01"/>
      <w:r>
        <w:rPr>
          <w:rFonts w:ascii="宋体" w:hAnsi="宋体" w:hint="eastAsia"/>
        </w:rPr>
        <w:t>注：本基金本报告期内未投资股指期货。</w:t>
      </w:r>
    </w:p>
    <w:p w:rsidR="002A53E0" w:rsidRPr="0064304C" w:rsidRDefault="0064304C" w:rsidP="005F7FEB">
      <w:pPr>
        <w:pStyle w:val="XBRLTitle2"/>
        <w:keepNext/>
        <w:keepLines/>
        <w:numPr>
          <w:ilvl w:val="0"/>
          <w:numId w:val="0"/>
        </w:numPr>
        <w:spacing w:beforeLines="50" w:afterLines="50" w:line="240" w:lineRule="auto"/>
        <w:jc w:val="left"/>
        <w:rPr>
          <w:kern w:val="44"/>
          <w:sz w:val="21"/>
          <w:szCs w:val="21"/>
        </w:rPr>
      </w:pPr>
      <w:bookmarkStart w:id="24" w:name="m510"/>
      <w:bookmarkEnd w:id="22"/>
      <w:bookmarkEnd w:id="23"/>
      <w:r w:rsidRPr="0064304C">
        <w:rPr>
          <w:rFonts w:hint="eastAsia"/>
          <w:kern w:val="44"/>
          <w:sz w:val="21"/>
          <w:szCs w:val="21"/>
        </w:rPr>
        <w:t>10.</w:t>
      </w:r>
      <w:r w:rsidR="002A53E0" w:rsidRPr="0064304C">
        <w:rPr>
          <w:rFonts w:hint="eastAsia"/>
          <w:kern w:val="44"/>
          <w:sz w:val="21"/>
          <w:szCs w:val="21"/>
        </w:rPr>
        <w:t>报告期末本基金投资的国债期货交易情况说明</w:t>
      </w:r>
    </w:p>
    <w:p w:rsidR="002A53E0" w:rsidRDefault="002A53E0" w:rsidP="002A53E0">
      <w:pPr>
        <w:spacing w:line="360" w:lineRule="auto"/>
        <w:ind w:firstLineChars="200" w:firstLine="420"/>
        <w:jc w:val="left"/>
        <w:rPr>
          <w:rFonts w:ascii="宋体" w:hAnsi="宋体"/>
        </w:rPr>
      </w:pPr>
      <w:bookmarkStart w:id="25" w:name="m51002"/>
      <w:r>
        <w:rPr>
          <w:rFonts w:ascii="宋体" w:hAnsi="宋体" w:hint="eastAsia"/>
        </w:rPr>
        <w:t>注：本基金本报告期内未投资国债期货。</w:t>
      </w:r>
    </w:p>
    <w:bookmarkEnd w:id="24"/>
    <w:bookmarkEnd w:id="25"/>
    <w:p w:rsidR="002A53E0" w:rsidRPr="0064304C" w:rsidRDefault="0064304C" w:rsidP="005F7FEB">
      <w:pPr>
        <w:pStyle w:val="XBRLTitle2"/>
        <w:keepNext/>
        <w:keepLines/>
        <w:numPr>
          <w:ilvl w:val="0"/>
          <w:numId w:val="0"/>
        </w:numPr>
        <w:spacing w:beforeLines="50" w:afterLines="50" w:line="240" w:lineRule="auto"/>
        <w:jc w:val="left"/>
        <w:rPr>
          <w:sz w:val="21"/>
          <w:szCs w:val="21"/>
        </w:rPr>
      </w:pPr>
      <w:r w:rsidRPr="0064304C">
        <w:rPr>
          <w:rFonts w:hint="eastAsia"/>
          <w:sz w:val="21"/>
          <w:szCs w:val="21"/>
        </w:rPr>
        <w:t>11.</w:t>
      </w:r>
      <w:r w:rsidR="002A53E0" w:rsidRPr="0064304C">
        <w:rPr>
          <w:rFonts w:hint="eastAsia"/>
          <w:sz w:val="21"/>
          <w:szCs w:val="21"/>
        </w:rPr>
        <w:t>投资组合报告附注</w:t>
      </w:r>
    </w:p>
    <w:p w:rsidR="002A53E0" w:rsidRPr="0064304C" w:rsidRDefault="0064304C" w:rsidP="005F7FEB">
      <w:pPr>
        <w:pStyle w:val="XBRLTitle3"/>
        <w:keepNext/>
        <w:keepLines/>
        <w:numPr>
          <w:ilvl w:val="0"/>
          <w:numId w:val="0"/>
        </w:numPr>
        <w:spacing w:beforeLines="50" w:afterLines="50" w:line="240" w:lineRule="auto"/>
        <w:jc w:val="left"/>
        <w:outlineLvl w:val="9"/>
        <w:rPr>
          <w:sz w:val="21"/>
          <w:szCs w:val="21"/>
        </w:rPr>
      </w:pPr>
      <w:bookmarkStart w:id="26" w:name="m508_01_1597"/>
      <w:r w:rsidRPr="0064304C">
        <w:rPr>
          <w:rFonts w:ascii="宋体" w:hAnsi="宋体" w:hint="eastAsia"/>
          <w:kern w:val="0"/>
          <w:sz w:val="21"/>
          <w:szCs w:val="21"/>
        </w:rPr>
        <w:t>11.1</w:t>
      </w:r>
    </w:p>
    <w:p w:rsidR="002A53E0" w:rsidRDefault="002A53E0" w:rsidP="002A53E0">
      <w:pPr>
        <w:spacing w:line="360" w:lineRule="auto"/>
        <w:ind w:firstLineChars="200" w:firstLine="420"/>
        <w:rPr>
          <w:rFonts w:ascii="宋体" w:cs="宋体"/>
          <w:color w:val="000000"/>
          <w:kern w:val="0"/>
        </w:rPr>
      </w:pPr>
      <w:r>
        <w:rPr>
          <w:rFonts w:ascii="宋体" w:cs="宋体" w:hint="eastAsia"/>
          <w:color w:val="000000"/>
          <w:kern w:val="0"/>
        </w:rPr>
        <w:t>本基金投资的前十名证券的发行主体除步森股份（002569）外，本期没有出现被监管部门立案调查，或在报告编制日前一年内受到公开谴责、处罚的情形。根据</w:t>
      </w:r>
      <w:smartTag w:uri="urn:schemas-microsoft-com:office:smarttags" w:element="chsdate">
        <w:smartTagPr>
          <w:attr w:name="Year" w:val="2015"/>
          <w:attr w:name="Month" w:val="5"/>
          <w:attr w:name="Day" w:val="14"/>
          <w:attr w:name="IsLunarDate" w:val="False"/>
          <w:attr w:name="IsROCDate" w:val="False"/>
        </w:smartTagPr>
        <w:r>
          <w:rPr>
            <w:rFonts w:ascii="宋体" w:cs="宋体" w:hint="eastAsia"/>
            <w:color w:val="000000"/>
            <w:kern w:val="0"/>
          </w:rPr>
          <w:t>二〇一五年五月十四日</w:t>
        </w:r>
      </w:smartTag>
      <w:r>
        <w:rPr>
          <w:rFonts w:ascii="宋体" w:cs="宋体" w:hint="eastAsia"/>
          <w:color w:val="000000"/>
          <w:kern w:val="0"/>
        </w:rPr>
        <w:t>浙江步森服饰股份有限公司 （下称步森股份，股票代码：002569）《浙江步森服饰股份有限公司关于收到中国证监会调查通知书的公告》， 步森股份于</w:t>
      </w:r>
      <w:smartTag w:uri="urn:schemas-microsoft-com:office:smarttags" w:element="chsdate">
        <w:smartTagPr>
          <w:attr w:name="Year" w:val="2015"/>
          <w:attr w:name="Month" w:val="5"/>
          <w:attr w:name="Day" w:val="12"/>
          <w:attr w:name="IsLunarDate" w:val="False"/>
          <w:attr w:name="IsROCDate" w:val="False"/>
        </w:smartTagPr>
        <w:r>
          <w:rPr>
            <w:rFonts w:ascii="宋体" w:cs="宋体" w:hint="eastAsia"/>
            <w:color w:val="000000"/>
            <w:kern w:val="0"/>
          </w:rPr>
          <w:t>2015年5月12日</w:t>
        </w:r>
      </w:smartTag>
      <w:r>
        <w:rPr>
          <w:rFonts w:ascii="宋体" w:cs="宋体" w:hint="eastAsia"/>
          <w:color w:val="000000"/>
          <w:kern w:val="0"/>
        </w:rPr>
        <w:t>接到中国证券监督管理委员会调查通知书（桂证调查通字2015017号），因涉嫌违反证券法律法规，中国证券监督管理委员会决定根据《中华人民共和国证券法》的有关规定，对步森股份并购康华农业事项立案调查。截至本报告期末，步森股份尚未收到中国证监会就上述立案调查的结论性意见。基金管理人对上述股票的投资决策程序符合相关法律法规和公司制度的要求。</w:t>
      </w:r>
    </w:p>
    <w:p w:rsidR="002A53E0" w:rsidRPr="0064304C" w:rsidRDefault="0064304C" w:rsidP="005F7FEB">
      <w:pPr>
        <w:pStyle w:val="XBRLTitle3"/>
        <w:keepNext/>
        <w:keepLines/>
        <w:numPr>
          <w:ilvl w:val="0"/>
          <w:numId w:val="0"/>
        </w:numPr>
        <w:spacing w:beforeLines="50" w:afterLines="50" w:line="240" w:lineRule="auto"/>
        <w:jc w:val="left"/>
        <w:outlineLvl w:val="9"/>
        <w:rPr>
          <w:kern w:val="0"/>
          <w:sz w:val="21"/>
          <w:szCs w:val="21"/>
        </w:rPr>
      </w:pPr>
      <w:bookmarkStart w:id="27" w:name="m508_01_1598"/>
      <w:bookmarkEnd w:id="26"/>
      <w:r w:rsidRPr="0064304C">
        <w:rPr>
          <w:rFonts w:hint="eastAsia"/>
          <w:kern w:val="0"/>
          <w:sz w:val="21"/>
          <w:szCs w:val="21"/>
        </w:rPr>
        <w:lastRenderedPageBreak/>
        <w:t>11.2</w:t>
      </w:r>
    </w:p>
    <w:p w:rsidR="002A53E0" w:rsidRDefault="002A53E0" w:rsidP="002A53E0">
      <w:pPr>
        <w:ind w:firstLineChars="200" w:firstLine="420"/>
        <w:rPr>
          <w:rFonts w:ascii="宋体" w:hAnsi="宋体"/>
        </w:rPr>
      </w:pPr>
      <w:r>
        <w:rPr>
          <w:rFonts w:ascii="宋体" w:hAnsi="宋体" w:hint="eastAsia"/>
        </w:rPr>
        <w:t>本基金投资的前十名股票没有超出基金合同规定的备选股票库。</w:t>
      </w:r>
    </w:p>
    <w:p w:rsidR="002A53E0" w:rsidRPr="0064304C" w:rsidRDefault="0064304C" w:rsidP="005F7FEB">
      <w:pPr>
        <w:pStyle w:val="XBRLTitle3"/>
        <w:keepNext/>
        <w:keepLines/>
        <w:numPr>
          <w:ilvl w:val="0"/>
          <w:numId w:val="0"/>
        </w:numPr>
        <w:spacing w:beforeLines="50" w:afterLines="50" w:line="240" w:lineRule="auto"/>
        <w:jc w:val="left"/>
        <w:outlineLvl w:val="9"/>
        <w:rPr>
          <w:sz w:val="21"/>
          <w:szCs w:val="21"/>
        </w:rPr>
      </w:pPr>
      <w:bookmarkStart w:id="28" w:name="m508_02"/>
      <w:bookmarkEnd w:id="27"/>
      <w:r w:rsidRPr="0064304C">
        <w:rPr>
          <w:rFonts w:hint="eastAsia"/>
          <w:sz w:val="21"/>
          <w:szCs w:val="21"/>
        </w:rPr>
        <w:t>11.3</w:t>
      </w:r>
      <w:r w:rsidR="002A53E0" w:rsidRPr="0064304C">
        <w:rPr>
          <w:rFonts w:hint="eastAsia"/>
          <w:sz w:val="21"/>
          <w:szCs w:val="21"/>
        </w:rPr>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785"/>
        <w:gridCol w:w="4933"/>
      </w:tblGrid>
      <w:tr w:rsidR="002A53E0" w:rsidTr="002A53E0">
        <w:trPr>
          <w:trHeight w:val="304"/>
        </w:trPr>
        <w:tc>
          <w:tcPr>
            <w:tcW w:w="7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bookmarkStart w:id="29" w:name="m508_02_tab"/>
            <w:r>
              <w:rPr>
                <w:rFonts w:ascii="宋体" w:hAnsi="宋体" w:hint="eastAsia"/>
              </w:rPr>
              <w:t>序号</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名称</w:t>
            </w:r>
          </w:p>
        </w:tc>
        <w:tc>
          <w:tcPr>
            <w:tcW w:w="52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金额（元）</w:t>
            </w:r>
          </w:p>
        </w:tc>
      </w:tr>
      <w:tr w:rsidR="002A53E0" w:rsidTr="002A53E0">
        <w:trPr>
          <w:trHeight w:val="304"/>
        </w:trPr>
        <w:tc>
          <w:tcPr>
            <w:tcW w:w="744"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存出保证金</w:t>
            </w:r>
          </w:p>
        </w:tc>
        <w:tc>
          <w:tcPr>
            <w:tcW w:w="520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376,360.90</w:t>
            </w:r>
          </w:p>
        </w:tc>
      </w:tr>
      <w:tr w:rsidR="002A53E0" w:rsidTr="002A53E0">
        <w:trPr>
          <w:trHeight w:val="321"/>
        </w:trPr>
        <w:tc>
          <w:tcPr>
            <w:tcW w:w="744"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应收证券清算款</w:t>
            </w:r>
          </w:p>
        </w:tc>
        <w:tc>
          <w:tcPr>
            <w:tcW w:w="520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04"/>
        </w:trPr>
        <w:tc>
          <w:tcPr>
            <w:tcW w:w="744"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应收股利</w:t>
            </w:r>
          </w:p>
        </w:tc>
        <w:tc>
          <w:tcPr>
            <w:tcW w:w="520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21"/>
        </w:trPr>
        <w:tc>
          <w:tcPr>
            <w:tcW w:w="744"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应收利息</w:t>
            </w:r>
          </w:p>
        </w:tc>
        <w:tc>
          <w:tcPr>
            <w:tcW w:w="520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12,954.11</w:t>
            </w:r>
          </w:p>
        </w:tc>
      </w:tr>
      <w:tr w:rsidR="002A53E0" w:rsidTr="002A53E0">
        <w:trPr>
          <w:trHeight w:val="304"/>
        </w:trPr>
        <w:tc>
          <w:tcPr>
            <w:tcW w:w="744"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应收申购款</w:t>
            </w:r>
          </w:p>
        </w:tc>
        <w:tc>
          <w:tcPr>
            <w:tcW w:w="520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10,797,686.31</w:t>
            </w:r>
          </w:p>
        </w:tc>
      </w:tr>
      <w:tr w:rsidR="002A53E0" w:rsidTr="002A53E0">
        <w:trPr>
          <w:trHeight w:val="321"/>
        </w:trPr>
        <w:tc>
          <w:tcPr>
            <w:tcW w:w="744"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6</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其他应收款</w:t>
            </w:r>
          </w:p>
        </w:tc>
        <w:tc>
          <w:tcPr>
            <w:tcW w:w="520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04"/>
        </w:trPr>
        <w:tc>
          <w:tcPr>
            <w:tcW w:w="744"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7</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待摊费用</w:t>
            </w:r>
          </w:p>
        </w:tc>
        <w:tc>
          <w:tcPr>
            <w:tcW w:w="520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21"/>
        </w:trPr>
        <w:tc>
          <w:tcPr>
            <w:tcW w:w="744"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8</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其他</w:t>
            </w:r>
          </w:p>
        </w:tc>
        <w:tc>
          <w:tcPr>
            <w:tcW w:w="520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w:t>
            </w:r>
          </w:p>
        </w:tc>
      </w:tr>
      <w:tr w:rsidR="002A53E0" w:rsidTr="002A53E0">
        <w:trPr>
          <w:trHeight w:val="321"/>
        </w:trPr>
        <w:tc>
          <w:tcPr>
            <w:tcW w:w="744"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9</w:t>
            </w:r>
          </w:p>
        </w:tc>
        <w:tc>
          <w:tcPr>
            <w:tcW w:w="297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left"/>
              <w:rPr>
                <w:rFonts w:ascii="宋体" w:hAnsi="宋体"/>
              </w:rPr>
            </w:pPr>
            <w:r>
              <w:rPr>
                <w:rFonts w:ascii="宋体" w:hAnsi="宋体" w:hint="eastAsia"/>
              </w:rPr>
              <w:t>合计</w:t>
            </w:r>
          </w:p>
        </w:tc>
        <w:tc>
          <w:tcPr>
            <w:tcW w:w="520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11,187,001.32</w:t>
            </w:r>
          </w:p>
        </w:tc>
      </w:tr>
    </w:tbl>
    <w:bookmarkEnd w:id="29"/>
    <w:p w:rsidR="002A53E0" w:rsidRDefault="002A53E0" w:rsidP="002A53E0">
      <w:pPr>
        <w:spacing w:line="360" w:lineRule="auto"/>
        <w:ind w:firstLineChars="200" w:firstLine="420"/>
        <w:jc w:val="left"/>
        <w:rPr>
          <w:rFonts w:ascii="宋体" w:hAnsi="宋体"/>
          <w:sz w:val="24"/>
          <w:szCs w:val="20"/>
        </w:rPr>
      </w:pPr>
      <w:r>
        <w:rPr>
          <w:rFonts w:ascii="宋体" w:hAnsi="宋体" w:hint="eastAsia"/>
        </w:rPr>
        <w:t xml:space="preserve"> </w:t>
      </w:r>
    </w:p>
    <w:p w:rsidR="002A53E0" w:rsidRPr="0064304C" w:rsidRDefault="0064304C" w:rsidP="005F7FEB">
      <w:pPr>
        <w:pStyle w:val="XBRLTitle3"/>
        <w:keepNext/>
        <w:keepLines/>
        <w:numPr>
          <w:ilvl w:val="0"/>
          <w:numId w:val="0"/>
        </w:numPr>
        <w:spacing w:beforeLines="50" w:afterLines="50" w:line="240" w:lineRule="auto"/>
        <w:jc w:val="left"/>
        <w:outlineLvl w:val="9"/>
        <w:rPr>
          <w:sz w:val="21"/>
          <w:szCs w:val="21"/>
        </w:rPr>
      </w:pPr>
      <w:bookmarkStart w:id="30" w:name="m508_03"/>
      <w:bookmarkEnd w:id="28"/>
      <w:r w:rsidRPr="0064304C">
        <w:rPr>
          <w:rFonts w:hint="eastAsia"/>
          <w:sz w:val="21"/>
          <w:szCs w:val="21"/>
        </w:rPr>
        <w:t>11.4</w:t>
      </w:r>
      <w:r w:rsidR="002A53E0" w:rsidRPr="0064304C">
        <w:rPr>
          <w:rFonts w:hint="eastAsia"/>
          <w:sz w:val="21"/>
          <w:szCs w:val="21"/>
        </w:rPr>
        <w:t>报告期末持有的处于转股期的可转换债券明细</w:t>
      </w:r>
    </w:p>
    <w:p w:rsidR="002A53E0" w:rsidRDefault="002A53E0" w:rsidP="002A53E0">
      <w:pPr>
        <w:spacing w:line="360" w:lineRule="auto"/>
        <w:ind w:firstLineChars="200" w:firstLine="420"/>
        <w:jc w:val="left"/>
        <w:rPr>
          <w:rFonts w:ascii="宋体" w:hAnsi="宋体"/>
        </w:rPr>
      </w:pPr>
      <w:r>
        <w:rPr>
          <w:rFonts w:ascii="宋体" w:hAnsi="宋体" w:hint="eastAsia"/>
        </w:rPr>
        <w:t xml:space="preserve">  注：本基金本报告期末未</w:t>
      </w:r>
      <w:r>
        <w:rPr>
          <w:rFonts w:hint="eastAsia"/>
        </w:rPr>
        <w:t>持有处于转股期的可转换债券</w:t>
      </w:r>
      <w:r>
        <w:rPr>
          <w:rFonts w:ascii="宋体" w:hAnsi="宋体" w:hint="eastAsia"/>
        </w:rPr>
        <w:t>。</w:t>
      </w:r>
    </w:p>
    <w:p w:rsidR="002A53E0" w:rsidRPr="0064304C" w:rsidRDefault="0064304C" w:rsidP="005F7FEB">
      <w:pPr>
        <w:pStyle w:val="XBRLTitle3"/>
        <w:keepNext/>
        <w:keepLines/>
        <w:numPr>
          <w:ilvl w:val="0"/>
          <w:numId w:val="0"/>
        </w:numPr>
        <w:spacing w:beforeLines="50" w:afterLines="50" w:line="240" w:lineRule="auto"/>
        <w:jc w:val="left"/>
        <w:outlineLvl w:val="9"/>
        <w:rPr>
          <w:sz w:val="21"/>
          <w:szCs w:val="21"/>
        </w:rPr>
      </w:pPr>
      <w:bookmarkStart w:id="31" w:name="m508_04"/>
      <w:bookmarkEnd w:id="30"/>
      <w:r w:rsidRPr="0064304C">
        <w:rPr>
          <w:rFonts w:hint="eastAsia"/>
          <w:sz w:val="21"/>
          <w:szCs w:val="21"/>
        </w:rPr>
        <w:t>11.5</w:t>
      </w:r>
      <w:r w:rsidR="002A53E0" w:rsidRPr="0064304C">
        <w:rPr>
          <w:rFonts w:hint="eastAsia"/>
          <w:sz w:val="21"/>
          <w:szCs w:val="21"/>
        </w:rPr>
        <w:t>报告期末前十名股票中存在流通受限情况的说明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1629"/>
        <w:gridCol w:w="1362"/>
        <w:gridCol w:w="1758"/>
        <w:gridCol w:w="1350"/>
        <w:gridCol w:w="1800"/>
      </w:tblGrid>
      <w:tr w:rsidR="002A53E0" w:rsidTr="002A53E0">
        <w:trPr>
          <w:trHeight w:val="996"/>
        </w:trPr>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bookmarkStart w:id="32" w:name="m508_04_tab"/>
            <w:r>
              <w:rPr>
                <w:rFonts w:ascii="宋体" w:hAnsi="宋体" w:hint="eastAsia"/>
              </w:rPr>
              <w:t>序号</w:t>
            </w:r>
          </w:p>
        </w:tc>
        <w:tc>
          <w:tcPr>
            <w:tcW w:w="17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股票代码</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股票名称</w:t>
            </w:r>
          </w:p>
        </w:tc>
        <w:tc>
          <w:tcPr>
            <w:tcW w:w="17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right"/>
              <w:rPr>
                <w:rFonts w:ascii="宋体" w:hAnsi="宋体"/>
              </w:rPr>
            </w:pPr>
            <w:r>
              <w:rPr>
                <w:rFonts w:ascii="宋体" w:hAnsi="宋体" w:hint="eastAsia"/>
              </w:rPr>
              <w:t>流通受限部分的公允价值(元)</w:t>
            </w:r>
          </w:p>
        </w:tc>
        <w:tc>
          <w:tcPr>
            <w:tcW w:w="1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right"/>
              <w:rPr>
                <w:rFonts w:ascii="宋体" w:hAnsi="宋体"/>
              </w:rPr>
            </w:pPr>
            <w:r>
              <w:rPr>
                <w:rFonts w:ascii="宋体" w:hAnsi="宋体" w:hint="eastAsia"/>
              </w:rPr>
              <w:t>占基金资产净值比例（%）</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jc w:val="center"/>
              <w:rPr>
                <w:rFonts w:ascii="宋体" w:hAnsi="宋体"/>
              </w:rPr>
            </w:pPr>
            <w:r>
              <w:rPr>
                <w:rFonts w:ascii="宋体" w:hAnsi="宋体" w:hint="eastAsia"/>
              </w:rPr>
              <w:t>流通受限情况说明</w:t>
            </w:r>
          </w:p>
        </w:tc>
      </w:tr>
      <w:tr w:rsidR="002A53E0" w:rsidTr="002A53E0">
        <w:trPr>
          <w:trHeight w:val="344"/>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1</w:t>
            </w:r>
          </w:p>
        </w:tc>
        <w:tc>
          <w:tcPr>
            <w:tcW w:w="1731"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002624</w:t>
            </w:r>
          </w:p>
        </w:tc>
        <w:tc>
          <w:tcPr>
            <w:tcW w:w="14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完美环球</w:t>
            </w:r>
          </w:p>
        </w:tc>
        <w:tc>
          <w:tcPr>
            <w:tcW w:w="179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3,257,231.60</w:t>
            </w:r>
          </w:p>
        </w:tc>
        <w:tc>
          <w:tcPr>
            <w:tcW w:w="143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0.57</w:t>
            </w:r>
          </w:p>
        </w:tc>
        <w:tc>
          <w:tcPr>
            <w:tcW w:w="19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筹划重大事项</w:t>
            </w:r>
          </w:p>
        </w:tc>
      </w:tr>
      <w:tr w:rsidR="002A53E0" w:rsidTr="002A53E0">
        <w:trPr>
          <w:trHeight w:val="344"/>
        </w:trPr>
        <w:tc>
          <w:tcPr>
            <w:tcW w:w="648"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2</w:t>
            </w:r>
          </w:p>
        </w:tc>
        <w:tc>
          <w:tcPr>
            <w:tcW w:w="1731"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002264</w:t>
            </w:r>
          </w:p>
        </w:tc>
        <w:tc>
          <w:tcPr>
            <w:tcW w:w="148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新华都</w:t>
            </w:r>
          </w:p>
        </w:tc>
        <w:tc>
          <w:tcPr>
            <w:tcW w:w="1795"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3,195,992.88</w:t>
            </w:r>
          </w:p>
        </w:tc>
        <w:tc>
          <w:tcPr>
            <w:tcW w:w="143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0.55</w:t>
            </w:r>
          </w:p>
        </w:tc>
        <w:tc>
          <w:tcPr>
            <w:tcW w:w="198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筹划重大事项</w:t>
            </w:r>
          </w:p>
        </w:tc>
      </w:tr>
    </w:tbl>
    <w:bookmarkEnd w:id="32"/>
    <w:p w:rsidR="002A53E0" w:rsidRDefault="002A53E0" w:rsidP="002A53E0">
      <w:pPr>
        <w:spacing w:line="360" w:lineRule="auto"/>
        <w:ind w:firstLineChars="200" w:firstLine="420"/>
        <w:jc w:val="left"/>
        <w:rPr>
          <w:rFonts w:ascii="宋体" w:hAnsi="宋体"/>
          <w:szCs w:val="20"/>
        </w:rPr>
      </w:pPr>
      <w:r>
        <w:rPr>
          <w:rFonts w:ascii="宋体" w:hAnsi="宋体" w:hint="eastAsia"/>
        </w:rPr>
        <w:t xml:space="preserve"> </w:t>
      </w:r>
    </w:p>
    <w:bookmarkEnd w:id="31"/>
    <w:p w:rsidR="002A53E0" w:rsidRDefault="002A53E0" w:rsidP="002A53E0">
      <w:pPr>
        <w:ind w:firstLineChars="200" w:firstLine="420"/>
      </w:pPr>
    </w:p>
    <w:p w:rsidR="002A53E0" w:rsidRDefault="002A53E0" w:rsidP="002A53E0">
      <w:pPr>
        <w:pStyle w:val="-2"/>
      </w:pPr>
      <w:r>
        <w:t>7.12基金业绩</w:t>
      </w:r>
    </w:p>
    <w:p w:rsidR="002A53E0" w:rsidRDefault="002A53E0" w:rsidP="002A53E0">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2A53E0" w:rsidRDefault="002A53E0" w:rsidP="002A53E0">
      <w:pPr>
        <w:ind w:firstLineChars="200" w:firstLine="4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1103"/>
        <w:gridCol w:w="1072"/>
        <w:gridCol w:w="1090"/>
        <w:gridCol w:w="1210"/>
        <w:gridCol w:w="1400"/>
        <w:gridCol w:w="1273"/>
      </w:tblGrid>
      <w:tr w:rsidR="002A53E0" w:rsidTr="002A53E0">
        <w:trPr>
          <w:trHeight w:val="1097"/>
        </w:trPr>
        <w:tc>
          <w:tcPr>
            <w:tcW w:w="12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pStyle w:val="ac"/>
            </w:pPr>
            <w:r>
              <w:rPr>
                <w:rFonts w:hint="eastAsia"/>
              </w:rPr>
              <w:t>阶段</w:t>
            </w:r>
          </w:p>
        </w:tc>
        <w:tc>
          <w:tcPr>
            <w:tcW w:w="11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pStyle w:val="ac"/>
            </w:pPr>
            <w:r>
              <w:rPr>
                <w:rFonts w:hint="eastAsia"/>
              </w:rPr>
              <w:t>份额净值增长率①</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pStyle w:val="ac"/>
            </w:pPr>
            <w:r>
              <w:rPr>
                <w:rFonts w:hint="eastAsia"/>
              </w:rPr>
              <w:t>份额净值增长率标准差②</w:t>
            </w:r>
          </w:p>
        </w:tc>
        <w:tc>
          <w:tcPr>
            <w:tcW w:w="10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pStyle w:val="ac"/>
            </w:pPr>
            <w:r>
              <w:rPr>
                <w:rFonts w:hint="eastAsia"/>
              </w:rPr>
              <w:t>业绩比较基准收益率③</w:t>
            </w:r>
          </w:p>
        </w:tc>
        <w:tc>
          <w:tcPr>
            <w:tcW w:w="12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pStyle w:val="ac"/>
            </w:pPr>
            <w:r>
              <w:rPr>
                <w:rFonts w:hint="eastAsia"/>
              </w:rPr>
              <w:t>业绩比较基准收益率标准差④</w:t>
            </w:r>
          </w:p>
        </w:tc>
        <w:tc>
          <w:tcPr>
            <w:tcW w:w="1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pStyle w:val="ac"/>
            </w:pPr>
            <w:r>
              <w:rPr>
                <w:rFonts w:hint="eastAsia"/>
              </w:rPr>
              <w:t>①－③</w:t>
            </w:r>
          </w:p>
        </w:tc>
        <w:tc>
          <w:tcPr>
            <w:tcW w:w="12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53E0" w:rsidRDefault="002A53E0">
            <w:pPr>
              <w:pStyle w:val="ac"/>
            </w:pPr>
            <w:r>
              <w:rPr>
                <w:rFonts w:hint="eastAsia"/>
              </w:rPr>
              <w:t>②－④</w:t>
            </w:r>
          </w:p>
        </w:tc>
      </w:tr>
      <w:tr w:rsidR="002A53E0" w:rsidTr="002A53E0">
        <w:trPr>
          <w:trHeight w:val="386"/>
        </w:trPr>
        <w:tc>
          <w:tcPr>
            <w:tcW w:w="126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2010.3.30至</w:t>
            </w:r>
            <w:r>
              <w:rPr>
                <w:rFonts w:ascii="宋体" w:hAnsi="宋体" w:hint="eastAsia"/>
              </w:rPr>
              <w:lastRenderedPageBreak/>
              <w:t>2010.12.31</w:t>
            </w:r>
          </w:p>
        </w:tc>
        <w:tc>
          <w:tcPr>
            <w:tcW w:w="110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lastRenderedPageBreak/>
              <w:t>-2.80%</w:t>
            </w:r>
          </w:p>
        </w:tc>
        <w:tc>
          <w:tcPr>
            <w:tcW w:w="1072"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1.42%</w:t>
            </w:r>
          </w:p>
        </w:tc>
        <w:tc>
          <w:tcPr>
            <w:tcW w:w="10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-5.01%</w:t>
            </w:r>
          </w:p>
        </w:tc>
        <w:tc>
          <w:tcPr>
            <w:tcW w:w="121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1.32%</w:t>
            </w:r>
          </w:p>
        </w:tc>
        <w:tc>
          <w:tcPr>
            <w:tcW w:w="1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2.21%</w:t>
            </w:r>
          </w:p>
        </w:tc>
        <w:tc>
          <w:tcPr>
            <w:tcW w:w="127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0.10%</w:t>
            </w:r>
          </w:p>
        </w:tc>
      </w:tr>
      <w:tr w:rsidR="002A53E0" w:rsidTr="002A53E0">
        <w:trPr>
          <w:trHeight w:val="386"/>
        </w:trPr>
        <w:tc>
          <w:tcPr>
            <w:tcW w:w="126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lastRenderedPageBreak/>
              <w:t>2011.1.1至2011.12.31</w:t>
            </w:r>
          </w:p>
        </w:tc>
        <w:tc>
          <w:tcPr>
            <w:tcW w:w="110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-30.43%</w:t>
            </w:r>
          </w:p>
        </w:tc>
        <w:tc>
          <w:tcPr>
            <w:tcW w:w="1072"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1.29%</w:t>
            </w:r>
          </w:p>
        </w:tc>
        <w:tc>
          <w:tcPr>
            <w:tcW w:w="10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-19.67%</w:t>
            </w:r>
          </w:p>
        </w:tc>
        <w:tc>
          <w:tcPr>
            <w:tcW w:w="121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1.04%</w:t>
            </w:r>
          </w:p>
        </w:tc>
        <w:tc>
          <w:tcPr>
            <w:tcW w:w="1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-10.76%</w:t>
            </w:r>
          </w:p>
        </w:tc>
        <w:tc>
          <w:tcPr>
            <w:tcW w:w="127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0.25%</w:t>
            </w:r>
          </w:p>
        </w:tc>
      </w:tr>
      <w:tr w:rsidR="002A53E0" w:rsidTr="002A53E0">
        <w:trPr>
          <w:trHeight w:val="386"/>
        </w:trPr>
        <w:tc>
          <w:tcPr>
            <w:tcW w:w="126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2012.1.1至2012.12.31</w:t>
            </w:r>
          </w:p>
        </w:tc>
        <w:tc>
          <w:tcPr>
            <w:tcW w:w="110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-1.96%</w:t>
            </w:r>
          </w:p>
        </w:tc>
        <w:tc>
          <w:tcPr>
            <w:tcW w:w="1072"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1.22%</w:t>
            </w:r>
          </w:p>
        </w:tc>
        <w:tc>
          <w:tcPr>
            <w:tcW w:w="10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7.04%</w:t>
            </w:r>
          </w:p>
        </w:tc>
        <w:tc>
          <w:tcPr>
            <w:tcW w:w="121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1.02%</w:t>
            </w:r>
          </w:p>
        </w:tc>
        <w:tc>
          <w:tcPr>
            <w:tcW w:w="1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-9.00%</w:t>
            </w:r>
          </w:p>
        </w:tc>
        <w:tc>
          <w:tcPr>
            <w:tcW w:w="127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0.20%</w:t>
            </w:r>
          </w:p>
        </w:tc>
      </w:tr>
      <w:tr w:rsidR="002A53E0" w:rsidTr="002A53E0">
        <w:trPr>
          <w:trHeight w:val="386"/>
        </w:trPr>
        <w:tc>
          <w:tcPr>
            <w:tcW w:w="126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2013.1.1至2013.12.31</w:t>
            </w:r>
          </w:p>
        </w:tc>
        <w:tc>
          <w:tcPr>
            <w:tcW w:w="110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-3.69%</w:t>
            </w:r>
          </w:p>
        </w:tc>
        <w:tc>
          <w:tcPr>
            <w:tcW w:w="1072"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1.31%</w:t>
            </w:r>
          </w:p>
        </w:tc>
        <w:tc>
          <w:tcPr>
            <w:tcW w:w="10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-5.30%</w:t>
            </w:r>
          </w:p>
        </w:tc>
        <w:tc>
          <w:tcPr>
            <w:tcW w:w="121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1.61%</w:t>
            </w:r>
          </w:p>
        </w:tc>
        <w:tc>
          <w:tcPr>
            <w:tcW w:w="127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0.20%</w:t>
            </w:r>
          </w:p>
        </w:tc>
      </w:tr>
      <w:tr w:rsidR="002A53E0" w:rsidTr="002A53E0">
        <w:trPr>
          <w:trHeight w:val="386"/>
        </w:trPr>
        <w:tc>
          <w:tcPr>
            <w:tcW w:w="126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2014.1.1至2014.12.31</w:t>
            </w:r>
          </w:p>
        </w:tc>
        <w:tc>
          <w:tcPr>
            <w:tcW w:w="110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48.40%</w:t>
            </w:r>
          </w:p>
        </w:tc>
        <w:tc>
          <w:tcPr>
            <w:tcW w:w="1072"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1.09%</w:t>
            </w:r>
          </w:p>
        </w:tc>
        <w:tc>
          <w:tcPr>
            <w:tcW w:w="10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41.16%</w:t>
            </w:r>
          </w:p>
        </w:tc>
        <w:tc>
          <w:tcPr>
            <w:tcW w:w="121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0.97%</w:t>
            </w:r>
          </w:p>
        </w:tc>
        <w:tc>
          <w:tcPr>
            <w:tcW w:w="1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7.24%</w:t>
            </w:r>
          </w:p>
        </w:tc>
        <w:tc>
          <w:tcPr>
            <w:tcW w:w="127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0.17%</w:t>
            </w:r>
          </w:p>
        </w:tc>
      </w:tr>
      <w:tr w:rsidR="002A53E0" w:rsidTr="002A53E0">
        <w:trPr>
          <w:trHeight w:val="386"/>
        </w:trPr>
        <w:tc>
          <w:tcPr>
            <w:tcW w:w="126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2015.1.1至2015.6.30</w:t>
            </w:r>
          </w:p>
        </w:tc>
        <w:tc>
          <w:tcPr>
            <w:tcW w:w="110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62.22%</w:t>
            </w:r>
          </w:p>
        </w:tc>
        <w:tc>
          <w:tcPr>
            <w:tcW w:w="1072"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2.07%</w:t>
            </w:r>
          </w:p>
        </w:tc>
        <w:tc>
          <w:tcPr>
            <w:tcW w:w="10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22.00%</w:t>
            </w:r>
          </w:p>
        </w:tc>
        <w:tc>
          <w:tcPr>
            <w:tcW w:w="121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1.81%</w:t>
            </w:r>
          </w:p>
        </w:tc>
        <w:tc>
          <w:tcPr>
            <w:tcW w:w="1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40.22%</w:t>
            </w:r>
          </w:p>
        </w:tc>
        <w:tc>
          <w:tcPr>
            <w:tcW w:w="127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0.26%</w:t>
            </w:r>
          </w:p>
        </w:tc>
      </w:tr>
      <w:tr w:rsidR="002A53E0" w:rsidTr="002A53E0">
        <w:trPr>
          <w:trHeight w:val="386"/>
        </w:trPr>
        <w:tc>
          <w:tcPr>
            <w:tcW w:w="1266"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center"/>
              <w:rPr>
                <w:rFonts w:ascii="宋体" w:hAnsi="宋体"/>
              </w:rPr>
            </w:pPr>
            <w:r>
              <w:rPr>
                <w:rFonts w:ascii="宋体" w:hAnsi="宋体" w:hint="eastAsia"/>
              </w:rPr>
              <w:t>自基金成立起至今</w:t>
            </w:r>
          </w:p>
        </w:tc>
        <w:tc>
          <w:tcPr>
            <w:tcW w:w="110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53.70%</w:t>
            </w:r>
          </w:p>
        </w:tc>
        <w:tc>
          <w:tcPr>
            <w:tcW w:w="1072"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1.36%</w:t>
            </w:r>
          </w:p>
        </w:tc>
        <w:tc>
          <w:tcPr>
            <w:tcW w:w="109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33.20%</w:t>
            </w:r>
          </w:p>
        </w:tc>
        <w:tc>
          <w:tcPr>
            <w:tcW w:w="121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1.17%</w:t>
            </w:r>
          </w:p>
        </w:tc>
        <w:tc>
          <w:tcPr>
            <w:tcW w:w="1400"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20.50%</w:t>
            </w:r>
          </w:p>
        </w:tc>
        <w:tc>
          <w:tcPr>
            <w:tcW w:w="1273" w:type="dxa"/>
            <w:tcBorders>
              <w:top w:val="single" w:sz="4" w:space="0" w:color="auto"/>
              <w:left w:val="single" w:sz="4" w:space="0" w:color="auto"/>
              <w:bottom w:val="single" w:sz="4" w:space="0" w:color="auto"/>
              <w:right w:val="single" w:sz="4" w:space="0" w:color="auto"/>
            </w:tcBorders>
            <w:vAlign w:val="center"/>
            <w:hideMark/>
          </w:tcPr>
          <w:p w:rsidR="002A53E0" w:rsidRDefault="002A53E0">
            <w:pPr>
              <w:jc w:val="right"/>
              <w:rPr>
                <w:rFonts w:ascii="宋体" w:hAnsi="宋体"/>
              </w:rPr>
            </w:pPr>
            <w:r>
              <w:rPr>
                <w:rFonts w:ascii="宋体" w:hAnsi="宋体" w:hint="eastAsia"/>
              </w:rPr>
              <w:t>0.19%</w:t>
            </w:r>
          </w:p>
        </w:tc>
      </w:tr>
    </w:tbl>
    <w:p w:rsidR="002A53E0" w:rsidRDefault="002A53E0" w:rsidP="002A53E0">
      <w:pPr>
        <w:ind w:firstLineChars="200" w:firstLine="420"/>
      </w:pPr>
    </w:p>
    <w:p w:rsidR="002A53E0" w:rsidRDefault="002A53E0" w:rsidP="002A53E0">
      <w:pPr>
        <w:pStyle w:val="-"/>
        <w:ind w:firstLine="420"/>
      </w:pPr>
    </w:p>
    <w:p w:rsidR="002A53E0" w:rsidRDefault="002A53E0" w:rsidP="002A53E0">
      <w:pPr>
        <w:pStyle w:val="-1"/>
      </w:pPr>
      <w:r>
        <w:br w:type="page"/>
      </w:r>
      <w:bookmarkStart w:id="33" w:name="_Toc433269181"/>
      <w:r>
        <w:rPr>
          <w:rFonts w:hint="eastAsia"/>
        </w:rPr>
        <w:lastRenderedPageBreak/>
        <w:t>§</w:t>
      </w:r>
      <w:r>
        <w:t>8基金的财产</w:t>
      </w:r>
      <w:bookmarkEnd w:id="33"/>
    </w:p>
    <w:p w:rsidR="002A53E0" w:rsidRDefault="002A53E0" w:rsidP="002A53E0">
      <w:pPr>
        <w:pStyle w:val="-"/>
        <w:ind w:firstLine="420"/>
      </w:pPr>
      <w:r>
        <w:rPr>
          <w:rFonts w:hint="eastAsia"/>
        </w:rPr>
        <w:t>一、基金资产总值</w:t>
      </w:r>
    </w:p>
    <w:p w:rsidR="002A53E0" w:rsidRDefault="002A53E0" w:rsidP="002A53E0">
      <w:pPr>
        <w:pStyle w:val="-"/>
        <w:ind w:firstLine="420"/>
      </w:pPr>
      <w:r>
        <w:rPr>
          <w:rFonts w:hint="eastAsia"/>
        </w:rPr>
        <w:t>基金资产总值是指基金拥有的各类有价证券、银行存款本息、基金应收申购款以及其他资产的价值总和。</w:t>
      </w:r>
    </w:p>
    <w:p w:rsidR="002A53E0" w:rsidRDefault="002A53E0" w:rsidP="002A53E0">
      <w:pPr>
        <w:pStyle w:val="-"/>
        <w:ind w:firstLine="420"/>
      </w:pPr>
    </w:p>
    <w:p w:rsidR="002A53E0" w:rsidRDefault="002A53E0" w:rsidP="002A53E0">
      <w:pPr>
        <w:pStyle w:val="-"/>
        <w:ind w:firstLine="420"/>
      </w:pPr>
      <w:r>
        <w:rPr>
          <w:rFonts w:hint="eastAsia"/>
        </w:rPr>
        <w:t>二、基金资产净值</w:t>
      </w:r>
    </w:p>
    <w:p w:rsidR="002A53E0" w:rsidRDefault="002A53E0" w:rsidP="002A53E0">
      <w:pPr>
        <w:pStyle w:val="-"/>
        <w:ind w:firstLine="420"/>
      </w:pPr>
      <w:r>
        <w:rPr>
          <w:rFonts w:hint="eastAsia"/>
        </w:rPr>
        <w:t>基金资产净值是指基金资产总值减去基金负债后的价值。</w:t>
      </w:r>
    </w:p>
    <w:p w:rsidR="002A53E0" w:rsidRDefault="002A53E0" w:rsidP="002A53E0">
      <w:pPr>
        <w:pStyle w:val="-"/>
        <w:ind w:firstLine="420"/>
      </w:pPr>
    </w:p>
    <w:p w:rsidR="002A53E0" w:rsidRDefault="002A53E0" w:rsidP="002A53E0">
      <w:pPr>
        <w:pStyle w:val="-"/>
        <w:ind w:firstLine="420"/>
      </w:pPr>
      <w:r>
        <w:rPr>
          <w:rFonts w:hint="eastAsia"/>
        </w:rPr>
        <w:t>三、基金财产的账户</w:t>
      </w:r>
    </w:p>
    <w:p w:rsidR="002A53E0" w:rsidRDefault="002A53E0" w:rsidP="002A53E0">
      <w:pPr>
        <w:pStyle w:val="-"/>
        <w:ind w:firstLine="420"/>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2A53E0" w:rsidRDefault="002A53E0" w:rsidP="002A53E0">
      <w:pPr>
        <w:pStyle w:val="-"/>
        <w:ind w:firstLine="420"/>
      </w:pPr>
    </w:p>
    <w:p w:rsidR="002A53E0" w:rsidRDefault="002A53E0" w:rsidP="002A53E0">
      <w:pPr>
        <w:pStyle w:val="-"/>
        <w:ind w:firstLine="420"/>
      </w:pPr>
      <w:r>
        <w:rPr>
          <w:rFonts w:hint="eastAsia"/>
        </w:rPr>
        <w:t>四、基金财产的处分</w:t>
      </w:r>
    </w:p>
    <w:p w:rsidR="002A53E0" w:rsidRDefault="002A53E0" w:rsidP="002A53E0">
      <w:pPr>
        <w:pStyle w:val="-"/>
        <w:ind w:firstLine="420"/>
      </w:pPr>
      <w:r>
        <w:rPr>
          <w:rFonts w:hint="eastAsia"/>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2A53E0" w:rsidRDefault="002A53E0" w:rsidP="002A53E0">
      <w:pPr>
        <w:pStyle w:val="-"/>
        <w:ind w:firstLine="420"/>
      </w:pPr>
      <w:r>
        <w:rPr>
          <w:rFonts w:hint="eastAsia"/>
        </w:rPr>
        <w:t>基金管理人、基金托管人因依法解散、被依法撤销或者被依法宣告破产等原因进行清算的，基金财产不属于其清算财产。</w:t>
      </w:r>
    </w:p>
    <w:p w:rsidR="002A53E0" w:rsidRDefault="002A53E0" w:rsidP="002A53E0">
      <w:pPr>
        <w:pStyle w:val="-"/>
        <w:ind w:firstLine="420"/>
      </w:pPr>
      <w:r>
        <w:rPr>
          <w:rFonts w:hint="eastAsia"/>
        </w:rPr>
        <w:t>除依据《基金法》、基金合同及其他有关规定处分外，基金财产不得被处分。非因基金财产本身承担的债务，不得对基金财产强制执行。</w:t>
      </w:r>
    </w:p>
    <w:p w:rsidR="002A53E0" w:rsidRDefault="002A53E0" w:rsidP="002A53E0">
      <w:pPr>
        <w:pStyle w:val="-1"/>
      </w:pPr>
      <w:r>
        <w:br w:type="page"/>
      </w:r>
      <w:bookmarkStart w:id="34" w:name="_Toc433269182"/>
      <w:r>
        <w:rPr>
          <w:rFonts w:hint="eastAsia"/>
        </w:rPr>
        <w:lastRenderedPageBreak/>
        <w:t>§</w:t>
      </w:r>
      <w:r>
        <w:t>9基金资产估值</w:t>
      </w:r>
      <w:bookmarkEnd w:id="34"/>
    </w:p>
    <w:p w:rsidR="002A53E0" w:rsidRDefault="002A53E0" w:rsidP="002A53E0">
      <w:pPr>
        <w:pStyle w:val="-"/>
        <w:ind w:firstLine="420"/>
      </w:pPr>
      <w:r>
        <w:rPr>
          <w:rFonts w:hint="eastAsia"/>
        </w:rPr>
        <w:t>一、估值日</w:t>
      </w:r>
    </w:p>
    <w:p w:rsidR="002A53E0" w:rsidRDefault="002A53E0" w:rsidP="002A53E0">
      <w:pPr>
        <w:pStyle w:val="-"/>
        <w:ind w:firstLine="420"/>
      </w:pPr>
      <w:r>
        <w:rPr>
          <w:rFonts w:hint="eastAsia"/>
        </w:rPr>
        <w:t>本基金的估值日为本基金相关的证券交易场所的正常营业日以及国家法律法规规定需要对外披露基金份额净值的非营业日。</w:t>
      </w:r>
    </w:p>
    <w:p w:rsidR="002A53E0" w:rsidRDefault="002A53E0" w:rsidP="002A53E0">
      <w:pPr>
        <w:pStyle w:val="-"/>
        <w:ind w:firstLine="420"/>
      </w:pPr>
    </w:p>
    <w:p w:rsidR="002A53E0" w:rsidRDefault="002A53E0" w:rsidP="002A53E0">
      <w:pPr>
        <w:pStyle w:val="-"/>
        <w:ind w:firstLine="420"/>
      </w:pPr>
      <w:r>
        <w:rPr>
          <w:rFonts w:hint="eastAsia"/>
        </w:rPr>
        <w:t>二、估值方法</w:t>
      </w:r>
    </w:p>
    <w:p w:rsidR="002A53E0" w:rsidRDefault="002A53E0" w:rsidP="002A53E0">
      <w:pPr>
        <w:pStyle w:val="-"/>
        <w:ind w:firstLine="420"/>
      </w:pPr>
      <w:r>
        <w:rPr>
          <w:rFonts w:hint="eastAsia"/>
        </w:rPr>
        <w:t>1、证券交易所上市的有价证券的估值</w:t>
      </w:r>
    </w:p>
    <w:p w:rsidR="002A53E0" w:rsidRDefault="002A53E0" w:rsidP="002A53E0">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2A53E0" w:rsidRDefault="002A53E0" w:rsidP="002A53E0">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A53E0" w:rsidRDefault="002A53E0" w:rsidP="002A53E0">
      <w:pPr>
        <w:pStyle w:val="-"/>
        <w:ind w:firstLine="420"/>
      </w:pPr>
      <w:r>
        <w:rPr>
          <w:rFonts w:hint="eastAsia"/>
        </w:rPr>
        <w:t>（3）交易所上市未实行净价交易的债券按估值日收盘价减去债券收盘价中所含的债券应收利息（自债券计息起始日或上一起息日至估值当日的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A53E0" w:rsidRDefault="002A53E0" w:rsidP="002A53E0">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2A53E0" w:rsidRDefault="002A53E0" w:rsidP="002A53E0">
      <w:pPr>
        <w:pStyle w:val="-"/>
        <w:ind w:firstLine="420"/>
      </w:pPr>
      <w:r>
        <w:rPr>
          <w:rFonts w:hint="eastAsia"/>
        </w:rPr>
        <w:t>2、处于未上市期间的有价证券应区分如下情况处理：</w:t>
      </w:r>
    </w:p>
    <w:p w:rsidR="002A53E0" w:rsidRDefault="002A53E0" w:rsidP="002A53E0">
      <w:pPr>
        <w:pStyle w:val="-"/>
        <w:ind w:firstLine="420"/>
      </w:pPr>
      <w:r>
        <w:rPr>
          <w:rFonts w:hint="eastAsia"/>
        </w:rPr>
        <w:t>（1）送股、转增股、配股和公开增发的新股，按估值日在证券交易所挂牌的同一股票的市价（收盘价）估值；该日无交易的，以最近一日的市价（收盘价）估值；</w:t>
      </w:r>
    </w:p>
    <w:p w:rsidR="002A53E0" w:rsidRDefault="002A53E0" w:rsidP="002A53E0">
      <w:pPr>
        <w:pStyle w:val="-"/>
        <w:ind w:firstLine="420"/>
      </w:pPr>
      <w:r>
        <w:rPr>
          <w:rFonts w:hint="eastAsia"/>
        </w:rPr>
        <w:t>（2）首次公开发行未上市的股票、债券和权证，采用估值技术确定公允价值，在估值技术难以可靠计量公允价值的情况下，按成本估值；</w:t>
      </w:r>
    </w:p>
    <w:p w:rsidR="002A53E0" w:rsidRDefault="002A53E0" w:rsidP="002A53E0">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2A53E0" w:rsidRDefault="002A53E0" w:rsidP="002A53E0">
      <w:pPr>
        <w:pStyle w:val="-"/>
        <w:ind w:firstLine="420"/>
      </w:pPr>
      <w:r>
        <w:rPr>
          <w:rFonts w:hint="eastAsia"/>
        </w:rPr>
        <w:lastRenderedPageBreak/>
        <w:t>3、全国银行间债券市场交易的债券、资产支持证券等固定收益品种，采用估值技术确定公允价值。</w:t>
      </w:r>
    </w:p>
    <w:p w:rsidR="002A53E0" w:rsidRDefault="002A53E0" w:rsidP="002A53E0">
      <w:pPr>
        <w:pStyle w:val="-"/>
        <w:ind w:firstLine="420"/>
      </w:pPr>
      <w:r>
        <w:rPr>
          <w:rFonts w:hint="eastAsia"/>
        </w:rPr>
        <w:t>4、同一债券同时在两个或两个以上市场交易的，按债券所处的市场分别估值。</w:t>
      </w:r>
    </w:p>
    <w:p w:rsidR="002A53E0" w:rsidRDefault="002A53E0" w:rsidP="002A53E0">
      <w:pPr>
        <w:pStyle w:val="-"/>
        <w:ind w:firstLine="420"/>
      </w:pPr>
      <w:r>
        <w:rPr>
          <w:rFonts w:hint="eastAsia"/>
        </w:rPr>
        <w:t>5、如有确凿证据表明按上述方法进行估值不能客观反映其公允价值的，基金管理人可根据具体情况与基金托管人商定后，按最能反映公允价值的价格估值。</w:t>
      </w:r>
    </w:p>
    <w:p w:rsidR="002A53E0" w:rsidRDefault="002A53E0" w:rsidP="002A53E0">
      <w:pPr>
        <w:pStyle w:val="-"/>
        <w:ind w:firstLine="420"/>
      </w:pPr>
      <w:r>
        <w:rPr>
          <w:rFonts w:hint="eastAsia"/>
        </w:rPr>
        <w:t>6、相关法律法规以及监管部门有强制规定的，从其规定。如有新增事项，按国家最新规定估值。</w:t>
      </w:r>
    </w:p>
    <w:p w:rsidR="002A53E0" w:rsidRDefault="002A53E0" w:rsidP="002A53E0">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A53E0" w:rsidRDefault="002A53E0" w:rsidP="002A53E0">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A53E0" w:rsidRDefault="002A53E0" w:rsidP="002A53E0">
      <w:pPr>
        <w:pStyle w:val="-"/>
        <w:ind w:firstLine="420"/>
      </w:pPr>
    </w:p>
    <w:p w:rsidR="002A53E0" w:rsidRDefault="002A53E0" w:rsidP="002A53E0">
      <w:pPr>
        <w:pStyle w:val="-"/>
        <w:ind w:firstLine="420"/>
      </w:pPr>
      <w:r>
        <w:rPr>
          <w:rFonts w:hint="eastAsia"/>
        </w:rPr>
        <w:t>三、估值对象</w:t>
      </w:r>
    </w:p>
    <w:p w:rsidR="002A53E0" w:rsidRDefault="002A53E0" w:rsidP="002A53E0">
      <w:pPr>
        <w:pStyle w:val="-"/>
        <w:ind w:firstLine="420"/>
      </w:pPr>
      <w:r>
        <w:rPr>
          <w:rFonts w:hint="eastAsia"/>
        </w:rPr>
        <w:t>基金所拥有的股票、权证、债券和银行存款本息、应收款项、其它投资等资产。</w:t>
      </w:r>
    </w:p>
    <w:p w:rsidR="002A53E0" w:rsidRDefault="002A53E0" w:rsidP="002A53E0">
      <w:pPr>
        <w:pStyle w:val="-"/>
        <w:ind w:firstLine="420"/>
      </w:pPr>
    </w:p>
    <w:p w:rsidR="002A53E0" w:rsidRDefault="002A53E0" w:rsidP="002A53E0">
      <w:pPr>
        <w:pStyle w:val="-"/>
        <w:ind w:firstLine="420"/>
      </w:pPr>
      <w:r>
        <w:rPr>
          <w:rFonts w:hint="eastAsia"/>
        </w:rPr>
        <w:t>四、估值程序</w:t>
      </w:r>
    </w:p>
    <w:p w:rsidR="002A53E0" w:rsidRDefault="002A53E0" w:rsidP="002A53E0">
      <w:pPr>
        <w:pStyle w:val="-"/>
        <w:ind w:firstLine="420"/>
      </w:pPr>
      <w:r>
        <w:rPr>
          <w:rFonts w:hint="eastAsia"/>
        </w:rPr>
        <w:t>1.基金份额净值是按照每个开放日闭市后，基金资产净值除以当日基金份额的余额数量计算，精确到0.001元，小数点后第四位四舍五入。国家另有规定的，从其规定。</w:t>
      </w:r>
    </w:p>
    <w:p w:rsidR="002A53E0" w:rsidRDefault="002A53E0" w:rsidP="002A53E0">
      <w:pPr>
        <w:pStyle w:val="-"/>
        <w:ind w:firstLine="420"/>
      </w:pPr>
      <w:r>
        <w:rPr>
          <w:rFonts w:hint="eastAsia"/>
        </w:rPr>
        <w:t>每个工作日计算基金资产净值及基金份额净值，并按规定公告。</w:t>
      </w:r>
    </w:p>
    <w:p w:rsidR="002A53E0" w:rsidRDefault="002A53E0" w:rsidP="002A53E0">
      <w:pPr>
        <w:pStyle w:val="-"/>
        <w:ind w:firstLine="420"/>
      </w:pPr>
      <w:r>
        <w:rPr>
          <w:rFonts w:hint="eastAsia"/>
        </w:rPr>
        <w:t>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w:t>
      </w:r>
    </w:p>
    <w:p w:rsidR="002A53E0" w:rsidRDefault="002A53E0" w:rsidP="002A53E0">
      <w:pPr>
        <w:pStyle w:val="-"/>
        <w:ind w:firstLine="420"/>
      </w:pPr>
    </w:p>
    <w:p w:rsidR="002A53E0" w:rsidRDefault="002A53E0" w:rsidP="002A53E0">
      <w:pPr>
        <w:pStyle w:val="-"/>
        <w:ind w:firstLine="420"/>
      </w:pPr>
      <w:r>
        <w:rPr>
          <w:rFonts w:hint="eastAsia"/>
        </w:rPr>
        <w:t>五、估值错误的处理</w:t>
      </w:r>
    </w:p>
    <w:p w:rsidR="002A53E0" w:rsidRDefault="002A53E0" w:rsidP="002A53E0">
      <w:pPr>
        <w:pStyle w:val="-"/>
        <w:ind w:firstLine="420"/>
      </w:pPr>
      <w:r>
        <w:rPr>
          <w:rFonts w:hint="eastAsia"/>
        </w:rPr>
        <w:t>基金管理人和基金托管人将采取必要、适当、合理的措施确保基金资产估值的准确性、及时性。当基金份额净值小数点后三位以内(含第三位)发生差错时，视为基金份额净值错误。</w:t>
      </w:r>
    </w:p>
    <w:p w:rsidR="002A53E0" w:rsidRDefault="002A53E0" w:rsidP="002A53E0">
      <w:pPr>
        <w:pStyle w:val="-"/>
        <w:ind w:firstLine="420"/>
      </w:pPr>
      <w:r>
        <w:rPr>
          <w:rFonts w:hint="eastAsia"/>
        </w:rPr>
        <w:t>本基金合同的当事人应按照以下约定处理：</w:t>
      </w:r>
    </w:p>
    <w:p w:rsidR="002A53E0" w:rsidRDefault="002A53E0" w:rsidP="002A53E0">
      <w:pPr>
        <w:pStyle w:val="-"/>
        <w:ind w:firstLine="420"/>
      </w:pPr>
      <w:r>
        <w:rPr>
          <w:rFonts w:hint="eastAsia"/>
        </w:rPr>
        <w:t>1.差错类型</w:t>
      </w:r>
    </w:p>
    <w:p w:rsidR="002A53E0" w:rsidRDefault="002A53E0" w:rsidP="002A53E0">
      <w:pPr>
        <w:pStyle w:val="-"/>
        <w:ind w:firstLine="420"/>
      </w:pPr>
      <w:r>
        <w:rPr>
          <w:rFonts w:hint="eastAsia"/>
        </w:rPr>
        <w:t>本基金运作过程中，如果由于基金管理人或基金托管人、或注册登记机构、或代销机构、或投资人自身的过错造成差错，导致其他当事人遭受损失的，过错的责任人应当对由于该差</w:t>
      </w:r>
      <w:r>
        <w:rPr>
          <w:rFonts w:hint="eastAsia"/>
        </w:rPr>
        <w:lastRenderedPageBreak/>
        <w:t>错遭受损失当事人(“受损方”)的直接损失按下述“差错处理原则”给予赔偿，承担赔偿责任。</w:t>
      </w:r>
    </w:p>
    <w:p w:rsidR="002A53E0" w:rsidRDefault="002A53E0" w:rsidP="002A53E0">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A53E0" w:rsidRDefault="002A53E0" w:rsidP="002A53E0">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A53E0" w:rsidRDefault="002A53E0" w:rsidP="002A53E0">
      <w:pPr>
        <w:pStyle w:val="-"/>
        <w:ind w:firstLine="420"/>
      </w:pPr>
      <w:r>
        <w:rPr>
          <w:rFonts w:hint="eastAsia"/>
        </w:rPr>
        <w:t>2.差错处理原则</w:t>
      </w:r>
    </w:p>
    <w:p w:rsidR="002A53E0" w:rsidRDefault="002A53E0" w:rsidP="002A53E0">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2A53E0" w:rsidRDefault="002A53E0" w:rsidP="002A53E0">
      <w:pPr>
        <w:pStyle w:val="-"/>
        <w:ind w:firstLine="420"/>
      </w:pPr>
      <w:r>
        <w:rPr>
          <w:rFonts w:hint="eastAsia"/>
        </w:rPr>
        <w:t>(2)差错的责任方对有关当事人的直接损失负责，不对间接损失负责，并且仅对差错的有关直接当事人负责，不对第三方负责。</w:t>
      </w:r>
    </w:p>
    <w:p w:rsidR="002A53E0" w:rsidRDefault="002A53E0" w:rsidP="002A53E0">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A53E0" w:rsidRDefault="002A53E0" w:rsidP="002A53E0">
      <w:pPr>
        <w:pStyle w:val="-"/>
        <w:ind w:firstLine="420"/>
      </w:pPr>
      <w:r>
        <w:rPr>
          <w:rFonts w:hint="eastAsia"/>
        </w:rPr>
        <w:t>(4)差错调整采用尽量恢复至假设未发生差错的正确情形的方式。</w:t>
      </w:r>
    </w:p>
    <w:p w:rsidR="002A53E0" w:rsidRDefault="002A53E0" w:rsidP="002A53E0">
      <w:pPr>
        <w:pStyle w:val="-"/>
        <w:ind w:firstLine="420"/>
      </w:pPr>
      <w:r>
        <w:rPr>
          <w:rFonts w:hint="eastAsia"/>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2A53E0" w:rsidRDefault="002A53E0" w:rsidP="002A53E0">
      <w:pPr>
        <w:pStyle w:val="-"/>
        <w:ind w:firstLine="420"/>
      </w:pPr>
      <w:r>
        <w:rPr>
          <w:rFonts w:hint="eastAsia"/>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2A53E0" w:rsidRDefault="002A53E0" w:rsidP="002A53E0">
      <w:pPr>
        <w:pStyle w:val="-"/>
        <w:ind w:firstLine="420"/>
      </w:pPr>
      <w:r>
        <w:rPr>
          <w:rFonts w:hint="eastAsia"/>
        </w:rPr>
        <w:t>(7)按法律法规规定的其他原则处理差错。</w:t>
      </w:r>
    </w:p>
    <w:p w:rsidR="002A53E0" w:rsidRDefault="002A53E0" w:rsidP="002A53E0">
      <w:pPr>
        <w:pStyle w:val="-"/>
        <w:ind w:firstLine="420"/>
      </w:pPr>
      <w:r>
        <w:rPr>
          <w:rFonts w:hint="eastAsia"/>
        </w:rPr>
        <w:t>3.差错处理程序</w:t>
      </w:r>
    </w:p>
    <w:p w:rsidR="002A53E0" w:rsidRDefault="002A53E0" w:rsidP="002A53E0">
      <w:pPr>
        <w:pStyle w:val="-"/>
        <w:ind w:firstLine="420"/>
      </w:pPr>
      <w:r>
        <w:rPr>
          <w:rFonts w:hint="eastAsia"/>
        </w:rPr>
        <w:lastRenderedPageBreak/>
        <w:t>差错被发现后，有关的当事人应当及时进行处理，处理的程序如下：</w:t>
      </w:r>
    </w:p>
    <w:p w:rsidR="002A53E0" w:rsidRDefault="002A53E0" w:rsidP="002A53E0">
      <w:pPr>
        <w:pStyle w:val="-"/>
        <w:ind w:firstLine="420"/>
      </w:pPr>
      <w:r>
        <w:rPr>
          <w:rFonts w:hint="eastAsia"/>
        </w:rPr>
        <w:t>(1)查明差错发生的原因，列明所有的当事人，并根据差错发生的原因确定差错的责任方；</w:t>
      </w:r>
    </w:p>
    <w:p w:rsidR="002A53E0" w:rsidRDefault="002A53E0" w:rsidP="002A53E0">
      <w:pPr>
        <w:pStyle w:val="-"/>
        <w:ind w:firstLine="420"/>
      </w:pPr>
      <w:r>
        <w:rPr>
          <w:rFonts w:hint="eastAsia"/>
        </w:rPr>
        <w:t>(2)根据差错处理原则或当事人协商的方法对因差错造成的损失进行评估；</w:t>
      </w:r>
    </w:p>
    <w:p w:rsidR="002A53E0" w:rsidRDefault="002A53E0" w:rsidP="002A53E0">
      <w:pPr>
        <w:pStyle w:val="-"/>
        <w:ind w:firstLine="420"/>
      </w:pPr>
      <w:r>
        <w:rPr>
          <w:rFonts w:hint="eastAsia"/>
        </w:rPr>
        <w:t>(3)根据差错处理原则或当事人协商的方法由差错的责任方进行更正和赔偿损失；</w:t>
      </w:r>
    </w:p>
    <w:p w:rsidR="002A53E0" w:rsidRDefault="002A53E0" w:rsidP="002A53E0">
      <w:pPr>
        <w:pStyle w:val="-"/>
        <w:ind w:firstLine="420"/>
      </w:pPr>
      <w:r>
        <w:rPr>
          <w:rFonts w:hint="eastAsia"/>
        </w:rPr>
        <w:t>(4)根据差错处理的方法，需要修改基金注册登记机构交易数据的，由基金注册登记机构进行更正，并就差错的更正向有关当事人进行确认。</w:t>
      </w:r>
    </w:p>
    <w:p w:rsidR="002A53E0" w:rsidRDefault="002A53E0" w:rsidP="002A53E0">
      <w:pPr>
        <w:pStyle w:val="-"/>
        <w:ind w:firstLine="420"/>
      </w:pPr>
      <w:r>
        <w:rPr>
          <w:rFonts w:hint="eastAsia"/>
        </w:rPr>
        <w:t>4.基金份额净值差错处理的原则和方法如下：</w:t>
      </w:r>
    </w:p>
    <w:p w:rsidR="002A53E0" w:rsidRDefault="002A53E0" w:rsidP="002A53E0">
      <w:pPr>
        <w:pStyle w:val="-"/>
        <w:ind w:firstLine="420"/>
      </w:pPr>
      <w:r>
        <w:rPr>
          <w:rFonts w:hint="eastAsia"/>
        </w:rPr>
        <w:t>(1)基金份额净值计算出现错误时，基金管理人应当立即予以纠正，通报基金托管人，并采取合理的措施防止损失进一步扩大。</w:t>
      </w:r>
    </w:p>
    <w:p w:rsidR="002A53E0" w:rsidRDefault="002A53E0" w:rsidP="002A53E0">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2A53E0" w:rsidRDefault="002A53E0" w:rsidP="002A53E0">
      <w:pPr>
        <w:pStyle w:val="-"/>
        <w:ind w:firstLine="420"/>
      </w:pPr>
      <w:r>
        <w:rPr>
          <w:rFonts w:hint="eastAsia"/>
        </w:rPr>
        <w:t>(3)因基金份额净值计算错误，给基金或基金份额持有人造成损失的，应由基金管理人先行赔付，基金管理人按差错情形，有权向其他当事人追偿。</w:t>
      </w:r>
    </w:p>
    <w:p w:rsidR="002A53E0" w:rsidRDefault="002A53E0" w:rsidP="002A53E0">
      <w:pPr>
        <w:pStyle w:val="-"/>
        <w:ind w:firstLine="420"/>
      </w:pPr>
      <w:r>
        <w:t>(4)</w:t>
      </w:r>
      <w:r>
        <w:rPr>
          <w:rFonts w:hint="eastAsia"/>
        </w:rPr>
        <w:t>基金管理人和基金托管人由于各自技术系统设置而产生的净值计算尾差，以基金管理人计算结果为准。</w:t>
      </w:r>
    </w:p>
    <w:p w:rsidR="002A53E0" w:rsidRDefault="002A53E0" w:rsidP="002A53E0">
      <w:pPr>
        <w:pStyle w:val="-"/>
        <w:ind w:firstLine="420"/>
      </w:pPr>
      <w:r>
        <w:rPr>
          <w:rFonts w:hint="eastAsia"/>
        </w:rPr>
        <w:t>(5)前述内容如法律法规或监管机关另有规定的，从其规定处理。</w:t>
      </w:r>
    </w:p>
    <w:p w:rsidR="002A53E0" w:rsidRDefault="002A53E0" w:rsidP="002A53E0">
      <w:pPr>
        <w:pStyle w:val="-"/>
        <w:ind w:firstLine="420"/>
      </w:pPr>
    </w:p>
    <w:p w:rsidR="002A53E0" w:rsidRDefault="002A53E0" w:rsidP="002A53E0">
      <w:pPr>
        <w:pStyle w:val="-"/>
        <w:ind w:firstLine="420"/>
      </w:pPr>
      <w:r>
        <w:rPr>
          <w:rFonts w:hint="eastAsia"/>
        </w:rPr>
        <w:t>六、暂停估值的情形</w:t>
      </w:r>
    </w:p>
    <w:p w:rsidR="002A53E0" w:rsidRDefault="002A53E0" w:rsidP="002A53E0">
      <w:pPr>
        <w:pStyle w:val="-"/>
        <w:ind w:firstLine="420"/>
      </w:pPr>
      <w:r>
        <w:rPr>
          <w:rFonts w:hint="eastAsia"/>
        </w:rPr>
        <w:t>1.基金投资所涉及的证券交易市场遇法定节假日或因其他原因暂停营业时；</w:t>
      </w:r>
    </w:p>
    <w:p w:rsidR="002A53E0" w:rsidRDefault="002A53E0" w:rsidP="002A53E0">
      <w:pPr>
        <w:pStyle w:val="-"/>
        <w:ind w:firstLine="420"/>
      </w:pPr>
      <w:r>
        <w:rPr>
          <w:rFonts w:hint="eastAsia"/>
        </w:rPr>
        <w:t>2.因不可抗力或其它情形致使基金管理人、基金托管人无法准确评估基金资产价值时；</w:t>
      </w:r>
    </w:p>
    <w:p w:rsidR="002A53E0" w:rsidRDefault="002A53E0" w:rsidP="002A53E0">
      <w:pPr>
        <w:pStyle w:val="-"/>
        <w:ind w:firstLine="420"/>
      </w:pPr>
      <w:r>
        <w:rPr>
          <w:rFonts w:hint="eastAsia"/>
        </w:rPr>
        <w:t>3.占基金相当比例的投资品种的估值出现重大转变，而基金管理人为保障投资人的利益，已决定延迟估值；</w:t>
      </w:r>
    </w:p>
    <w:p w:rsidR="002A53E0" w:rsidRDefault="002A53E0" w:rsidP="002A53E0">
      <w:pPr>
        <w:pStyle w:val="-"/>
        <w:ind w:firstLine="420"/>
      </w:pPr>
      <w:r>
        <w:rPr>
          <w:rFonts w:hint="eastAsia"/>
        </w:rPr>
        <w:t>4.中国证监会和基金合同认定的其它情形。</w:t>
      </w:r>
    </w:p>
    <w:p w:rsidR="002A53E0" w:rsidRDefault="002A53E0" w:rsidP="002A53E0">
      <w:pPr>
        <w:pStyle w:val="-"/>
        <w:ind w:firstLine="420"/>
      </w:pPr>
    </w:p>
    <w:p w:rsidR="002A53E0" w:rsidRDefault="002A53E0" w:rsidP="002A53E0">
      <w:pPr>
        <w:pStyle w:val="-"/>
        <w:ind w:firstLine="420"/>
      </w:pPr>
      <w:r>
        <w:rPr>
          <w:rFonts w:hint="eastAsia"/>
        </w:rPr>
        <w:t>七、基金净值的确认</w:t>
      </w:r>
    </w:p>
    <w:p w:rsidR="002A53E0" w:rsidRDefault="002A53E0" w:rsidP="002A53E0">
      <w:pPr>
        <w:pStyle w:val="-"/>
        <w:ind w:firstLine="420"/>
      </w:pPr>
      <w:r>
        <w:rPr>
          <w:rFonts w:hint="eastAsia"/>
        </w:rPr>
        <w:t>用于基金信息披露的基金资产净值和基金份额净值由基金管理人负责计算，基金托管人负责进行复核。基金管理人应于每个开放日交易结束后计算当日或国家法律法规规定需要对外披露基金净值的非工作日的基金资产净值并发送给基金托管人。基金托管人对净值计算结果复核确认后发送给基金管理人，由基金管理人对基金净值予以公布。</w:t>
      </w:r>
    </w:p>
    <w:p w:rsidR="002A53E0" w:rsidRDefault="002A53E0" w:rsidP="002A53E0">
      <w:pPr>
        <w:pStyle w:val="-"/>
        <w:ind w:firstLine="420"/>
      </w:pPr>
    </w:p>
    <w:p w:rsidR="002A53E0" w:rsidRDefault="002A53E0" w:rsidP="002A53E0">
      <w:pPr>
        <w:pStyle w:val="-"/>
        <w:ind w:firstLine="420"/>
      </w:pPr>
      <w:r>
        <w:rPr>
          <w:rFonts w:hint="eastAsia"/>
        </w:rPr>
        <w:t>八、特殊情况的处理</w:t>
      </w:r>
    </w:p>
    <w:p w:rsidR="002A53E0" w:rsidRDefault="002A53E0" w:rsidP="002A53E0">
      <w:pPr>
        <w:pStyle w:val="-"/>
        <w:ind w:firstLine="420"/>
      </w:pPr>
      <w:r>
        <w:rPr>
          <w:rFonts w:hint="eastAsia"/>
        </w:rPr>
        <w:t>1.基金管理人或基金托管人按估值方法的第5项进行估值时，所造成的误差不作为基金资产估值错误处理。</w:t>
      </w:r>
    </w:p>
    <w:p w:rsidR="002A53E0" w:rsidRDefault="002A53E0" w:rsidP="002A53E0">
      <w:pPr>
        <w:pStyle w:val="-"/>
        <w:ind w:firstLine="420"/>
      </w:pPr>
      <w:r>
        <w:rPr>
          <w:rFonts w:hint="eastAsia"/>
        </w:rPr>
        <w:lastRenderedPageBreak/>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2A53E0" w:rsidRDefault="002A53E0" w:rsidP="002A53E0">
      <w:pPr>
        <w:pStyle w:val="-1"/>
      </w:pPr>
      <w:r>
        <w:br w:type="page"/>
      </w:r>
      <w:bookmarkStart w:id="35" w:name="_Toc433269183"/>
      <w:r>
        <w:rPr>
          <w:rFonts w:hint="eastAsia"/>
        </w:rPr>
        <w:lastRenderedPageBreak/>
        <w:t>§</w:t>
      </w:r>
      <w:r>
        <w:t>10基金的收益与分配</w:t>
      </w:r>
      <w:bookmarkEnd w:id="35"/>
    </w:p>
    <w:p w:rsidR="002A53E0" w:rsidRDefault="002A53E0" w:rsidP="002A53E0">
      <w:pPr>
        <w:pStyle w:val="-"/>
        <w:ind w:firstLine="420"/>
      </w:pPr>
      <w:r>
        <w:rPr>
          <w:rFonts w:hint="eastAsia"/>
        </w:rPr>
        <w:t>一、基金收益的构成</w:t>
      </w:r>
    </w:p>
    <w:p w:rsidR="002A53E0" w:rsidRDefault="002A53E0" w:rsidP="002A53E0">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2A53E0" w:rsidRDefault="002A53E0" w:rsidP="002A53E0">
      <w:pPr>
        <w:pStyle w:val="-"/>
        <w:ind w:firstLine="420"/>
      </w:pPr>
      <w:r>
        <w:rPr>
          <w:rFonts w:hint="eastAsia"/>
        </w:rPr>
        <w:t>期末可供分配利润采用期末资产负债表中未分配利润与未分配利润中已实现收益的孰低数。</w:t>
      </w:r>
    </w:p>
    <w:p w:rsidR="002A53E0" w:rsidRDefault="002A53E0" w:rsidP="002A53E0">
      <w:pPr>
        <w:pStyle w:val="-"/>
        <w:ind w:firstLine="420"/>
      </w:pPr>
    </w:p>
    <w:p w:rsidR="002A53E0" w:rsidRDefault="002A53E0" w:rsidP="002A53E0">
      <w:pPr>
        <w:pStyle w:val="-"/>
        <w:ind w:firstLine="420"/>
      </w:pPr>
      <w:r>
        <w:rPr>
          <w:rFonts w:hint="eastAsia"/>
        </w:rPr>
        <w:t>二、基金收益分配原则</w:t>
      </w:r>
    </w:p>
    <w:p w:rsidR="002A53E0" w:rsidRDefault="002A53E0" w:rsidP="002A53E0">
      <w:pPr>
        <w:pStyle w:val="-"/>
        <w:ind w:firstLine="420"/>
      </w:pPr>
      <w:r>
        <w:rPr>
          <w:rFonts w:hint="eastAsia"/>
        </w:rPr>
        <w:t>1、每一基金份额享有同等分配权；</w:t>
      </w:r>
    </w:p>
    <w:p w:rsidR="002A53E0" w:rsidRDefault="002A53E0" w:rsidP="002A53E0">
      <w:pPr>
        <w:pStyle w:val="-"/>
        <w:ind w:firstLine="420"/>
      </w:pPr>
      <w:r>
        <w:rPr>
          <w:rFonts w:hint="eastAsia"/>
        </w:rPr>
        <w:t>2、若基金合同生效不满3个月可不进行收益分配；</w:t>
      </w:r>
    </w:p>
    <w:p w:rsidR="002A53E0" w:rsidRDefault="002A53E0" w:rsidP="002A53E0">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2A53E0" w:rsidRDefault="002A53E0" w:rsidP="002A53E0">
      <w:pPr>
        <w:pStyle w:val="-"/>
        <w:ind w:firstLine="420"/>
      </w:pPr>
      <w:r>
        <w:rPr>
          <w:rFonts w:hint="eastAsia"/>
        </w:rPr>
        <w:t>4、在符合有关基金分红条件的前提下，基金收益分配每年最多12次，每次基金收益分配比例不得低于基金收益分配基准日可供分配利润的10%；</w:t>
      </w:r>
    </w:p>
    <w:p w:rsidR="002A53E0" w:rsidRDefault="002A53E0" w:rsidP="002A53E0">
      <w:pPr>
        <w:pStyle w:val="-"/>
        <w:ind w:firstLine="420"/>
      </w:pPr>
      <w:r>
        <w:rPr>
          <w:rFonts w:hint="eastAsia"/>
        </w:rPr>
        <w:t>5、基金收益分配方式分两种：现金分红与红利再投资。基金份额持有人可选择现金红利或将现金红利按除权日的基金份额净值自动转为基金份额进行再投资；若投资者不选择，本基金默认的收益分配方式是现金分红。</w:t>
      </w:r>
    </w:p>
    <w:p w:rsidR="002A53E0" w:rsidRDefault="002A53E0" w:rsidP="002A53E0">
      <w:pPr>
        <w:pStyle w:val="-"/>
        <w:ind w:firstLine="420"/>
      </w:pPr>
      <w:r>
        <w:rPr>
          <w:rFonts w:hint="eastAsia"/>
        </w:rPr>
        <w:t>6、法律法规或监管机关另有规定的，从其规定。</w:t>
      </w:r>
    </w:p>
    <w:p w:rsidR="002A53E0" w:rsidRDefault="002A53E0" w:rsidP="002A53E0">
      <w:pPr>
        <w:pStyle w:val="-"/>
        <w:ind w:firstLine="420"/>
      </w:pPr>
    </w:p>
    <w:p w:rsidR="002A53E0" w:rsidRDefault="002A53E0" w:rsidP="002A53E0">
      <w:pPr>
        <w:pStyle w:val="-"/>
        <w:ind w:firstLine="420"/>
      </w:pPr>
      <w:r>
        <w:rPr>
          <w:rFonts w:hint="eastAsia"/>
        </w:rPr>
        <w:t>三、收益分配方案</w:t>
      </w:r>
    </w:p>
    <w:p w:rsidR="002A53E0" w:rsidRDefault="002A53E0" w:rsidP="002A53E0">
      <w:pPr>
        <w:pStyle w:val="-"/>
        <w:ind w:firstLine="420"/>
      </w:pPr>
      <w:r>
        <w:rPr>
          <w:rFonts w:hint="eastAsia"/>
        </w:rPr>
        <w:t>基金收益分配方案中应载明基金期末可供分配利润、基金收益分配对象、分配原则、分配时间、分配数额及比例、分配方式、支付方式等内容。</w:t>
      </w:r>
    </w:p>
    <w:p w:rsidR="002A53E0" w:rsidRDefault="002A53E0" w:rsidP="002A53E0">
      <w:pPr>
        <w:pStyle w:val="-"/>
        <w:ind w:firstLine="420"/>
      </w:pPr>
    </w:p>
    <w:p w:rsidR="002A53E0" w:rsidRDefault="002A53E0" w:rsidP="002A53E0">
      <w:pPr>
        <w:pStyle w:val="-"/>
        <w:ind w:firstLine="420"/>
      </w:pPr>
      <w:r>
        <w:rPr>
          <w:rFonts w:hint="eastAsia"/>
        </w:rPr>
        <w:t>四、收益分配的时间和程序</w:t>
      </w:r>
    </w:p>
    <w:p w:rsidR="002A53E0" w:rsidRDefault="002A53E0" w:rsidP="002A53E0">
      <w:pPr>
        <w:pStyle w:val="-"/>
        <w:ind w:firstLine="420"/>
      </w:pPr>
      <w:r>
        <w:rPr>
          <w:rFonts w:hint="eastAsia"/>
        </w:rPr>
        <w:t>1、本基金收益分配方案由基金管理人拟定、由基金托管人核实后确定，依照《信息披露办法》的有关规定在至少一家指定媒体上公告并报中国证监会备案。</w:t>
      </w:r>
    </w:p>
    <w:p w:rsidR="002A53E0" w:rsidRDefault="002A53E0" w:rsidP="002A53E0">
      <w:pPr>
        <w:pStyle w:val="-"/>
        <w:ind w:firstLine="420"/>
      </w:pPr>
      <w:r>
        <w:rPr>
          <w:rFonts w:hint="eastAsia"/>
        </w:rPr>
        <w:t>2、基金红利发放日距离收益分配基准日的时间不超过15个工作日；</w:t>
      </w:r>
    </w:p>
    <w:p w:rsidR="002A53E0" w:rsidRDefault="002A53E0" w:rsidP="002A53E0">
      <w:pPr>
        <w:pStyle w:val="-"/>
        <w:ind w:firstLine="420"/>
      </w:pPr>
      <w:r>
        <w:rPr>
          <w:rFonts w:hint="eastAsia"/>
        </w:rPr>
        <w:t>3、在收益分配方案公布后，基金管理人依据具体方案的规定就支付的现金红利向基金托管人发送划款指令，基金托管人按照基金管理人的指令及时进行分红资金的划付。</w:t>
      </w:r>
    </w:p>
    <w:p w:rsidR="002A53E0" w:rsidRDefault="002A53E0" w:rsidP="002A53E0">
      <w:pPr>
        <w:pStyle w:val="-"/>
        <w:ind w:firstLine="420"/>
      </w:pPr>
    </w:p>
    <w:p w:rsidR="002A53E0" w:rsidRDefault="002A53E0" w:rsidP="002A53E0">
      <w:pPr>
        <w:pStyle w:val="-"/>
        <w:ind w:firstLine="420"/>
      </w:pPr>
      <w:r>
        <w:rPr>
          <w:rFonts w:hint="eastAsia"/>
        </w:rPr>
        <w:lastRenderedPageBreak/>
        <w:t>五、收益分配中发生的费用</w:t>
      </w:r>
    </w:p>
    <w:p w:rsidR="002A53E0" w:rsidRDefault="002A53E0" w:rsidP="002A53E0">
      <w:pPr>
        <w:pStyle w:val="-"/>
        <w:ind w:firstLine="420"/>
      </w:pPr>
      <w:r>
        <w:rPr>
          <w:rFonts w:hint="eastAsia"/>
        </w:rPr>
        <w:t>收益分配时发生的银行转账等手续费用由基金份额持有人自行承担；如果基金份额持有人所获现金红利不足支付前述银行转账等手续费用，注册登记机构自动将该基金份额持有人的现金红利按除权日的基金份额净值转为基金份额。</w:t>
      </w:r>
    </w:p>
    <w:p w:rsidR="002A53E0" w:rsidRDefault="002A53E0" w:rsidP="002A53E0">
      <w:pPr>
        <w:pStyle w:val="-1"/>
      </w:pPr>
      <w:r>
        <w:br w:type="page"/>
      </w:r>
      <w:bookmarkStart w:id="36" w:name="_Toc433269184"/>
      <w:r>
        <w:rPr>
          <w:rFonts w:hint="eastAsia"/>
        </w:rPr>
        <w:lastRenderedPageBreak/>
        <w:t>§</w:t>
      </w:r>
      <w:r>
        <w:t>11基金的费用与税收</w:t>
      </w:r>
      <w:bookmarkEnd w:id="36"/>
    </w:p>
    <w:p w:rsidR="002A53E0" w:rsidRDefault="002A53E0" w:rsidP="002A53E0">
      <w:pPr>
        <w:pStyle w:val="-"/>
        <w:ind w:firstLine="420"/>
      </w:pPr>
      <w:r>
        <w:rPr>
          <w:rFonts w:hint="eastAsia"/>
        </w:rPr>
        <w:t>一、基金费用的种类</w:t>
      </w:r>
    </w:p>
    <w:p w:rsidR="002A53E0" w:rsidRDefault="002A53E0" w:rsidP="002A53E0">
      <w:pPr>
        <w:pStyle w:val="-"/>
        <w:ind w:firstLine="420"/>
      </w:pPr>
      <w:r>
        <w:rPr>
          <w:rFonts w:hint="eastAsia"/>
        </w:rPr>
        <w:t>1、基金管理人的管理费；</w:t>
      </w:r>
    </w:p>
    <w:p w:rsidR="002A53E0" w:rsidRDefault="002A53E0" w:rsidP="002A53E0">
      <w:pPr>
        <w:pStyle w:val="-"/>
        <w:ind w:firstLine="420"/>
      </w:pPr>
      <w:r>
        <w:rPr>
          <w:rFonts w:hint="eastAsia"/>
        </w:rPr>
        <w:t>2、基金托管人的托管费；</w:t>
      </w:r>
    </w:p>
    <w:p w:rsidR="002A53E0" w:rsidRDefault="002A53E0" w:rsidP="002A53E0">
      <w:pPr>
        <w:pStyle w:val="-"/>
        <w:ind w:firstLine="420"/>
      </w:pPr>
      <w:r>
        <w:rPr>
          <w:rFonts w:hint="eastAsia"/>
        </w:rPr>
        <w:t>3、基金财产拨划支付的银行费用；</w:t>
      </w:r>
    </w:p>
    <w:p w:rsidR="002A53E0" w:rsidRDefault="002A53E0" w:rsidP="002A53E0">
      <w:pPr>
        <w:pStyle w:val="-"/>
        <w:ind w:firstLine="420"/>
      </w:pPr>
      <w:r>
        <w:rPr>
          <w:rFonts w:hint="eastAsia"/>
        </w:rPr>
        <w:t>4、基金合同生效后的信息披露费用；</w:t>
      </w:r>
    </w:p>
    <w:p w:rsidR="002A53E0" w:rsidRDefault="002A53E0" w:rsidP="002A53E0">
      <w:pPr>
        <w:pStyle w:val="-"/>
        <w:ind w:firstLine="420"/>
      </w:pPr>
      <w:r>
        <w:rPr>
          <w:rFonts w:hint="eastAsia"/>
        </w:rPr>
        <w:t>5、基金份额持有人大会费用；</w:t>
      </w:r>
    </w:p>
    <w:p w:rsidR="002A53E0" w:rsidRDefault="002A53E0" w:rsidP="002A53E0">
      <w:pPr>
        <w:pStyle w:val="-"/>
        <w:ind w:firstLine="420"/>
      </w:pPr>
      <w:r>
        <w:rPr>
          <w:rFonts w:hint="eastAsia"/>
        </w:rPr>
        <w:t>6、基金合同生效后与基金有关的会计师费和律师费；</w:t>
      </w:r>
    </w:p>
    <w:p w:rsidR="002A53E0" w:rsidRDefault="002A53E0" w:rsidP="002A53E0">
      <w:pPr>
        <w:pStyle w:val="-"/>
        <w:ind w:firstLine="420"/>
      </w:pPr>
      <w:r>
        <w:rPr>
          <w:rFonts w:hint="eastAsia"/>
        </w:rPr>
        <w:t>7、基金的证券交易费用；</w:t>
      </w:r>
    </w:p>
    <w:p w:rsidR="002A53E0" w:rsidRDefault="002A53E0" w:rsidP="002A53E0">
      <w:pPr>
        <w:pStyle w:val="-"/>
        <w:ind w:firstLine="420"/>
      </w:pPr>
      <w:r>
        <w:rPr>
          <w:rFonts w:hint="eastAsia"/>
        </w:rPr>
        <w:t>8、按照国家有关规定和基金合同可以在基金财产中列支的其他费用。</w:t>
      </w:r>
    </w:p>
    <w:p w:rsidR="002A53E0" w:rsidRDefault="002A53E0" w:rsidP="002A53E0">
      <w:pPr>
        <w:pStyle w:val="-"/>
        <w:ind w:firstLine="420"/>
      </w:pPr>
      <w:r>
        <w:rPr>
          <w:rFonts w:hint="eastAsia"/>
        </w:rPr>
        <w:t>本基金终止清算时所发生费用，按实际支出额从基金财产总值中扣除。</w:t>
      </w:r>
    </w:p>
    <w:p w:rsidR="002A53E0" w:rsidRDefault="002A53E0" w:rsidP="002A53E0">
      <w:pPr>
        <w:pStyle w:val="-"/>
        <w:ind w:firstLine="420"/>
      </w:pPr>
    </w:p>
    <w:p w:rsidR="002A53E0" w:rsidRDefault="002A53E0" w:rsidP="002A53E0">
      <w:pPr>
        <w:pStyle w:val="-"/>
        <w:ind w:firstLine="420"/>
      </w:pPr>
      <w:r>
        <w:rPr>
          <w:rFonts w:hint="eastAsia"/>
        </w:rPr>
        <w:t>二、基金费用计提方法、计提标准和支付方式</w:t>
      </w:r>
    </w:p>
    <w:p w:rsidR="002A53E0" w:rsidRDefault="002A53E0" w:rsidP="002A53E0">
      <w:pPr>
        <w:pStyle w:val="-"/>
        <w:ind w:firstLine="420"/>
      </w:pPr>
      <w:r>
        <w:rPr>
          <w:rFonts w:hint="eastAsia"/>
        </w:rPr>
        <w:t xml:space="preserve">1、基金管理人的管理费 </w:t>
      </w:r>
    </w:p>
    <w:p w:rsidR="002A53E0" w:rsidRDefault="002A53E0" w:rsidP="002A53E0">
      <w:pPr>
        <w:pStyle w:val="-"/>
        <w:ind w:firstLine="420"/>
      </w:pPr>
      <w:r>
        <w:rPr>
          <w:rFonts w:hint="eastAsia"/>
        </w:rPr>
        <w:t>在通常情况下，基金管理费按前一日基金资产净值的1.5%年费率计提。计算方法如下：</w:t>
      </w:r>
    </w:p>
    <w:p w:rsidR="002A53E0" w:rsidRDefault="002A53E0" w:rsidP="002A53E0">
      <w:pPr>
        <w:pStyle w:val="-"/>
        <w:ind w:firstLine="420"/>
      </w:pPr>
      <w:r>
        <w:rPr>
          <w:rFonts w:hint="eastAsia"/>
        </w:rPr>
        <w:t>H＝E×年管理费率÷当年天数</w:t>
      </w:r>
    </w:p>
    <w:p w:rsidR="002A53E0" w:rsidRDefault="002A53E0" w:rsidP="002A53E0">
      <w:pPr>
        <w:pStyle w:val="-"/>
        <w:ind w:firstLine="420"/>
      </w:pPr>
      <w:r>
        <w:rPr>
          <w:rFonts w:hint="eastAsia"/>
        </w:rPr>
        <w:t>H为每日应计提的基金管理费</w:t>
      </w:r>
    </w:p>
    <w:p w:rsidR="002A53E0" w:rsidRDefault="002A53E0" w:rsidP="002A53E0">
      <w:pPr>
        <w:pStyle w:val="-"/>
        <w:ind w:firstLine="420"/>
      </w:pPr>
      <w:r>
        <w:rPr>
          <w:rFonts w:hint="eastAsia"/>
        </w:rPr>
        <w:t>E为前一日基金资产净值</w:t>
      </w:r>
    </w:p>
    <w:p w:rsidR="002A53E0" w:rsidRDefault="002A53E0" w:rsidP="002A53E0">
      <w:pPr>
        <w:pStyle w:val="-"/>
        <w:ind w:firstLine="420"/>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2A53E0" w:rsidRDefault="002A53E0" w:rsidP="002A53E0">
      <w:pPr>
        <w:pStyle w:val="-"/>
        <w:ind w:firstLine="420"/>
      </w:pPr>
    </w:p>
    <w:p w:rsidR="002A53E0" w:rsidRDefault="002A53E0" w:rsidP="002A53E0">
      <w:pPr>
        <w:pStyle w:val="-"/>
        <w:ind w:firstLine="420"/>
      </w:pPr>
      <w:r>
        <w:rPr>
          <w:rFonts w:hint="eastAsia"/>
        </w:rPr>
        <w:t>2、基金托管人的托管费</w:t>
      </w:r>
    </w:p>
    <w:p w:rsidR="002A53E0" w:rsidRDefault="002A53E0" w:rsidP="002A53E0">
      <w:pPr>
        <w:pStyle w:val="-"/>
        <w:ind w:firstLine="420"/>
      </w:pPr>
      <w:r>
        <w:rPr>
          <w:rFonts w:hint="eastAsia"/>
        </w:rPr>
        <w:t>在通常情况下，基金托管费按前一日基金资产净值的0.25%年费率计提。计算方法如下：</w:t>
      </w:r>
    </w:p>
    <w:p w:rsidR="002A53E0" w:rsidRDefault="002A53E0" w:rsidP="002A53E0">
      <w:pPr>
        <w:pStyle w:val="-"/>
        <w:ind w:firstLine="420"/>
      </w:pPr>
      <w:r>
        <w:rPr>
          <w:rFonts w:hint="eastAsia"/>
        </w:rPr>
        <w:t>H＝E×年托管费率÷当年天数</w:t>
      </w:r>
    </w:p>
    <w:p w:rsidR="002A53E0" w:rsidRDefault="002A53E0" w:rsidP="002A53E0">
      <w:pPr>
        <w:pStyle w:val="-"/>
        <w:ind w:firstLine="420"/>
      </w:pPr>
      <w:r>
        <w:rPr>
          <w:rFonts w:hint="eastAsia"/>
        </w:rPr>
        <w:t>H为每日应计提的基金托管费</w:t>
      </w:r>
    </w:p>
    <w:p w:rsidR="002A53E0" w:rsidRDefault="002A53E0" w:rsidP="002A53E0">
      <w:pPr>
        <w:pStyle w:val="-"/>
        <w:ind w:firstLine="420"/>
      </w:pPr>
      <w:r>
        <w:rPr>
          <w:rFonts w:hint="eastAsia"/>
        </w:rPr>
        <w:t>E为前一日基金资产净值</w:t>
      </w:r>
    </w:p>
    <w:p w:rsidR="002A53E0" w:rsidRDefault="002A53E0" w:rsidP="002A53E0">
      <w:pPr>
        <w:pStyle w:val="-"/>
        <w:ind w:firstLine="420"/>
      </w:pPr>
      <w:r>
        <w:rPr>
          <w:rFonts w:hint="eastAsia"/>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2A53E0" w:rsidRDefault="002A53E0" w:rsidP="002A53E0">
      <w:pPr>
        <w:pStyle w:val="-"/>
        <w:ind w:firstLine="420"/>
      </w:pPr>
    </w:p>
    <w:p w:rsidR="002A53E0" w:rsidRDefault="002A53E0" w:rsidP="002A53E0">
      <w:pPr>
        <w:pStyle w:val="-"/>
        <w:ind w:firstLine="420"/>
      </w:pPr>
      <w:r>
        <w:rPr>
          <w:rFonts w:hint="eastAsia"/>
        </w:rPr>
        <w:lastRenderedPageBreak/>
        <w:t>3、除管理费和托管费之外的基金费用，由基金托管人根据其他有关法规及相应协议的规定，按费用支出金额支付，列入或摊入当期基金费用。</w:t>
      </w:r>
    </w:p>
    <w:p w:rsidR="002A53E0" w:rsidRDefault="002A53E0" w:rsidP="002A53E0">
      <w:pPr>
        <w:pStyle w:val="-"/>
        <w:ind w:firstLine="420"/>
      </w:pPr>
    </w:p>
    <w:p w:rsidR="002A53E0" w:rsidRDefault="002A53E0" w:rsidP="002A53E0">
      <w:pPr>
        <w:pStyle w:val="-"/>
        <w:ind w:firstLine="420"/>
      </w:pPr>
      <w:r>
        <w:rPr>
          <w:rFonts w:hint="eastAsia"/>
        </w:rPr>
        <w:t>三、不列入基金费用的项目</w:t>
      </w:r>
    </w:p>
    <w:p w:rsidR="002A53E0" w:rsidRDefault="002A53E0" w:rsidP="002A53E0">
      <w:pPr>
        <w:pStyle w:val="-"/>
        <w:ind w:firstLine="420"/>
      </w:pPr>
      <w:r>
        <w:rPr>
          <w:rFonts w:hint="eastAsia"/>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2A53E0" w:rsidRDefault="002A53E0" w:rsidP="002A53E0">
      <w:pPr>
        <w:pStyle w:val="-"/>
        <w:ind w:firstLine="420"/>
      </w:pPr>
    </w:p>
    <w:p w:rsidR="002A53E0" w:rsidRDefault="002A53E0" w:rsidP="002A53E0">
      <w:pPr>
        <w:pStyle w:val="-"/>
        <w:ind w:firstLine="420"/>
      </w:pPr>
      <w:r>
        <w:rPr>
          <w:rFonts w:hint="eastAsia"/>
        </w:rPr>
        <w:t>四、费用调整</w:t>
      </w:r>
    </w:p>
    <w:p w:rsidR="002A53E0" w:rsidRDefault="002A53E0" w:rsidP="002A53E0">
      <w:pPr>
        <w:pStyle w:val="-"/>
        <w:ind w:firstLine="420"/>
      </w:pPr>
      <w:r>
        <w:rPr>
          <w:rFonts w:hint="eastAsia"/>
        </w:rPr>
        <w:t>基金管理人和基金托管人可根据基金发展情况调整基金管理费率和基金托管费率。降低基金管理费率和基金托管费率，无须召开基金份额持有人大会。基金管理人必须依照《信息披露办法》的有关规定于新的费率实施前在至少一家指定媒体上刊登公告。</w:t>
      </w:r>
    </w:p>
    <w:p w:rsidR="002A53E0" w:rsidRDefault="002A53E0" w:rsidP="002A53E0">
      <w:pPr>
        <w:pStyle w:val="-"/>
        <w:ind w:firstLine="420"/>
      </w:pPr>
    </w:p>
    <w:p w:rsidR="002A53E0" w:rsidRDefault="002A53E0" w:rsidP="002A53E0">
      <w:pPr>
        <w:pStyle w:val="-"/>
        <w:ind w:firstLine="420"/>
      </w:pPr>
      <w:r>
        <w:rPr>
          <w:rFonts w:hint="eastAsia"/>
        </w:rPr>
        <w:t>五、基金税收</w:t>
      </w:r>
    </w:p>
    <w:p w:rsidR="002A53E0" w:rsidRDefault="002A53E0" w:rsidP="002A53E0">
      <w:pPr>
        <w:pStyle w:val="-"/>
        <w:ind w:firstLine="420"/>
      </w:pPr>
      <w:r>
        <w:rPr>
          <w:rFonts w:hint="eastAsia"/>
        </w:rPr>
        <w:t>基金和基金份额持有人根据国家法律法规的规定，履行纳税义务。</w:t>
      </w:r>
    </w:p>
    <w:p w:rsidR="002A53E0" w:rsidRDefault="002A53E0" w:rsidP="002A53E0">
      <w:pPr>
        <w:pStyle w:val="-1"/>
      </w:pPr>
      <w:r>
        <w:br w:type="page"/>
      </w:r>
      <w:bookmarkStart w:id="37" w:name="_Toc433269185"/>
      <w:r>
        <w:rPr>
          <w:rFonts w:hint="eastAsia"/>
        </w:rPr>
        <w:lastRenderedPageBreak/>
        <w:t>§</w:t>
      </w:r>
      <w:r>
        <w:t>12基金的会计与审计</w:t>
      </w:r>
      <w:bookmarkEnd w:id="37"/>
    </w:p>
    <w:p w:rsidR="002A53E0" w:rsidRDefault="002A53E0" w:rsidP="002A53E0">
      <w:pPr>
        <w:pStyle w:val="-"/>
        <w:ind w:firstLine="420"/>
      </w:pPr>
      <w:r>
        <w:rPr>
          <w:rFonts w:hint="eastAsia"/>
        </w:rPr>
        <w:t>一、基金的会计政策</w:t>
      </w:r>
    </w:p>
    <w:p w:rsidR="002A53E0" w:rsidRDefault="002A53E0" w:rsidP="002A53E0">
      <w:pPr>
        <w:pStyle w:val="-"/>
        <w:ind w:firstLine="420"/>
      </w:pPr>
      <w:r>
        <w:rPr>
          <w:rFonts w:hint="eastAsia"/>
        </w:rPr>
        <w:t>1、基金管理人为本基金的会计责任方；</w:t>
      </w:r>
    </w:p>
    <w:p w:rsidR="002A53E0" w:rsidRDefault="002A53E0" w:rsidP="002A53E0">
      <w:pPr>
        <w:pStyle w:val="-"/>
        <w:ind w:firstLine="420"/>
      </w:pPr>
      <w:r>
        <w:rPr>
          <w:rFonts w:hint="eastAsia"/>
        </w:rPr>
        <w:t>2、本基金的会计年度为公历每年的1月1日至12月31日；</w:t>
      </w:r>
    </w:p>
    <w:p w:rsidR="002A53E0" w:rsidRDefault="002A53E0" w:rsidP="002A53E0">
      <w:pPr>
        <w:pStyle w:val="-"/>
        <w:ind w:firstLine="420"/>
      </w:pPr>
      <w:r>
        <w:rPr>
          <w:rFonts w:hint="eastAsia"/>
        </w:rPr>
        <w:t>3、本基金的会计核算以人民币为记账本位币，以人民币元为记账单位；</w:t>
      </w:r>
    </w:p>
    <w:p w:rsidR="002A53E0" w:rsidRDefault="002A53E0" w:rsidP="002A53E0">
      <w:pPr>
        <w:pStyle w:val="-"/>
        <w:ind w:firstLine="420"/>
      </w:pPr>
      <w:r>
        <w:rPr>
          <w:rFonts w:hint="eastAsia"/>
        </w:rPr>
        <w:t>4、会计制度执行国家有关的会计制度；</w:t>
      </w:r>
    </w:p>
    <w:p w:rsidR="002A53E0" w:rsidRDefault="002A53E0" w:rsidP="002A53E0">
      <w:pPr>
        <w:pStyle w:val="-"/>
        <w:ind w:firstLine="420"/>
      </w:pPr>
      <w:r>
        <w:rPr>
          <w:rFonts w:hint="eastAsia"/>
        </w:rPr>
        <w:t>5、本基金独立建账、独立核算；</w:t>
      </w:r>
    </w:p>
    <w:p w:rsidR="002A53E0" w:rsidRDefault="002A53E0" w:rsidP="002A53E0">
      <w:pPr>
        <w:pStyle w:val="-"/>
        <w:ind w:firstLine="420"/>
      </w:pPr>
      <w:r>
        <w:rPr>
          <w:rFonts w:hint="eastAsia"/>
        </w:rPr>
        <w:t>6、基金管理人及基金托管人分别保留完整的会计账目、凭证并进行日常的会计核算，按照有关规定编制基金会计报表；</w:t>
      </w:r>
    </w:p>
    <w:p w:rsidR="002A53E0" w:rsidRDefault="002A53E0" w:rsidP="002A53E0">
      <w:pPr>
        <w:pStyle w:val="-"/>
        <w:ind w:firstLine="420"/>
      </w:pPr>
      <w:r>
        <w:rPr>
          <w:rFonts w:hint="eastAsia"/>
        </w:rPr>
        <w:t>7、基金托管人定期与基金管理人就基金的会计核算、报表编制等进行核对并书面确认。</w:t>
      </w:r>
    </w:p>
    <w:p w:rsidR="002A53E0" w:rsidRDefault="002A53E0" w:rsidP="002A53E0">
      <w:pPr>
        <w:pStyle w:val="-"/>
        <w:ind w:firstLine="420"/>
      </w:pPr>
    </w:p>
    <w:p w:rsidR="002A53E0" w:rsidRDefault="002A53E0" w:rsidP="002A53E0">
      <w:pPr>
        <w:pStyle w:val="-"/>
        <w:ind w:firstLine="420"/>
      </w:pPr>
      <w:r>
        <w:rPr>
          <w:rFonts w:hint="eastAsia"/>
        </w:rPr>
        <w:t>二、基金的审计</w:t>
      </w:r>
    </w:p>
    <w:p w:rsidR="002A53E0" w:rsidRDefault="002A53E0" w:rsidP="002A53E0">
      <w:pPr>
        <w:pStyle w:val="-"/>
        <w:ind w:firstLine="420"/>
      </w:pPr>
      <w:r>
        <w:rPr>
          <w:rFonts w:hint="eastAsia"/>
        </w:rPr>
        <w:t>1、基金管理人聘请具有从事证券相关业务资格的会计师事务所及其注册会计师对本基金年度财务报表及其他规定事项进行审计。会计师事务所及其注册会计师与基金管理人、基金托管人相互独立。</w:t>
      </w:r>
    </w:p>
    <w:p w:rsidR="002A53E0" w:rsidRDefault="002A53E0" w:rsidP="002A53E0">
      <w:pPr>
        <w:pStyle w:val="-"/>
        <w:ind w:firstLine="420"/>
      </w:pPr>
      <w:r>
        <w:rPr>
          <w:rFonts w:hint="eastAsia"/>
        </w:rPr>
        <w:t>2、会计师事务所更换经办注册会计师时，应事先征得基金管理人同意。</w:t>
      </w:r>
    </w:p>
    <w:p w:rsidR="002A53E0" w:rsidRDefault="002A53E0" w:rsidP="002A53E0">
      <w:pPr>
        <w:pStyle w:val="-"/>
        <w:ind w:firstLine="420"/>
      </w:pPr>
      <w:r>
        <w:rPr>
          <w:rFonts w:hint="eastAsia"/>
        </w:rPr>
        <w:t>3、基金管理人认为有充足理由更换会计师事务所，须通报基金托管人，并报中国证监会备案后可以更换。基金管理人应当依照《信息披露办法》的有关规定在至少一家指定媒体上公告。</w:t>
      </w:r>
    </w:p>
    <w:p w:rsidR="002A53E0" w:rsidRDefault="002A53E0" w:rsidP="002A53E0">
      <w:pPr>
        <w:pStyle w:val="-1"/>
      </w:pPr>
      <w:r>
        <w:br w:type="page"/>
      </w:r>
      <w:bookmarkStart w:id="38" w:name="_Toc433269186"/>
      <w:r>
        <w:rPr>
          <w:rFonts w:hint="eastAsia"/>
        </w:rPr>
        <w:lastRenderedPageBreak/>
        <w:t>§</w:t>
      </w:r>
      <w:r>
        <w:t>13基金的信息披露</w:t>
      </w:r>
      <w:bookmarkEnd w:id="38"/>
    </w:p>
    <w:p w:rsidR="002A53E0" w:rsidRDefault="002A53E0" w:rsidP="002A53E0">
      <w:pPr>
        <w:pStyle w:val="-"/>
        <w:ind w:firstLine="420"/>
      </w:pPr>
      <w:r>
        <w:rPr>
          <w:rFonts w:hint="eastAsia"/>
        </w:rPr>
        <w:t>一、本基金的信息披露应符合《基金法》、《运作办法》、《信息披露办法》、基金合同及其他有关规定。基金管理人、基金托管人和其他基金信息披露义务人应当依法披露基金信息，并保证所披露信息的真实性、准确性和完整性。</w:t>
      </w:r>
    </w:p>
    <w:p w:rsidR="002A53E0" w:rsidRDefault="002A53E0" w:rsidP="002A53E0">
      <w:pPr>
        <w:pStyle w:val="-"/>
        <w:ind w:firstLine="420"/>
      </w:pPr>
    </w:p>
    <w:p w:rsidR="002A53E0" w:rsidRDefault="002A53E0" w:rsidP="002A53E0">
      <w:pPr>
        <w:pStyle w:val="-"/>
        <w:ind w:firstLine="420"/>
      </w:pPr>
      <w:r>
        <w:rPr>
          <w:rFonts w:hint="eastAsia"/>
        </w:rPr>
        <w:t>二、信息披露义务人</w:t>
      </w:r>
    </w:p>
    <w:p w:rsidR="002A53E0" w:rsidRDefault="002A53E0" w:rsidP="002A53E0">
      <w:pPr>
        <w:pStyle w:val="-"/>
        <w:ind w:firstLine="420"/>
      </w:pPr>
      <w:r>
        <w:rPr>
          <w:rFonts w:hint="eastAsia"/>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指定媒体披露。</w:t>
      </w:r>
    </w:p>
    <w:p w:rsidR="002A53E0" w:rsidRDefault="002A53E0" w:rsidP="002A53E0">
      <w:pPr>
        <w:pStyle w:val="-"/>
        <w:ind w:firstLine="420"/>
      </w:pPr>
    </w:p>
    <w:p w:rsidR="002A53E0" w:rsidRDefault="002A53E0" w:rsidP="002A53E0">
      <w:pPr>
        <w:pStyle w:val="-"/>
        <w:ind w:firstLine="420"/>
      </w:pPr>
      <w:r>
        <w:rPr>
          <w:rFonts w:hint="eastAsia"/>
        </w:rPr>
        <w:t>三、本基金信息披露义务人承诺公开披露的基金信息，不得有下列行为：</w:t>
      </w:r>
    </w:p>
    <w:p w:rsidR="002A53E0" w:rsidRDefault="002A53E0" w:rsidP="002A53E0">
      <w:pPr>
        <w:pStyle w:val="-"/>
        <w:ind w:firstLine="420"/>
      </w:pPr>
      <w:r>
        <w:rPr>
          <w:rFonts w:hint="eastAsia"/>
        </w:rPr>
        <w:t>1、虚假记载、误导性陈述或者重大遗漏；</w:t>
      </w:r>
    </w:p>
    <w:p w:rsidR="002A53E0" w:rsidRDefault="002A53E0" w:rsidP="002A53E0">
      <w:pPr>
        <w:pStyle w:val="-"/>
        <w:ind w:firstLine="420"/>
      </w:pPr>
      <w:r>
        <w:rPr>
          <w:rFonts w:hint="eastAsia"/>
        </w:rPr>
        <w:t>2、对证券投资业绩进行预测；</w:t>
      </w:r>
    </w:p>
    <w:p w:rsidR="002A53E0" w:rsidRDefault="002A53E0" w:rsidP="002A53E0">
      <w:pPr>
        <w:pStyle w:val="-"/>
        <w:ind w:firstLine="420"/>
      </w:pPr>
      <w:r>
        <w:rPr>
          <w:rFonts w:hint="eastAsia"/>
        </w:rPr>
        <w:t>3、违规承诺收益或者承担损失；</w:t>
      </w:r>
    </w:p>
    <w:p w:rsidR="002A53E0" w:rsidRDefault="002A53E0" w:rsidP="002A53E0">
      <w:pPr>
        <w:pStyle w:val="-"/>
        <w:ind w:firstLine="420"/>
      </w:pPr>
      <w:r>
        <w:rPr>
          <w:rFonts w:hint="eastAsia"/>
        </w:rPr>
        <w:t>4、诋毁其他基金管理人、基金托管人或者基金份额销售机构；</w:t>
      </w:r>
    </w:p>
    <w:p w:rsidR="002A53E0" w:rsidRDefault="002A53E0" w:rsidP="002A53E0">
      <w:pPr>
        <w:pStyle w:val="-"/>
        <w:ind w:firstLine="420"/>
      </w:pPr>
      <w:r>
        <w:rPr>
          <w:rFonts w:hint="eastAsia"/>
        </w:rPr>
        <w:t>5、登载任何自然人、法人或者其他组织的祝贺性、恭维性或推荐性的文字；</w:t>
      </w:r>
    </w:p>
    <w:p w:rsidR="002A53E0" w:rsidRDefault="002A53E0" w:rsidP="002A53E0">
      <w:pPr>
        <w:pStyle w:val="-"/>
        <w:ind w:firstLine="420"/>
      </w:pPr>
      <w:r>
        <w:rPr>
          <w:rFonts w:hint="eastAsia"/>
        </w:rPr>
        <w:t>6、中国证监会禁止的其他行为。</w:t>
      </w:r>
    </w:p>
    <w:p w:rsidR="002A53E0" w:rsidRDefault="002A53E0" w:rsidP="002A53E0">
      <w:pPr>
        <w:pStyle w:val="-"/>
        <w:ind w:firstLine="420"/>
      </w:pPr>
    </w:p>
    <w:p w:rsidR="002A53E0" w:rsidRDefault="002A53E0" w:rsidP="002A53E0">
      <w:pPr>
        <w:pStyle w:val="-"/>
        <w:ind w:firstLine="420"/>
      </w:pPr>
      <w:r>
        <w:rPr>
          <w:rFonts w:hint="eastAsia"/>
        </w:rPr>
        <w:t>四、本基金公开披露的信息应采用中文文本。如同时采用外文文本的，基金信息披露义务人应保证两种文本的内容一致。两种文本发生歧义的，以中文文本为准。</w:t>
      </w:r>
    </w:p>
    <w:p w:rsidR="002A53E0" w:rsidRDefault="002A53E0" w:rsidP="002A53E0">
      <w:pPr>
        <w:pStyle w:val="-"/>
        <w:ind w:firstLine="420"/>
      </w:pPr>
      <w:r>
        <w:rPr>
          <w:rFonts w:hint="eastAsia"/>
        </w:rPr>
        <w:t>本基金公开披露的信息采用阿拉伯数字；除特别说明外，货币单位为人民币元。</w:t>
      </w:r>
    </w:p>
    <w:p w:rsidR="002A53E0" w:rsidRDefault="002A53E0" w:rsidP="002A53E0">
      <w:pPr>
        <w:pStyle w:val="-"/>
        <w:ind w:firstLine="420"/>
      </w:pPr>
    </w:p>
    <w:p w:rsidR="002A53E0" w:rsidRDefault="002A53E0" w:rsidP="002A53E0">
      <w:pPr>
        <w:pStyle w:val="-"/>
        <w:ind w:firstLine="420"/>
      </w:pPr>
      <w:r>
        <w:rPr>
          <w:rFonts w:hint="eastAsia"/>
        </w:rPr>
        <w:t>五、公开披露的基金信息</w:t>
      </w:r>
    </w:p>
    <w:p w:rsidR="002A53E0" w:rsidRDefault="002A53E0" w:rsidP="002A53E0">
      <w:pPr>
        <w:pStyle w:val="-"/>
        <w:ind w:firstLine="420"/>
      </w:pPr>
      <w:r>
        <w:rPr>
          <w:rFonts w:hint="eastAsia"/>
        </w:rPr>
        <w:t xml:space="preserve"> (一)招募说明书</w:t>
      </w:r>
    </w:p>
    <w:p w:rsidR="002A53E0" w:rsidRDefault="002A53E0" w:rsidP="002A53E0">
      <w:pPr>
        <w:pStyle w:val="-"/>
        <w:ind w:firstLine="420"/>
      </w:pPr>
      <w:r>
        <w:rPr>
          <w:rFonts w:hint="eastAsia"/>
        </w:rPr>
        <w:t>招募说明书是基金向社会公开发售时对基金情况进行说明的法律文件。</w:t>
      </w:r>
    </w:p>
    <w:p w:rsidR="002A53E0" w:rsidRDefault="002A53E0" w:rsidP="002A53E0">
      <w:pPr>
        <w:pStyle w:val="-"/>
        <w:ind w:firstLine="420"/>
      </w:pPr>
      <w:r>
        <w:rPr>
          <w:rFonts w:hint="eastAsia"/>
        </w:rPr>
        <w:t>基金管理人按照《基金法》、《信息披露办法》、基金合同编制并在基金份额发售的3日前，将基金招募说明书登载在指定媒体上。基金合同生效后，基金管理人应当在每6个月结束之日起45日内，更新招募说明书并登载在网站上，将更新的招募说明书摘要登载在指定媒体上。基金管理人将在公告的15日前向中国证监会报送更新的招募说明书，并就有关更新内容提供书面说明。更新后的招募说明书公告内容的截止日为每6个月的最后1日。</w:t>
      </w:r>
    </w:p>
    <w:p w:rsidR="002A53E0" w:rsidRDefault="002A53E0" w:rsidP="002A53E0">
      <w:pPr>
        <w:pStyle w:val="-"/>
        <w:ind w:firstLine="420"/>
      </w:pPr>
      <w:r>
        <w:rPr>
          <w:rFonts w:hint="eastAsia"/>
        </w:rPr>
        <w:t>(二)基金合同、托管协议</w:t>
      </w:r>
    </w:p>
    <w:p w:rsidR="002A53E0" w:rsidRDefault="002A53E0" w:rsidP="002A53E0">
      <w:pPr>
        <w:pStyle w:val="-"/>
        <w:ind w:firstLine="420"/>
      </w:pPr>
      <w:r>
        <w:rPr>
          <w:rFonts w:hint="eastAsia"/>
        </w:rPr>
        <w:lastRenderedPageBreak/>
        <w:t>基金管理人应在基金份额发售的3日前，将基金合同摘要登载在指定媒体上；基金管理人、基金托管人应将基金合同、托管协议登载在各自网站上。</w:t>
      </w:r>
    </w:p>
    <w:p w:rsidR="002A53E0" w:rsidRDefault="002A53E0" w:rsidP="002A53E0">
      <w:pPr>
        <w:pStyle w:val="-"/>
        <w:ind w:firstLine="420"/>
      </w:pPr>
      <w:r>
        <w:rPr>
          <w:rFonts w:hint="eastAsia"/>
        </w:rPr>
        <w:t>(三)基金份额发售公告</w:t>
      </w:r>
    </w:p>
    <w:p w:rsidR="002A53E0" w:rsidRDefault="002A53E0" w:rsidP="002A53E0">
      <w:pPr>
        <w:pStyle w:val="-"/>
        <w:ind w:firstLine="420"/>
      </w:pPr>
      <w:r>
        <w:rPr>
          <w:rFonts w:hint="eastAsia"/>
        </w:rPr>
        <w:t>基金管理人将按照《基金法》、《信息披露办法》的有关规定，就基金份额发售的具体事宜编制基金份额发售公告，并在披露招募说明书的当日登载于指定媒体上。</w:t>
      </w:r>
    </w:p>
    <w:p w:rsidR="002A53E0" w:rsidRDefault="002A53E0" w:rsidP="002A53E0">
      <w:pPr>
        <w:pStyle w:val="-"/>
        <w:ind w:firstLine="420"/>
      </w:pPr>
      <w:r>
        <w:rPr>
          <w:rFonts w:hint="eastAsia"/>
        </w:rPr>
        <w:t>(四)基金合同生效公告</w:t>
      </w:r>
    </w:p>
    <w:p w:rsidR="002A53E0" w:rsidRDefault="002A53E0" w:rsidP="002A53E0">
      <w:pPr>
        <w:pStyle w:val="-"/>
        <w:ind w:firstLine="420"/>
      </w:pPr>
      <w:r>
        <w:rPr>
          <w:rFonts w:hint="eastAsia"/>
        </w:rPr>
        <w:t>基金管理人将在基金合同生效的次日在指定媒体上登载基金合同生效公告。基金合同生效公告中将说明基金募集情况。</w:t>
      </w:r>
    </w:p>
    <w:p w:rsidR="002A53E0" w:rsidRDefault="002A53E0" w:rsidP="002A53E0">
      <w:pPr>
        <w:pStyle w:val="-"/>
        <w:ind w:firstLine="420"/>
      </w:pPr>
      <w:r>
        <w:rPr>
          <w:rFonts w:hint="eastAsia"/>
        </w:rPr>
        <w:t>(五)基金资产净值公告、基金份额净值公告、基金份额累计净值公告</w:t>
      </w:r>
    </w:p>
    <w:p w:rsidR="002A53E0" w:rsidRDefault="002A53E0" w:rsidP="002A53E0">
      <w:pPr>
        <w:pStyle w:val="-"/>
        <w:ind w:firstLine="420"/>
      </w:pPr>
      <w:r>
        <w:rPr>
          <w:rFonts w:hint="eastAsia"/>
        </w:rPr>
        <w:t>1、自基金合同生效之日起三个月内，基金管理人将至少每周公告一次基金资产净值和基金份额净值；</w:t>
      </w:r>
    </w:p>
    <w:p w:rsidR="002A53E0" w:rsidRDefault="002A53E0" w:rsidP="002A53E0">
      <w:pPr>
        <w:pStyle w:val="-"/>
        <w:ind w:firstLine="420"/>
      </w:pPr>
      <w:r>
        <w:rPr>
          <w:rFonts w:hint="eastAsia"/>
        </w:rPr>
        <w:t>2、自基金合同生效三个月后，基金管理人将在每个交易日的次日，通过网站、基金份额发售网点以及其他媒介，披露交易日的基金份额净值和基金份额累计净值；</w:t>
      </w:r>
    </w:p>
    <w:p w:rsidR="002A53E0" w:rsidRDefault="002A53E0" w:rsidP="002A53E0">
      <w:pPr>
        <w:pStyle w:val="-"/>
        <w:ind w:firstLine="420"/>
      </w:pPr>
      <w:r>
        <w:rPr>
          <w:rFonts w:hint="eastAsia"/>
        </w:rPr>
        <w:t>3、基金管理人将公告半年度和年度最后一个市场交易日基金资产净值和基金份额净值。基金管理人应当在上述市场交易日的次日，将基金资产净值、基金份额净值和基金份额累计净值登载在指定媒体上。</w:t>
      </w:r>
    </w:p>
    <w:p w:rsidR="002A53E0" w:rsidRDefault="002A53E0" w:rsidP="002A53E0">
      <w:pPr>
        <w:pStyle w:val="-"/>
        <w:ind w:firstLine="420"/>
      </w:pPr>
      <w:r>
        <w:rPr>
          <w:rFonts w:hint="eastAsia"/>
        </w:rPr>
        <w:t>(六)基金份额申购、赎回价格公告</w:t>
      </w:r>
    </w:p>
    <w:p w:rsidR="002A53E0" w:rsidRDefault="002A53E0" w:rsidP="002A53E0">
      <w:pPr>
        <w:pStyle w:val="-"/>
        <w:ind w:firstLine="420"/>
      </w:pPr>
      <w:r>
        <w:rPr>
          <w:rFonts w:hint="eastAsia"/>
        </w:rPr>
        <w:t>基金管理人应当在本基金的基金合同、招募说明书等信息披露文件上载明基金份额申购、赎回价格的计算方式及有关申购、赎回费率，并保证投资人能够在基金份额发售网点查阅或者复制前述信息资料。</w:t>
      </w:r>
    </w:p>
    <w:p w:rsidR="002A53E0" w:rsidRDefault="002A53E0" w:rsidP="002A53E0">
      <w:pPr>
        <w:pStyle w:val="-"/>
        <w:ind w:firstLine="420"/>
      </w:pPr>
      <w:r>
        <w:rPr>
          <w:rFonts w:hint="eastAsia"/>
        </w:rPr>
        <w:t>(七)基金年度报告、基金半年度报告、基金季度报告</w:t>
      </w:r>
    </w:p>
    <w:p w:rsidR="002A53E0" w:rsidRDefault="002A53E0" w:rsidP="002A53E0">
      <w:pPr>
        <w:pStyle w:val="-"/>
        <w:ind w:firstLine="420"/>
      </w:pPr>
      <w:r>
        <w:rPr>
          <w:rFonts w:hint="eastAsia"/>
        </w:rPr>
        <w:t>1、基金管理人应当在每年结束之日起90日内，编制完成基金年度报告，并将年度报告正文登载于网站上，将年度报告摘要登载在指定媒体上。基金年度报告需经具有从事证券相关业务资格的会计师事务所审计后，方可披露；</w:t>
      </w:r>
    </w:p>
    <w:p w:rsidR="002A53E0" w:rsidRDefault="002A53E0" w:rsidP="002A53E0">
      <w:pPr>
        <w:pStyle w:val="-"/>
        <w:ind w:firstLine="420"/>
      </w:pPr>
      <w:r>
        <w:rPr>
          <w:rFonts w:hint="eastAsia"/>
        </w:rPr>
        <w:t>2、基金管理人应当在上半年结束之日起60日内，编制完成基金半年度报告，并将半年度报告正文登载在网站上，将半年度报告摘要登载在指定媒体上；</w:t>
      </w:r>
    </w:p>
    <w:p w:rsidR="002A53E0" w:rsidRDefault="002A53E0" w:rsidP="002A53E0">
      <w:pPr>
        <w:pStyle w:val="-"/>
        <w:ind w:firstLine="420"/>
      </w:pPr>
      <w:r>
        <w:rPr>
          <w:rFonts w:hint="eastAsia"/>
        </w:rPr>
        <w:t>3、基金管理人应当在每个季度结束之日起15个工作日内，编制完成基金季度报告，并将季度报告登载在指定媒体上；</w:t>
      </w:r>
    </w:p>
    <w:p w:rsidR="002A53E0" w:rsidRDefault="002A53E0" w:rsidP="002A53E0">
      <w:pPr>
        <w:pStyle w:val="-"/>
        <w:ind w:firstLine="420"/>
      </w:pPr>
      <w:r>
        <w:rPr>
          <w:rFonts w:hint="eastAsia"/>
        </w:rPr>
        <w:t>4、基金合同生效不足2个月的，本基金管理人可以不编制当期季度报告、半年度报告或者年度报告。</w:t>
      </w:r>
    </w:p>
    <w:p w:rsidR="002A53E0" w:rsidRDefault="002A53E0" w:rsidP="002A53E0">
      <w:pPr>
        <w:pStyle w:val="-"/>
        <w:ind w:firstLine="420"/>
      </w:pPr>
      <w:r>
        <w:rPr>
          <w:rFonts w:hint="eastAsia"/>
        </w:rPr>
        <w:t>5、基金定期报告应当按有关规定分别报中国证监会和基金管理人主要办公场所所在地中国证监会派出机构备案。</w:t>
      </w:r>
    </w:p>
    <w:p w:rsidR="002A53E0" w:rsidRDefault="002A53E0" w:rsidP="002A53E0">
      <w:pPr>
        <w:pStyle w:val="-"/>
        <w:ind w:firstLine="420"/>
      </w:pPr>
      <w:r>
        <w:rPr>
          <w:rFonts w:hint="eastAsia"/>
        </w:rPr>
        <w:t>(八)临时报告与公告</w:t>
      </w:r>
    </w:p>
    <w:p w:rsidR="002A53E0" w:rsidRDefault="002A53E0" w:rsidP="002A53E0">
      <w:pPr>
        <w:pStyle w:val="-"/>
        <w:ind w:firstLine="420"/>
      </w:pPr>
      <w:r>
        <w:rPr>
          <w:rFonts w:hint="eastAsia"/>
        </w:rPr>
        <w:lastRenderedPageBreak/>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rsidR="002A53E0" w:rsidRDefault="002A53E0" w:rsidP="002A53E0">
      <w:pPr>
        <w:pStyle w:val="-"/>
        <w:ind w:firstLine="420"/>
      </w:pPr>
      <w:r>
        <w:rPr>
          <w:rFonts w:hint="eastAsia"/>
        </w:rPr>
        <w:t>1、基金份额持有人大会的召开及决议；</w:t>
      </w:r>
    </w:p>
    <w:p w:rsidR="002A53E0" w:rsidRDefault="002A53E0" w:rsidP="002A53E0">
      <w:pPr>
        <w:pStyle w:val="-"/>
        <w:ind w:firstLine="420"/>
      </w:pPr>
      <w:r>
        <w:rPr>
          <w:rFonts w:hint="eastAsia"/>
        </w:rPr>
        <w:t>2、终止基金合同；</w:t>
      </w:r>
    </w:p>
    <w:p w:rsidR="002A53E0" w:rsidRDefault="002A53E0" w:rsidP="002A53E0">
      <w:pPr>
        <w:pStyle w:val="-"/>
        <w:ind w:firstLine="420"/>
      </w:pPr>
      <w:r>
        <w:rPr>
          <w:rFonts w:hint="eastAsia"/>
        </w:rPr>
        <w:t>3、转换基金运作方式；</w:t>
      </w:r>
    </w:p>
    <w:p w:rsidR="002A53E0" w:rsidRDefault="002A53E0" w:rsidP="002A53E0">
      <w:pPr>
        <w:pStyle w:val="-"/>
        <w:ind w:firstLine="420"/>
      </w:pPr>
      <w:r>
        <w:rPr>
          <w:rFonts w:hint="eastAsia"/>
        </w:rPr>
        <w:t>4、更换基金管理人、基金托管人；</w:t>
      </w:r>
    </w:p>
    <w:p w:rsidR="002A53E0" w:rsidRDefault="002A53E0" w:rsidP="002A53E0">
      <w:pPr>
        <w:pStyle w:val="-"/>
        <w:ind w:firstLine="420"/>
      </w:pPr>
      <w:r>
        <w:rPr>
          <w:rFonts w:hint="eastAsia"/>
        </w:rPr>
        <w:t>5、基金管理人、基金托管人的法定名称、住所发生变更；</w:t>
      </w:r>
    </w:p>
    <w:p w:rsidR="002A53E0" w:rsidRDefault="002A53E0" w:rsidP="002A53E0">
      <w:pPr>
        <w:pStyle w:val="-"/>
        <w:ind w:firstLine="420"/>
      </w:pPr>
      <w:r>
        <w:rPr>
          <w:rFonts w:hint="eastAsia"/>
        </w:rPr>
        <w:t>6、基金管理人股东及其出资比例发生变更；</w:t>
      </w:r>
    </w:p>
    <w:p w:rsidR="002A53E0" w:rsidRDefault="002A53E0" w:rsidP="002A53E0">
      <w:pPr>
        <w:pStyle w:val="-"/>
        <w:ind w:firstLine="420"/>
      </w:pPr>
      <w:r>
        <w:rPr>
          <w:rFonts w:hint="eastAsia"/>
        </w:rPr>
        <w:t>7、基金募集期延长；</w:t>
      </w:r>
    </w:p>
    <w:p w:rsidR="002A53E0" w:rsidRDefault="002A53E0" w:rsidP="002A53E0">
      <w:pPr>
        <w:pStyle w:val="-"/>
        <w:ind w:firstLine="420"/>
      </w:pPr>
      <w:r>
        <w:rPr>
          <w:rFonts w:hint="eastAsia"/>
        </w:rPr>
        <w:t>8、基金管理人的董事长、总经理及其他高级管理人员、基金经理和基金托管人基金托管部门负责人发生变动；</w:t>
      </w:r>
    </w:p>
    <w:p w:rsidR="002A53E0" w:rsidRDefault="002A53E0" w:rsidP="002A53E0">
      <w:pPr>
        <w:pStyle w:val="-"/>
        <w:ind w:firstLine="420"/>
      </w:pPr>
      <w:r>
        <w:rPr>
          <w:rFonts w:hint="eastAsia"/>
        </w:rPr>
        <w:t>9、基金管理人的董事在一年内变更超过50%；</w:t>
      </w:r>
    </w:p>
    <w:p w:rsidR="002A53E0" w:rsidRDefault="002A53E0" w:rsidP="002A53E0">
      <w:pPr>
        <w:pStyle w:val="-"/>
        <w:ind w:firstLine="420"/>
      </w:pPr>
      <w:r>
        <w:rPr>
          <w:rFonts w:hint="eastAsia"/>
        </w:rPr>
        <w:t>10、基金管理人、基金托管人基金托管部门的主要业务人员在一年内变动超过30%；</w:t>
      </w:r>
    </w:p>
    <w:p w:rsidR="002A53E0" w:rsidRDefault="002A53E0" w:rsidP="002A53E0">
      <w:pPr>
        <w:pStyle w:val="-"/>
        <w:ind w:firstLine="420"/>
      </w:pPr>
      <w:r>
        <w:rPr>
          <w:rFonts w:hint="eastAsia"/>
        </w:rPr>
        <w:t>11、涉及基金管理人、基金财产、基金托管业务的诉讼；</w:t>
      </w:r>
    </w:p>
    <w:p w:rsidR="002A53E0" w:rsidRDefault="002A53E0" w:rsidP="002A53E0">
      <w:pPr>
        <w:pStyle w:val="-"/>
        <w:ind w:firstLine="420"/>
      </w:pPr>
      <w:r>
        <w:rPr>
          <w:rFonts w:hint="eastAsia"/>
        </w:rPr>
        <w:t>12、基金管理人、基金托管人受到监管部门的调查；</w:t>
      </w:r>
    </w:p>
    <w:p w:rsidR="002A53E0" w:rsidRDefault="002A53E0" w:rsidP="002A53E0">
      <w:pPr>
        <w:pStyle w:val="-"/>
        <w:ind w:firstLine="420"/>
      </w:pPr>
      <w:r>
        <w:rPr>
          <w:rFonts w:hint="eastAsia"/>
        </w:rPr>
        <w:t>13、基金管理人及其董事、总经理及其他高级管理人员、基金经理受到严重行政处罚，基金托管人及其基金托管部门负责人受到严重行政处罚；</w:t>
      </w:r>
    </w:p>
    <w:p w:rsidR="002A53E0" w:rsidRDefault="002A53E0" w:rsidP="002A53E0">
      <w:pPr>
        <w:pStyle w:val="-"/>
        <w:ind w:firstLine="420"/>
      </w:pPr>
      <w:r>
        <w:rPr>
          <w:rFonts w:hint="eastAsia"/>
        </w:rPr>
        <w:t>14、重大关联交易事项；</w:t>
      </w:r>
    </w:p>
    <w:p w:rsidR="002A53E0" w:rsidRDefault="002A53E0" w:rsidP="002A53E0">
      <w:pPr>
        <w:pStyle w:val="-"/>
        <w:ind w:firstLine="420"/>
      </w:pPr>
      <w:r>
        <w:rPr>
          <w:rFonts w:hint="eastAsia"/>
        </w:rPr>
        <w:t>15、基金收益分配事项；</w:t>
      </w:r>
    </w:p>
    <w:p w:rsidR="002A53E0" w:rsidRDefault="002A53E0" w:rsidP="002A53E0">
      <w:pPr>
        <w:pStyle w:val="-"/>
        <w:ind w:firstLine="420"/>
      </w:pPr>
      <w:r>
        <w:rPr>
          <w:rFonts w:hint="eastAsia"/>
        </w:rPr>
        <w:t>16、管理费、托管费等费用计提标准、计提方式和费率发生变更；</w:t>
      </w:r>
    </w:p>
    <w:p w:rsidR="002A53E0" w:rsidRDefault="002A53E0" w:rsidP="002A53E0">
      <w:pPr>
        <w:pStyle w:val="-"/>
        <w:ind w:firstLine="420"/>
      </w:pPr>
      <w:r>
        <w:rPr>
          <w:rFonts w:hint="eastAsia"/>
        </w:rPr>
        <w:t>17、基金份额净值计价错误达基金份额净值0.5%；</w:t>
      </w:r>
    </w:p>
    <w:p w:rsidR="002A53E0" w:rsidRDefault="002A53E0" w:rsidP="002A53E0">
      <w:pPr>
        <w:pStyle w:val="-"/>
        <w:ind w:firstLine="420"/>
      </w:pPr>
      <w:r>
        <w:rPr>
          <w:rFonts w:hint="eastAsia"/>
        </w:rPr>
        <w:t>18、基金改聘会计师事务所；</w:t>
      </w:r>
    </w:p>
    <w:p w:rsidR="002A53E0" w:rsidRDefault="002A53E0" w:rsidP="002A53E0">
      <w:pPr>
        <w:pStyle w:val="-"/>
        <w:ind w:firstLine="420"/>
      </w:pPr>
      <w:r>
        <w:rPr>
          <w:rFonts w:hint="eastAsia"/>
        </w:rPr>
        <w:t>19、基金变更、增加或减少代销机构；</w:t>
      </w:r>
    </w:p>
    <w:p w:rsidR="002A53E0" w:rsidRDefault="002A53E0" w:rsidP="002A53E0">
      <w:pPr>
        <w:pStyle w:val="-"/>
        <w:ind w:firstLine="420"/>
      </w:pPr>
      <w:r>
        <w:rPr>
          <w:rFonts w:hint="eastAsia"/>
        </w:rPr>
        <w:t>20、基金更换注册登记机构；</w:t>
      </w:r>
    </w:p>
    <w:p w:rsidR="002A53E0" w:rsidRDefault="002A53E0" w:rsidP="002A53E0">
      <w:pPr>
        <w:pStyle w:val="-"/>
        <w:ind w:firstLine="420"/>
      </w:pPr>
      <w:r>
        <w:rPr>
          <w:rFonts w:hint="eastAsia"/>
        </w:rPr>
        <w:t>21、本基金开始办理申购、赎回；</w:t>
      </w:r>
    </w:p>
    <w:p w:rsidR="002A53E0" w:rsidRDefault="002A53E0" w:rsidP="002A53E0">
      <w:pPr>
        <w:pStyle w:val="-"/>
        <w:ind w:firstLine="420"/>
      </w:pPr>
      <w:r>
        <w:rPr>
          <w:rFonts w:hint="eastAsia"/>
        </w:rPr>
        <w:t>22、本基金申购、赎回费率及其收费方式发生变更；</w:t>
      </w:r>
    </w:p>
    <w:p w:rsidR="002A53E0" w:rsidRDefault="002A53E0" w:rsidP="002A53E0">
      <w:pPr>
        <w:pStyle w:val="-"/>
        <w:ind w:firstLine="420"/>
      </w:pPr>
      <w:r>
        <w:rPr>
          <w:rFonts w:hint="eastAsia"/>
        </w:rPr>
        <w:t>23、本基金发生巨额赎回并延期支付；</w:t>
      </w:r>
    </w:p>
    <w:p w:rsidR="002A53E0" w:rsidRDefault="002A53E0" w:rsidP="002A53E0">
      <w:pPr>
        <w:pStyle w:val="-"/>
        <w:ind w:firstLine="420"/>
      </w:pPr>
      <w:r>
        <w:rPr>
          <w:rFonts w:hint="eastAsia"/>
        </w:rPr>
        <w:t>24、本基金连续发生巨额赎回并暂停接受赎回申请；</w:t>
      </w:r>
    </w:p>
    <w:p w:rsidR="002A53E0" w:rsidRDefault="002A53E0" w:rsidP="002A53E0">
      <w:pPr>
        <w:pStyle w:val="-"/>
        <w:ind w:firstLine="420"/>
      </w:pPr>
      <w:r>
        <w:rPr>
          <w:rFonts w:hint="eastAsia"/>
        </w:rPr>
        <w:t>25、本基金暂停接受申购、赎回申请后重新接受申购、赎回；</w:t>
      </w:r>
    </w:p>
    <w:p w:rsidR="002A53E0" w:rsidRDefault="002A53E0" w:rsidP="002A53E0">
      <w:pPr>
        <w:pStyle w:val="-"/>
        <w:ind w:firstLine="420"/>
      </w:pPr>
      <w:r>
        <w:rPr>
          <w:rFonts w:hint="eastAsia"/>
        </w:rPr>
        <w:t>26、中国证监会或本基金合同规定的其他事项。</w:t>
      </w:r>
    </w:p>
    <w:p w:rsidR="002A53E0" w:rsidRDefault="002A53E0" w:rsidP="002A53E0">
      <w:pPr>
        <w:pStyle w:val="-"/>
        <w:ind w:firstLine="420"/>
      </w:pPr>
      <w:r>
        <w:rPr>
          <w:rFonts w:hint="eastAsia"/>
        </w:rPr>
        <w:t>(九)澄清公告</w:t>
      </w:r>
    </w:p>
    <w:p w:rsidR="002A53E0" w:rsidRDefault="002A53E0" w:rsidP="002A53E0">
      <w:pPr>
        <w:pStyle w:val="-"/>
        <w:ind w:firstLine="420"/>
      </w:pPr>
      <w:r>
        <w:rPr>
          <w:rFonts w:hint="eastAsia"/>
        </w:rPr>
        <w:lastRenderedPageBreak/>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A53E0" w:rsidRDefault="002A53E0" w:rsidP="002A53E0">
      <w:pPr>
        <w:pStyle w:val="-"/>
        <w:ind w:firstLine="420"/>
      </w:pPr>
      <w:r>
        <w:rPr>
          <w:rFonts w:hint="eastAsia"/>
        </w:rPr>
        <w:t>(十)基金份额持有人大会决议</w:t>
      </w:r>
    </w:p>
    <w:p w:rsidR="002A53E0" w:rsidRDefault="002A53E0" w:rsidP="002A53E0">
      <w:pPr>
        <w:pStyle w:val="-"/>
        <w:ind w:firstLine="420"/>
      </w:pPr>
      <w:r>
        <w:rPr>
          <w:rFonts w:hint="eastAsia"/>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rsidR="002A53E0" w:rsidRDefault="002A53E0" w:rsidP="002A53E0">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2A53E0" w:rsidRDefault="002A53E0" w:rsidP="002A53E0">
      <w:pPr>
        <w:pStyle w:val="-"/>
        <w:ind w:firstLine="420"/>
      </w:pPr>
      <w:r>
        <w:rPr>
          <w:rFonts w:hint="eastAsia"/>
        </w:rPr>
        <w:t>(十一)中国证监会规定的其他信息</w:t>
      </w:r>
    </w:p>
    <w:p w:rsidR="002A53E0" w:rsidRDefault="002A53E0" w:rsidP="002A53E0">
      <w:pPr>
        <w:pStyle w:val="-"/>
        <w:ind w:firstLine="420"/>
      </w:pPr>
      <w:r>
        <w:rPr>
          <w:rFonts w:hint="eastAsia"/>
        </w:rPr>
        <w:t>(十二)信息披露事务管理</w:t>
      </w:r>
    </w:p>
    <w:p w:rsidR="002A53E0" w:rsidRDefault="002A53E0" w:rsidP="002A53E0">
      <w:pPr>
        <w:pStyle w:val="-"/>
        <w:ind w:firstLine="420"/>
      </w:pPr>
      <w:r>
        <w:rPr>
          <w:rFonts w:hint="eastAsia"/>
        </w:rPr>
        <w:t>基金管理人、基金托管人应当建立健全信息披露管理制度，指定专人负责管理信息披露事务。</w:t>
      </w:r>
    </w:p>
    <w:p w:rsidR="002A53E0" w:rsidRDefault="002A53E0" w:rsidP="002A53E0">
      <w:pPr>
        <w:pStyle w:val="-"/>
        <w:ind w:firstLine="420"/>
      </w:pPr>
      <w:r>
        <w:rPr>
          <w:rFonts w:hint="eastAsia"/>
        </w:rPr>
        <w:t>基金信息披露义务人公开披露基金信息，应当符合中国证监会相关基金信息披露内容与格式准则的规定；特定基金信息披露事项和特殊基金品种的信息披露，应当符合中国证监会相关编报规则的规定。</w:t>
      </w:r>
    </w:p>
    <w:p w:rsidR="002A53E0" w:rsidRDefault="002A53E0" w:rsidP="002A53E0">
      <w:pPr>
        <w:pStyle w:val="-"/>
        <w:ind w:firstLine="420"/>
      </w:pPr>
      <w:r>
        <w:rPr>
          <w:rFonts w:hint="eastAsia"/>
        </w:rPr>
        <w:t>基金托管人应当按照相关法律、行政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2A53E0" w:rsidRDefault="002A53E0" w:rsidP="002A53E0">
      <w:pPr>
        <w:pStyle w:val="-"/>
        <w:ind w:firstLine="420"/>
      </w:pPr>
      <w:r>
        <w:rPr>
          <w:rFonts w:hint="eastAsia"/>
        </w:rPr>
        <w:t>基金管理人、基金托管人应当在指定媒体中选择披露信息的报刊。</w:t>
      </w:r>
    </w:p>
    <w:p w:rsidR="002A53E0" w:rsidRDefault="002A53E0" w:rsidP="002A53E0">
      <w:pPr>
        <w:pStyle w:val="-"/>
        <w:ind w:firstLine="420"/>
      </w:pPr>
      <w:r>
        <w:rPr>
          <w:rFonts w:hint="eastAsia"/>
        </w:rPr>
        <w:t>基金管理人、基金托管人除依法在指定媒体披露信息外，还可以根据需要在其他公共媒体披露信息，但是其他公共媒体不得早于指定媒体披露信息，并且在不同媒介上披露同一信息的内容应当一致。</w:t>
      </w:r>
    </w:p>
    <w:p w:rsidR="002A53E0" w:rsidRDefault="002A53E0" w:rsidP="002A53E0">
      <w:pPr>
        <w:pStyle w:val="-"/>
        <w:ind w:firstLine="420"/>
      </w:pPr>
      <w:r>
        <w:rPr>
          <w:rFonts w:hint="eastAsia"/>
        </w:rPr>
        <w:t>为基金信息披露义务人公开披露的基金信息出具审计报告、法律意见书的专业机构，应当制作工作底稿，并将相关档案至少保存到基金合同终止后十年。</w:t>
      </w:r>
    </w:p>
    <w:p w:rsidR="002A53E0" w:rsidRDefault="002A53E0" w:rsidP="002A53E0">
      <w:pPr>
        <w:pStyle w:val="-"/>
        <w:ind w:firstLine="420"/>
      </w:pPr>
      <w:r>
        <w:rPr>
          <w:rFonts w:hint="eastAsia"/>
        </w:rPr>
        <w:t>(十三)信息披露文件的存放与查阅</w:t>
      </w:r>
    </w:p>
    <w:p w:rsidR="002A53E0" w:rsidRDefault="002A53E0" w:rsidP="002A53E0">
      <w:pPr>
        <w:pStyle w:val="-"/>
        <w:ind w:firstLine="420"/>
      </w:pPr>
      <w:r>
        <w:rPr>
          <w:rFonts w:hint="eastAsia"/>
        </w:rPr>
        <w:t>招募说明书公布后，应当分别置备于基金管理人、基金托管人和基金份额发售机构的住所，供公众查阅、复制。</w:t>
      </w:r>
    </w:p>
    <w:p w:rsidR="002A53E0" w:rsidRDefault="002A53E0" w:rsidP="002A53E0">
      <w:pPr>
        <w:pStyle w:val="-"/>
        <w:ind w:firstLine="420"/>
      </w:pPr>
      <w:r>
        <w:rPr>
          <w:rFonts w:hint="eastAsia"/>
        </w:rPr>
        <w:t>基金定期报告公布后，应当分别置备于基金管理人和基金托管人的住所，以供公众查阅、复制。</w:t>
      </w:r>
    </w:p>
    <w:p w:rsidR="002A53E0" w:rsidRDefault="002A53E0" w:rsidP="002A53E0">
      <w:pPr>
        <w:pStyle w:val="-"/>
        <w:ind w:firstLine="420"/>
      </w:pPr>
      <w:r>
        <w:rPr>
          <w:rFonts w:hint="eastAsia"/>
        </w:rPr>
        <w:t>投资人在支付工本费后，可在合理时间内取得上述文件复制件或复印件。</w:t>
      </w:r>
    </w:p>
    <w:p w:rsidR="002A53E0" w:rsidRDefault="002A53E0" w:rsidP="002A53E0">
      <w:pPr>
        <w:pStyle w:val="-"/>
        <w:ind w:firstLine="420"/>
      </w:pPr>
      <w:r>
        <w:rPr>
          <w:rFonts w:hint="eastAsia"/>
        </w:rPr>
        <w:t>投资人也可在基金管理人指定的网站上进行查阅。本基金的信息披露事项将在至少一家指定媒体上公告。</w:t>
      </w:r>
    </w:p>
    <w:p w:rsidR="002A53E0" w:rsidRDefault="002A53E0" w:rsidP="002A53E0">
      <w:pPr>
        <w:pStyle w:val="-"/>
        <w:ind w:firstLine="420"/>
      </w:pPr>
      <w:r>
        <w:rPr>
          <w:rFonts w:hint="eastAsia"/>
        </w:rPr>
        <w:lastRenderedPageBreak/>
        <w:t>本基金的信息披露将严格按照法律法规和基金合同的规定进行。</w:t>
      </w:r>
    </w:p>
    <w:p w:rsidR="002A53E0" w:rsidRDefault="002A53E0" w:rsidP="002A53E0">
      <w:pPr>
        <w:pStyle w:val="-"/>
        <w:ind w:firstLine="420"/>
      </w:pPr>
      <w:r>
        <w:rPr>
          <w:rFonts w:hint="eastAsia"/>
        </w:rPr>
        <w:t>基金管理人和基金托管人应保证文本的内容与所公告的内容完全一致。</w:t>
      </w:r>
    </w:p>
    <w:p w:rsidR="002A53E0" w:rsidRDefault="002A53E0" w:rsidP="002A53E0">
      <w:pPr>
        <w:pStyle w:val="-1"/>
      </w:pPr>
      <w:r>
        <w:br w:type="page"/>
      </w:r>
      <w:bookmarkStart w:id="39" w:name="_Toc433269187"/>
      <w:r>
        <w:rPr>
          <w:rFonts w:hint="eastAsia"/>
        </w:rPr>
        <w:lastRenderedPageBreak/>
        <w:t>§</w:t>
      </w:r>
      <w:r>
        <w:t>14风险揭示</w:t>
      </w:r>
      <w:bookmarkEnd w:id="39"/>
    </w:p>
    <w:p w:rsidR="002A53E0" w:rsidRDefault="002A53E0" w:rsidP="002A53E0">
      <w:pPr>
        <w:pStyle w:val="-"/>
        <w:ind w:firstLine="420"/>
      </w:pPr>
      <w:r>
        <w:rPr>
          <w:rFonts w:hint="eastAsia"/>
        </w:rPr>
        <w:t>一、市场风险</w:t>
      </w:r>
    </w:p>
    <w:p w:rsidR="002A53E0" w:rsidRDefault="002A53E0" w:rsidP="002A53E0">
      <w:pPr>
        <w:pStyle w:val="-"/>
        <w:ind w:firstLine="420"/>
      </w:pPr>
      <w:r>
        <w:rPr>
          <w:rFonts w:hint="eastAsia"/>
        </w:rPr>
        <w:t>证券市场价格受到经济因素、政治因素、投资心理和交易制度等各种因素的影响，导致基金收益水平变化，产生风险，主要包括：</w:t>
      </w:r>
    </w:p>
    <w:p w:rsidR="002A53E0" w:rsidRDefault="002A53E0" w:rsidP="002A53E0">
      <w:pPr>
        <w:pStyle w:val="-"/>
        <w:ind w:firstLine="420"/>
      </w:pPr>
      <w:r>
        <w:rPr>
          <w:rFonts w:hint="eastAsia"/>
        </w:rPr>
        <w:t>1、   政策风险。因国家宏观政策（如货币政策、财政政策、行业政策、地区发展政策等）发生变化，导致市场价格波动而产生风险；</w:t>
      </w:r>
    </w:p>
    <w:p w:rsidR="002A53E0" w:rsidRDefault="002A53E0" w:rsidP="002A53E0">
      <w:pPr>
        <w:pStyle w:val="-"/>
        <w:ind w:firstLine="420"/>
      </w:pPr>
      <w:r>
        <w:rPr>
          <w:rFonts w:hint="eastAsia"/>
        </w:rPr>
        <w:t>2、   经济周期风险。随经济运行的周期性变化，证券市场的收益水平也呈周期性变化。基金投资于国债与上市公司的股票，收益水平也会随之变化，从而产生风险；</w:t>
      </w:r>
    </w:p>
    <w:p w:rsidR="002A53E0" w:rsidRDefault="002A53E0" w:rsidP="002A53E0">
      <w:pPr>
        <w:pStyle w:val="-"/>
        <w:ind w:firstLine="420"/>
      </w:pPr>
      <w:r>
        <w:rPr>
          <w:rFonts w:hint="eastAsia"/>
        </w:rPr>
        <w:t>3、   利率风险。金融市场利率的波动会导致证券市场价格和收益率的变动。利率直接影响着国债的价格和收益率，影响着企业的融资成本和利润。基金投资于国债和股票，其收益水平会受到利率变化的影响；</w:t>
      </w:r>
    </w:p>
    <w:p w:rsidR="002A53E0" w:rsidRDefault="002A53E0" w:rsidP="002A53E0">
      <w:pPr>
        <w:pStyle w:val="-"/>
        <w:ind w:firstLine="420"/>
      </w:pPr>
      <w:r>
        <w:rPr>
          <w:rFonts w:hint="eastAsia"/>
        </w:rPr>
        <w:t>4、   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A53E0" w:rsidRDefault="002A53E0" w:rsidP="002A53E0">
      <w:pPr>
        <w:pStyle w:val="-"/>
        <w:ind w:firstLine="420"/>
      </w:pPr>
      <w:r>
        <w:rPr>
          <w:rFonts w:hint="eastAsia"/>
        </w:rPr>
        <w:t>5、   购买力风险。基金的利润将主要通过现金形式来分配，而现金可能因为通货膨胀的影响而导致购买力下降，从而使基金的实际收益下降。</w:t>
      </w:r>
    </w:p>
    <w:p w:rsidR="002A53E0" w:rsidRDefault="002A53E0" w:rsidP="002A53E0">
      <w:pPr>
        <w:pStyle w:val="-"/>
        <w:ind w:firstLine="420"/>
      </w:pPr>
    </w:p>
    <w:p w:rsidR="002A53E0" w:rsidRDefault="002A53E0" w:rsidP="002A53E0">
      <w:pPr>
        <w:pStyle w:val="-"/>
        <w:ind w:firstLine="420"/>
      </w:pPr>
      <w:r>
        <w:rPr>
          <w:rFonts w:hint="eastAsia"/>
        </w:rPr>
        <w:t>二、管理风险</w:t>
      </w:r>
    </w:p>
    <w:p w:rsidR="002A53E0" w:rsidRDefault="002A53E0" w:rsidP="002A53E0">
      <w:pPr>
        <w:pStyle w:val="-"/>
        <w:ind w:firstLine="420"/>
      </w:pPr>
      <w:r>
        <w:rPr>
          <w:rFonts w:hint="eastAsia"/>
        </w:rPr>
        <w:t>1、   在基金管理运作过程中，基金管理人的知识、经验、判断、决策、技能等，会影响其对信息的占有以及对经济形势、证券价格走势的判断，从而影响基金收益水平；</w:t>
      </w:r>
    </w:p>
    <w:p w:rsidR="002A53E0" w:rsidRDefault="002A53E0" w:rsidP="002A53E0">
      <w:pPr>
        <w:pStyle w:val="-"/>
        <w:ind w:firstLine="420"/>
      </w:pPr>
      <w:r>
        <w:rPr>
          <w:rFonts w:hint="eastAsia"/>
        </w:rPr>
        <w:t>2、   基金管理人和基金托管人的管理手段和管理技术等因素的变化也会影响基金收益水平。</w:t>
      </w:r>
    </w:p>
    <w:p w:rsidR="002A53E0" w:rsidRDefault="002A53E0" w:rsidP="002A53E0">
      <w:pPr>
        <w:pStyle w:val="-"/>
        <w:ind w:firstLine="420"/>
      </w:pPr>
    </w:p>
    <w:p w:rsidR="002A53E0" w:rsidRDefault="002A53E0" w:rsidP="002A53E0">
      <w:pPr>
        <w:pStyle w:val="-"/>
        <w:ind w:firstLine="420"/>
      </w:pPr>
      <w:r>
        <w:rPr>
          <w:rFonts w:hint="eastAsia"/>
        </w:rPr>
        <w:t>三、流动性风险</w:t>
      </w:r>
    </w:p>
    <w:p w:rsidR="002A53E0" w:rsidRDefault="002A53E0" w:rsidP="002A53E0">
      <w:pPr>
        <w:pStyle w:val="-"/>
        <w:ind w:firstLine="420"/>
      </w:pPr>
      <w:r>
        <w:rPr>
          <w:rFonts w:hint="eastAsia"/>
        </w:rPr>
        <w:t>本基金属于开放式基金，在基金的开放日，基金管理人有义务接受投资者的申购和赎回。由于国内股票市场波动性较大，在市场下跌时经常出现交易量急剧减少的情况，如果在这时出现较大数额的基金赎回申请，则使基金资产变现困难，基金面临流动性风险。</w:t>
      </w:r>
    </w:p>
    <w:p w:rsidR="002A53E0" w:rsidRDefault="002A53E0" w:rsidP="002A53E0">
      <w:pPr>
        <w:pStyle w:val="-"/>
        <w:ind w:firstLine="420"/>
      </w:pPr>
    </w:p>
    <w:p w:rsidR="002A53E0" w:rsidRDefault="002A53E0" w:rsidP="002A53E0">
      <w:pPr>
        <w:pStyle w:val="-"/>
        <w:ind w:firstLine="420"/>
      </w:pPr>
      <w:r>
        <w:rPr>
          <w:rFonts w:hint="eastAsia"/>
        </w:rPr>
        <w:t>四、本基金既定投资策略下的风险</w:t>
      </w:r>
    </w:p>
    <w:p w:rsidR="002A53E0" w:rsidRDefault="002A53E0" w:rsidP="002A53E0">
      <w:pPr>
        <w:pStyle w:val="-"/>
        <w:ind w:firstLine="420"/>
      </w:pPr>
      <w:r>
        <w:rPr>
          <w:rFonts w:hint="eastAsia"/>
        </w:rPr>
        <w:t>本基金通过量化模型采用策略优化投资方式，在对市场海量数据进行清洗、加工与处理的基础上，利用基于Black-Litterman的“南方量化行业配置模型”和“南方多因子量化选</w:t>
      </w:r>
      <w:r>
        <w:rPr>
          <w:rFonts w:hint="eastAsia"/>
        </w:rPr>
        <w:lastRenderedPageBreak/>
        <w:t>股模型”，挖掘出具有投资优势的个股，并构建优化的投资组合。在此过程中，本基金可能面临数据风险和模型风险两种特定风险。</w:t>
      </w:r>
    </w:p>
    <w:p w:rsidR="002A53E0" w:rsidRDefault="002A53E0" w:rsidP="002A53E0">
      <w:pPr>
        <w:pStyle w:val="-"/>
        <w:ind w:firstLine="420"/>
      </w:pPr>
      <w:r>
        <w:rPr>
          <w:rFonts w:hint="eastAsia"/>
        </w:rPr>
        <w:t>策略优化投资的重要基础是覆盖各类信息源的数据库，包括上市公司基本财务数据、卖方对上市公司财务预测及评级数据，股票交易数据、基金数据、债券基础与交易数据、高频交易数据，及各类宏观数据等。以上数据数量庞大，并且可能经过多次预处理，因此可能出现源数据错误或预处理过程带来的错误，从而对数量模型输出正常结果产生影响。针对此风险，本基金更加注重对主要数据源的检测，并采用多数据源对同一数据进行复验，避免由于单一数据源出错带来的源数据错误风险，并定期对各个预处理程序进行逻辑检验和代码检验，尽可能避免预处理程序带来的数据风险。</w:t>
      </w:r>
    </w:p>
    <w:p w:rsidR="002A53E0" w:rsidRDefault="002A53E0" w:rsidP="002A53E0">
      <w:pPr>
        <w:pStyle w:val="-"/>
        <w:ind w:firstLine="420"/>
      </w:pPr>
      <w:r>
        <w:rPr>
          <w:rFonts w:hint="eastAsia"/>
        </w:rPr>
        <w:t>模型风险主要指由于市场环境变化，造成数量化模型构建的投资组合无法在一定风险下达到最大化超额收益。一方面，本基金将密切跟踪各类市场指标，在市场环境出现变化趋势时，及时调整核心参数，尽力减小市场环境对模型的冲击。同时，本基金将重点关注投资组合的收益能力、收益稳定性和投资效率。在投资组合收益性出现大幅波动、收益稳定性或投资效率降低时，对模型核心参数和逻辑进行梳理和检查，不断将新增历史数据加入模型中进行测算，动态调整核心参数，并不断吸取最新研究成果，力争使模型日渐完善，追求更高的稳定超额收益。</w:t>
      </w:r>
    </w:p>
    <w:p w:rsidR="002A53E0" w:rsidRDefault="002A53E0" w:rsidP="002A53E0">
      <w:pPr>
        <w:pStyle w:val="-"/>
        <w:ind w:firstLine="420"/>
      </w:pPr>
    </w:p>
    <w:p w:rsidR="002A53E0" w:rsidRDefault="002A53E0" w:rsidP="002A53E0">
      <w:pPr>
        <w:pStyle w:val="-"/>
        <w:ind w:firstLine="420"/>
      </w:pPr>
      <w:r>
        <w:rPr>
          <w:rFonts w:hint="eastAsia"/>
        </w:rPr>
        <w:t>五、本法律文件风险收益特征表述与销售机构基金风险评价可能不一致的风险</w:t>
      </w:r>
    </w:p>
    <w:p w:rsidR="002A53E0" w:rsidRDefault="002A53E0" w:rsidP="002A53E0">
      <w:pPr>
        <w:pStyle w:val="-"/>
        <w:ind w:firstLine="420"/>
      </w:pPr>
      <w:r>
        <w:rPr>
          <w:rFonts w:hint="eastAsia"/>
        </w:rPr>
        <w:t>本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2A53E0" w:rsidRDefault="002A53E0" w:rsidP="002A53E0">
      <w:pPr>
        <w:pStyle w:val="-"/>
        <w:ind w:firstLine="420"/>
      </w:pPr>
    </w:p>
    <w:p w:rsidR="002A53E0" w:rsidRDefault="002A53E0" w:rsidP="002A53E0">
      <w:pPr>
        <w:pStyle w:val="-"/>
        <w:ind w:firstLine="420"/>
      </w:pPr>
      <w:r>
        <w:rPr>
          <w:rFonts w:hint="eastAsia"/>
        </w:rPr>
        <w:t>六、其他风险</w:t>
      </w:r>
    </w:p>
    <w:p w:rsidR="002A53E0" w:rsidRDefault="002A53E0" w:rsidP="002A53E0">
      <w:pPr>
        <w:pStyle w:val="-"/>
        <w:ind w:firstLine="420"/>
      </w:pPr>
      <w:r>
        <w:rPr>
          <w:rFonts w:hint="eastAsia"/>
        </w:rPr>
        <w:t>如因技术因素、人为因素、战争、自然灾害等因素而产生的风险等。</w:t>
      </w:r>
    </w:p>
    <w:p w:rsidR="002A53E0" w:rsidRDefault="002A53E0" w:rsidP="002A53E0">
      <w:pPr>
        <w:pStyle w:val="-1"/>
      </w:pPr>
      <w:r>
        <w:br w:type="page"/>
      </w:r>
      <w:bookmarkStart w:id="40" w:name="_Toc433269188"/>
      <w:r>
        <w:rPr>
          <w:rFonts w:hint="eastAsia"/>
        </w:rPr>
        <w:lastRenderedPageBreak/>
        <w:t>§</w:t>
      </w:r>
      <w:r>
        <w:t>15基金合同的变更、终止和基金财产的清算</w:t>
      </w:r>
      <w:bookmarkEnd w:id="40"/>
    </w:p>
    <w:p w:rsidR="002A53E0" w:rsidRDefault="002A53E0" w:rsidP="002A53E0">
      <w:pPr>
        <w:pStyle w:val="-"/>
        <w:ind w:firstLine="420"/>
      </w:pPr>
      <w:r>
        <w:rPr>
          <w:rFonts w:hint="eastAsia"/>
        </w:rPr>
        <w:t>一、基金合同的变更</w:t>
      </w:r>
    </w:p>
    <w:p w:rsidR="002A53E0" w:rsidRDefault="002A53E0" w:rsidP="002A53E0">
      <w:pPr>
        <w:pStyle w:val="-"/>
        <w:ind w:firstLine="420"/>
      </w:pPr>
      <w:r>
        <w:rPr>
          <w:rFonts w:hint="eastAsia"/>
        </w:rPr>
        <w:t>1、基金合同变更内容对基金合同当事人权利、义务产生重大影响的，应召开基金份额持有人大会，基金合同变更的内容应经基金份额持有人大会决议同意。</w:t>
      </w:r>
    </w:p>
    <w:p w:rsidR="002A53E0" w:rsidRDefault="002A53E0" w:rsidP="002A53E0">
      <w:pPr>
        <w:pStyle w:val="-"/>
        <w:ind w:firstLine="420"/>
      </w:pPr>
      <w:r>
        <w:rPr>
          <w:rFonts w:hint="eastAsia"/>
        </w:rPr>
        <w:t>(1)终止基金合同</w:t>
      </w:r>
    </w:p>
    <w:p w:rsidR="002A53E0" w:rsidRDefault="002A53E0" w:rsidP="002A53E0">
      <w:pPr>
        <w:pStyle w:val="-"/>
        <w:ind w:firstLine="420"/>
      </w:pPr>
      <w:r>
        <w:rPr>
          <w:rFonts w:hint="eastAsia"/>
        </w:rPr>
        <w:t>(2)转换基金运作方式；</w:t>
      </w:r>
    </w:p>
    <w:p w:rsidR="002A53E0" w:rsidRDefault="002A53E0" w:rsidP="002A53E0">
      <w:pPr>
        <w:pStyle w:val="-"/>
        <w:ind w:firstLine="420"/>
      </w:pPr>
      <w:r>
        <w:rPr>
          <w:rFonts w:hint="eastAsia"/>
        </w:rPr>
        <w:t>(3)变更基金类别；</w:t>
      </w:r>
    </w:p>
    <w:p w:rsidR="002A53E0" w:rsidRDefault="002A53E0" w:rsidP="002A53E0">
      <w:pPr>
        <w:pStyle w:val="-"/>
        <w:ind w:firstLine="420"/>
      </w:pPr>
      <w:r>
        <w:rPr>
          <w:rFonts w:hint="eastAsia"/>
        </w:rPr>
        <w:t>(4)变更基金投资目标、投资范围或投资策略；</w:t>
      </w:r>
    </w:p>
    <w:p w:rsidR="002A53E0" w:rsidRDefault="002A53E0" w:rsidP="002A53E0">
      <w:pPr>
        <w:pStyle w:val="-"/>
        <w:ind w:firstLine="420"/>
      </w:pPr>
      <w:r>
        <w:rPr>
          <w:rFonts w:hint="eastAsia"/>
        </w:rPr>
        <w:t>(5)变更基金份额持有人大会程序；</w:t>
      </w:r>
    </w:p>
    <w:p w:rsidR="002A53E0" w:rsidRDefault="002A53E0" w:rsidP="002A53E0">
      <w:pPr>
        <w:pStyle w:val="-"/>
        <w:ind w:firstLine="420"/>
      </w:pPr>
      <w:r>
        <w:rPr>
          <w:rFonts w:hint="eastAsia"/>
        </w:rPr>
        <w:t>(6)更换基金管理人、基金托管人；</w:t>
      </w:r>
    </w:p>
    <w:p w:rsidR="002A53E0" w:rsidRDefault="002A53E0" w:rsidP="002A53E0">
      <w:pPr>
        <w:pStyle w:val="-"/>
        <w:ind w:firstLine="420"/>
      </w:pPr>
      <w:r>
        <w:rPr>
          <w:rFonts w:hint="eastAsia"/>
        </w:rPr>
        <w:t>(7)提高基金管理人、基金托管人的报酬标准。但根据适用的相关规定提高该等报酬标准的除外；</w:t>
      </w:r>
    </w:p>
    <w:p w:rsidR="002A53E0" w:rsidRDefault="002A53E0" w:rsidP="002A53E0">
      <w:pPr>
        <w:pStyle w:val="-"/>
        <w:ind w:firstLine="420"/>
      </w:pPr>
      <w:r>
        <w:rPr>
          <w:rFonts w:hint="eastAsia"/>
        </w:rPr>
        <w:t>(8)本基金与其他基金的合并；</w:t>
      </w:r>
    </w:p>
    <w:p w:rsidR="002A53E0" w:rsidRDefault="002A53E0" w:rsidP="002A53E0">
      <w:pPr>
        <w:pStyle w:val="-"/>
        <w:ind w:firstLine="420"/>
      </w:pPr>
      <w:r>
        <w:rPr>
          <w:rFonts w:hint="eastAsia"/>
        </w:rPr>
        <w:t>(9)对基金合同当事人权利、义务产生重大影响的其他事项；</w:t>
      </w:r>
    </w:p>
    <w:p w:rsidR="002A53E0" w:rsidRDefault="002A53E0" w:rsidP="002A53E0">
      <w:pPr>
        <w:pStyle w:val="-"/>
        <w:ind w:firstLine="420"/>
      </w:pPr>
      <w:r>
        <w:rPr>
          <w:rFonts w:hint="eastAsia"/>
        </w:rPr>
        <w:t>(10)法律法规、基金合同或中国证监会规定的其他情形。</w:t>
      </w:r>
    </w:p>
    <w:p w:rsidR="002A53E0" w:rsidRDefault="002A53E0" w:rsidP="002A53E0">
      <w:pPr>
        <w:pStyle w:val="-"/>
        <w:ind w:firstLine="420"/>
      </w:pPr>
      <w:r>
        <w:rPr>
          <w:rFonts w:hint="eastAsia"/>
        </w:rPr>
        <w:t>但出现下列情况时，可不经基金份额持有人大会决议，由基金管理人和基金托管人同意变更后公布，并报中国证监会备案：</w:t>
      </w:r>
    </w:p>
    <w:p w:rsidR="002A53E0" w:rsidRDefault="002A53E0" w:rsidP="002A53E0">
      <w:pPr>
        <w:pStyle w:val="-"/>
        <w:ind w:firstLine="420"/>
      </w:pPr>
      <w:r>
        <w:rPr>
          <w:rFonts w:hint="eastAsia"/>
        </w:rPr>
        <w:t>(1)调低基金管理费、基金托管费和其他应由基金承担的费用；</w:t>
      </w:r>
    </w:p>
    <w:p w:rsidR="002A53E0" w:rsidRDefault="002A53E0" w:rsidP="002A53E0">
      <w:pPr>
        <w:pStyle w:val="-"/>
        <w:ind w:firstLine="420"/>
      </w:pPr>
      <w:r>
        <w:rPr>
          <w:rFonts w:hint="eastAsia"/>
        </w:rPr>
        <w:t>(2)法律法规要求增加的基金费用的收取；</w:t>
      </w:r>
    </w:p>
    <w:p w:rsidR="002A53E0" w:rsidRDefault="002A53E0" w:rsidP="002A53E0">
      <w:pPr>
        <w:pStyle w:val="-"/>
        <w:ind w:firstLine="420"/>
      </w:pPr>
      <w:r>
        <w:rPr>
          <w:rFonts w:hint="eastAsia"/>
        </w:rPr>
        <w:t>(3)在法律法规和本基金合同规定的范围内变更基金的申购费率、收费方式，或降低赎回费率；</w:t>
      </w:r>
    </w:p>
    <w:p w:rsidR="002A53E0" w:rsidRDefault="002A53E0" w:rsidP="002A53E0">
      <w:pPr>
        <w:pStyle w:val="-"/>
        <w:ind w:firstLine="420"/>
      </w:pPr>
      <w:r>
        <w:rPr>
          <w:rFonts w:hint="eastAsia"/>
        </w:rPr>
        <w:t>(4)基金管理人、注册登记机构、代销机构在法律法规规定的范围内调整有关基金认购、申购、赎回、转换、非交易过户、转托管等业务的规则；</w:t>
      </w:r>
    </w:p>
    <w:p w:rsidR="002A53E0" w:rsidRDefault="002A53E0" w:rsidP="002A53E0">
      <w:pPr>
        <w:pStyle w:val="-"/>
        <w:ind w:firstLine="420"/>
      </w:pPr>
      <w:r>
        <w:t>(5)</w:t>
      </w:r>
      <w:r>
        <w:rPr>
          <w:rFonts w:hint="eastAsia"/>
        </w:rPr>
        <w:t>因相应的法律法规发生变动必须对基金合同进行修改；</w:t>
      </w:r>
    </w:p>
    <w:p w:rsidR="002A53E0" w:rsidRDefault="002A53E0" w:rsidP="002A53E0">
      <w:pPr>
        <w:pStyle w:val="-"/>
        <w:ind w:firstLine="420"/>
      </w:pPr>
      <w:r>
        <w:rPr>
          <w:rFonts w:hint="eastAsia"/>
        </w:rPr>
        <w:t>(6)对基金合同的修改不涉及本基金合同当事人权利义务关系发生变化；</w:t>
      </w:r>
    </w:p>
    <w:p w:rsidR="002A53E0" w:rsidRDefault="002A53E0" w:rsidP="002A53E0">
      <w:pPr>
        <w:pStyle w:val="-"/>
        <w:ind w:firstLine="420"/>
      </w:pPr>
      <w:r>
        <w:rPr>
          <w:rFonts w:hint="eastAsia"/>
        </w:rPr>
        <w:t>(7)基金合同的修改对基金份额持有人利益无实质性不利影响；</w:t>
      </w:r>
    </w:p>
    <w:p w:rsidR="002A53E0" w:rsidRDefault="002A53E0" w:rsidP="002A53E0">
      <w:pPr>
        <w:pStyle w:val="-"/>
        <w:ind w:firstLine="420"/>
      </w:pPr>
      <w:r>
        <w:rPr>
          <w:rFonts w:hint="eastAsia"/>
        </w:rPr>
        <w:t>(8)因当事人名称、住所、法定代表人变更，当事人分立、合并等原因导致基金合同内容必须作出相应变动的；</w:t>
      </w:r>
    </w:p>
    <w:p w:rsidR="002A53E0" w:rsidRDefault="002A53E0" w:rsidP="002A53E0">
      <w:pPr>
        <w:pStyle w:val="-"/>
        <w:ind w:firstLine="420"/>
      </w:pPr>
      <w:r>
        <w:rPr>
          <w:rFonts w:hint="eastAsia"/>
        </w:rPr>
        <w:t>(9)按照法律法规或本基金合同规定不需召开基金份额持有人大会的其他情形。</w:t>
      </w:r>
    </w:p>
    <w:p w:rsidR="002A53E0" w:rsidRDefault="002A53E0" w:rsidP="002A53E0">
      <w:pPr>
        <w:pStyle w:val="-"/>
        <w:ind w:firstLine="420"/>
      </w:pPr>
      <w:r>
        <w:rPr>
          <w:rFonts w:hint="eastAsia"/>
        </w:rPr>
        <w:t>2、关于变更基金合同的基金份额持有人大会决议应报中国证监会核准或备案，并于中国证监会核准或出具无异议意见后生效执行，并自生效之日起2日内在至少一家指定媒体公告。</w:t>
      </w:r>
    </w:p>
    <w:p w:rsidR="002A53E0" w:rsidRDefault="002A53E0" w:rsidP="002A53E0">
      <w:pPr>
        <w:pStyle w:val="-"/>
        <w:ind w:firstLine="420"/>
      </w:pPr>
    </w:p>
    <w:p w:rsidR="002A53E0" w:rsidRDefault="002A53E0" w:rsidP="002A53E0">
      <w:pPr>
        <w:pStyle w:val="-"/>
        <w:ind w:firstLine="420"/>
      </w:pPr>
      <w:r>
        <w:rPr>
          <w:rFonts w:hint="eastAsia"/>
        </w:rPr>
        <w:t>二、基金合同的终止</w:t>
      </w:r>
    </w:p>
    <w:p w:rsidR="002A53E0" w:rsidRDefault="002A53E0" w:rsidP="002A53E0">
      <w:pPr>
        <w:pStyle w:val="-"/>
        <w:ind w:firstLine="420"/>
      </w:pPr>
      <w:r>
        <w:rPr>
          <w:rFonts w:hint="eastAsia"/>
        </w:rPr>
        <w:t>有下列情形之一的，本基金合同经中国证监会核准后将终止：</w:t>
      </w:r>
    </w:p>
    <w:p w:rsidR="002A53E0" w:rsidRDefault="002A53E0" w:rsidP="002A53E0">
      <w:pPr>
        <w:pStyle w:val="-"/>
        <w:ind w:firstLine="420"/>
      </w:pPr>
      <w:r>
        <w:rPr>
          <w:rFonts w:hint="eastAsia"/>
        </w:rPr>
        <w:t>1.基金份额持有人大会决定终止的；</w:t>
      </w:r>
    </w:p>
    <w:p w:rsidR="002A53E0" w:rsidRDefault="002A53E0" w:rsidP="002A53E0">
      <w:pPr>
        <w:pStyle w:val="-"/>
        <w:ind w:firstLine="420"/>
      </w:pPr>
      <w:r>
        <w:rPr>
          <w:rFonts w:hint="eastAsia"/>
        </w:rPr>
        <w:t>2.基金管理人因解散、破产、撤销等事由，不能继续担任基金管理人的职务，而在6个月内无其他适当的基金管理公司承接其原有权利义务；</w:t>
      </w:r>
    </w:p>
    <w:p w:rsidR="002A53E0" w:rsidRDefault="002A53E0" w:rsidP="002A53E0">
      <w:pPr>
        <w:pStyle w:val="-"/>
        <w:ind w:firstLine="420"/>
      </w:pPr>
      <w:r>
        <w:rPr>
          <w:rFonts w:hint="eastAsia"/>
        </w:rPr>
        <w:t>3.基金托管人因解散、破产、撤销等事由，不能继续担任基金托管人的职务，而在6个月内无其他适当的托管机构承接其原有权利义务；</w:t>
      </w:r>
    </w:p>
    <w:p w:rsidR="002A53E0" w:rsidRDefault="002A53E0" w:rsidP="002A53E0">
      <w:pPr>
        <w:pStyle w:val="-"/>
        <w:ind w:firstLine="420"/>
      </w:pPr>
      <w:r>
        <w:rPr>
          <w:rFonts w:hint="eastAsia"/>
        </w:rPr>
        <w:t>4.中国证监会规定的其他情况。</w:t>
      </w:r>
    </w:p>
    <w:p w:rsidR="002A53E0" w:rsidRDefault="002A53E0" w:rsidP="002A53E0">
      <w:pPr>
        <w:pStyle w:val="-"/>
        <w:ind w:firstLine="420"/>
      </w:pPr>
    </w:p>
    <w:p w:rsidR="002A53E0" w:rsidRDefault="002A53E0" w:rsidP="002A53E0">
      <w:pPr>
        <w:pStyle w:val="-"/>
        <w:ind w:firstLine="420"/>
      </w:pPr>
      <w:r>
        <w:rPr>
          <w:rFonts w:hint="eastAsia"/>
        </w:rPr>
        <w:t>三、基金财产的清算</w:t>
      </w:r>
    </w:p>
    <w:p w:rsidR="002A53E0" w:rsidRDefault="002A53E0" w:rsidP="002A53E0">
      <w:pPr>
        <w:pStyle w:val="-"/>
        <w:ind w:firstLine="420"/>
      </w:pPr>
      <w:r>
        <w:rPr>
          <w:rFonts w:hint="eastAsia"/>
        </w:rPr>
        <w:t>1、基金财产清算组</w:t>
      </w:r>
    </w:p>
    <w:p w:rsidR="002A53E0" w:rsidRDefault="002A53E0" w:rsidP="002A53E0">
      <w:pPr>
        <w:pStyle w:val="-"/>
        <w:ind w:firstLine="420"/>
      </w:pPr>
      <w:r>
        <w:rPr>
          <w:rFonts w:hint="eastAsia"/>
        </w:rPr>
        <w:t>(1)基金合同终止时，成立基金财产清算组，基金财产清算组在中国证监会的监督下进行基金清算。</w:t>
      </w:r>
    </w:p>
    <w:p w:rsidR="002A53E0" w:rsidRDefault="002A53E0" w:rsidP="002A53E0">
      <w:pPr>
        <w:pStyle w:val="-"/>
        <w:ind w:firstLine="420"/>
      </w:pPr>
      <w:r>
        <w:rPr>
          <w:rFonts w:hint="eastAsia"/>
        </w:rPr>
        <w:t>(2)基金财产清算组成员由基金管理人、基金托管人、具有从事证券相关业务资格的注册会计师、律师以及中国证监会指定的人员组成。基金财产清算组可以聘用必要的工作人员。</w:t>
      </w:r>
    </w:p>
    <w:p w:rsidR="002A53E0" w:rsidRDefault="002A53E0" w:rsidP="002A53E0">
      <w:pPr>
        <w:pStyle w:val="-"/>
        <w:ind w:firstLine="420"/>
      </w:pPr>
      <w:r>
        <w:rPr>
          <w:rFonts w:hint="eastAsia"/>
        </w:rPr>
        <w:t>(3)基金财产清算组负责基金财产的保管、清理、估价、变现和分配。基金财产清算组可以依法进行必要的民事活动。</w:t>
      </w:r>
    </w:p>
    <w:p w:rsidR="002A53E0" w:rsidRDefault="002A53E0" w:rsidP="002A53E0">
      <w:pPr>
        <w:pStyle w:val="-"/>
        <w:ind w:firstLine="420"/>
      </w:pPr>
      <w:r>
        <w:rPr>
          <w:rFonts w:hint="eastAsia"/>
        </w:rPr>
        <w:t>2、基金财产清算程序</w:t>
      </w:r>
    </w:p>
    <w:p w:rsidR="002A53E0" w:rsidRDefault="002A53E0" w:rsidP="002A53E0">
      <w:pPr>
        <w:pStyle w:val="-"/>
        <w:ind w:firstLine="420"/>
      </w:pPr>
      <w:r>
        <w:rPr>
          <w:rFonts w:hint="eastAsia"/>
        </w:rPr>
        <w:t>基金合同终止，应当按法律法规和本基金合同的有关规定对基金财产进行清算。基金财产清算程序主要包括：</w:t>
      </w:r>
    </w:p>
    <w:p w:rsidR="002A53E0" w:rsidRDefault="002A53E0" w:rsidP="002A53E0">
      <w:pPr>
        <w:pStyle w:val="-"/>
        <w:ind w:firstLine="420"/>
      </w:pPr>
      <w:r>
        <w:rPr>
          <w:rFonts w:hint="eastAsia"/>
        </w:rPr>
        <w:t>(1)基金合同终止后，发布基金财产清算公告；</w:t>
      </w:r>
    </w:p>
    <w:p w:rsidR="002A53E0" w:rsidRDefault="002A53E0" w:rsidP="002A53E0">
      <w:pPr>
        <w:pStyle w:val="-"/>
        <w:ind w:firstLine="420"/>
      </w:pPr>
      <w:r>
        <w:rPr>
          <w:rFonts w:hint="eastAsia"/>
        </w:rPr>
        <w:t>(2)基金合同终止时，由基金财产清算组统一接管基金财产；</w:t>
      </w:r>
    </w:p>
    <w:p w:rsidR="002A53E0" w:rsidRDefault="002A53E0" w:rsidP="002A53E0">
      <w:pPr>
        <w:pStyle w:val="-"/>
        <w:ind w:firstLine="420"/>
      </w:pPr>
      <w:r>
        <w:rPr>
          <w:rFonts w:hint="eastAsia"/>
        </w:rPr>
        <w:t>(3)对基金财产进行清理和确认；</w:t>
      </w:r>
    </w:p>
    <w:p w:rsidR="002A53E0" w:rsidRDefault="002A53E0" w:rsidP="002A53E0">
      <w:pPr>
        <w:pStyle w:val="-"/>
        <w:ind w:firstLine="420"/>
      </w:pPr>
      <w:r>
        <w:rPr>
          <w:rFonts w:hint="eastAsia"/>
        </w:rPr>
        <w:t>(4)对基金财产进行估价和变现；</w:t>
      </w:r>
    </w:p>
    <w:p w:rsidR="002A53E0" w:rsidRDefault="002A53E0" w:rsidP="002A53E0">
      <w:pPr>
        <w:pStyle w:val="-"/>
        <w:ind w:firstLine="420"/>
      </w:pPr>
      <w:r>
        <w:rPr>
          <w:rFonts w:hint="eastAsia"/>
        </w:rPr>
        <w:t>(5)聘请会计师事务所对清算报告进行审计；</w:t>
      </w:r>
    </w:p>
    <w:p w:rsidR="002A53E0" w:rsidRDefault="002A53E0" w:rsidP="002A53E0">
      <w:pPr>
        <w:pStyle w:val="-"/>
        <w:ind w:firstLine="420"/>
      </w:pPr>
      <w:r>
        <w:rPr>
          <w:rFonts w:hint="eastAsia"/>
        </w:rPr>
        <w:t>(6)聘请律师事务所出具法律意见书；</w:t>
      </w:r>
    </w:p>
    <w:p w:rsidR="002A53E0" w:rsidRDefault="002A53E0" w:rsidP="002A53E0">
      <w:pPr>
        <w:pStyle w:val="-"/>
        <w:ind w:firstLine="420"/>
      </w:pPr>
      <w:r>
        <w:rPr>
          <w:rFonts w:hint="eastAsia"/>
        </w:rPr>
        <w:t>(7)将基金财产清算结果报告中国证监会；</w:t>
      </w:r>
    </w:p>
    <w:p w:rsidR="002A53E0" w:rsidRDefault="002A53E0" w:rsidP="002A53E0">
      <w:pPr>
        <w:pStyle w:val="-"/>
        <w:ind w:firstLine="420"/>
      </w:pPr>
      <w:r>
        <w:rPr>
          <w:rFonts w:hint="eastAsia"/>
        </w:rPr>
        <w:t>(8)参加与基金财产有关的民事诉讼；</w:t>
      </w:r>
    </w:p>
    <w:p w:rsidR="002A53E0" w:rsidRDefault="002A53E0" w:rsidP="002A53E0">
      <w:pPr>
        <w:pStyle w:val="-"/>
        <w:ind w:firstLine="420"/>
      </w:pPr>
      <w:r>
        <w:rPr>
          <w:rFonts w:hint="eastAsia"/>
        </w:rPr>
        <w:t>(9)公布基金财产清算结果；</w:t>
      </w:r>
    </w:p>
    <w:p w:rsidR="002A53E0" w:rsidRDefault="002A53E0" w:rsidP="002A53E0">
      <w:pPr>
        <w:pStyle w:val="-"/>
        <w:ind w:firstLine="420"/>
      </w:pPr>
      <w:r>
        <w:rPr>
          <w:rFonts w:hint="eastAsia"/>
        </w:rPr>
        <w:t>(10)对基金剩余财产进行分配。</w:t>
      </w:r>
    </w:p>
    <w:p w:rsidR="002A53E0" w:rsidRDefault="002A53E0" w:rsidP="002A53E0">
      <w:pPr>
        <w:pStyle w:val="-"/>
        <w:ind w:firstLine="420"/>
      </w:pPr>
      <w:r>
        <w:rPr>
          <w:rFonts w:hint="eastAsia"/>
        </w:rPr>
        <w:t>3、清算费用</w:t>
      </w:r>
    </w:p>
    <w:p w:rsidR="002A53E0" w:rsidRDefault="002A53E0" w:rsidP="002A53E0">
      <w:pPr>
        <w:pStyle w:val="-"/>
        <w:ind w:firstLine="420"/>
      </w:pPr>
      <w:r>
        <w:rPr>
          <w:rFonts w:hint="eastAsia"/>
        </w:rPr>
        <w:t>清算费用是指基金财产清算组在进行基金财产清算过程中发生的所有合理费用，清算费用由基金财产清算组优先从基金财产中支付。</w:t>
      </w:r>
    </w:p>
    <w:p w:rsidR="002A53E0" w:rsidRDefault="002A53E0" w:rsidP="002A53E0">
      <w:pPr>
        <w:pStyle w:val="-"/>
        <w:ind w:firstLine="420"/>
      </w:pPr>
      <w:r>
        <w:rPr>
          <w:rFonts w:hint="eastAsia"/>
        </w:rPr>
        <w:lastRenderedPageBreak/>
        <w:t>4、基金财产按下列顺序清偿：</w:t>
      </w:r>
    </w:p>
    <w:p w:rsidR="002A53E0" w:rsidRDefault="002A53E0" w:rsidP="002A53E0">
      <w:pPr>
        <w:pStyle w:val="-"/>
        <w:ind w:firstLine="420"/>
      </w:pPr>
      <w:r>
        <w:rPr>
          <w:rFonts w:hint="eastAsia"/>
        </w:rPr>
        <w:t>(1)支付清算费用；</w:t>
      </w:r>
    </w:p>
    <w:p w:rsidR="002A53E0" w:rsidRDefault="002A53E0" w:rsidP="002A53E0">
      <w:pPr>
        <w:pStyle w:val="-"/>
        <w:ind w:firstLine="420"/>
      </w:pPr>
      <w:r>
        <w:rPr>
          <w:rFonts w:hint="eastAsia"/>
        </w:rPr>
        <w:t>(2)交纳所欠税款；</w:t>
      </w:r>
    </w:p>
    <w:p w:rsidR="002A53E0" w:rsidRDefault="002A53E0" w:rsidP="002A53E0">
      <w:pPr>
        <w:pStyle w:val="-"/>
        <w:ind w:firstLine="420"/>
      </w:pPr>
      <w:r>
        <w:rPr>
          <w:rFonts w:hint="eastAsia"/>
        </w:rPr>
        <w:t>(3)清偿基金债务；</w:t>
      </w:r>
    </w:p>
    <w:p w:rsidR="002A53E0" w:rsidRDefault="002A53E0" w:rsidP="002A53E0">
      <w:pPr>
        <w:pStyle w:val="-"/>
        <w:ind w:firstLine="420"/>
      </w:pPr>
      <w:r>
        <w:rPr>
          <w:rFonts w:hint="eastAsia"/>
        </w:rPr>
        <w:t>(4)按基金份额持有人持有的基金份额比例进行分配。</w:t>
      </w:r>
    </w:p>
    <w:p w:rsidR="002A53E0" w:rsidRDefault="002A53E0" w:rsidP="002A53E0">
      <w:pPr>
        <w:pStyle w:val="-"/>
        <w:ind w:firstLine="420"/>
      </w:pPr>
      <w:r>
        <w:rPr>
          <w:rFonts w:hint="eastAsia"/>
        </w:rPr>
        <w:t>基金财产未按前款(1)－(3)项规定清偿前，不分配给基金份额持有人。</w:t>
      </w:r>
    </w:p>
    <w:p w:rsidR="002A53E0" w:rsidRDefault="002A53E0" w:rsidP="002A53E0">
      <w:pPr>
        <w:pStyle w:val="-"/>
        <w:ind w:firstLine="420"/>
      </w:pPr>
      <w:r>
        <w:rPr>
          <w:rFonts w:hint="eastAsia"/>
        </w:rPr>
        <w:t>5、基金财产清算的公告</w:t>
      </w:r>
    </w:p>
    <w:p w:rsidR="002A53E0" w:rsidRDefault="002A53E0" w:rsidP="002A53E0">
      <w:pPr>
        <w:pStyle w:val="-"/>
        <w:ind w:firstLine="420"/>
      </w:pPr>
      <w:r>
        <w:rPr>
          <w:rFonts w:hint="eastAsia"/>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2A53E0" w:rsidRDefault="002A53E0" w:rsidP="002A53E0">
      <w:pPr>
        <w:pStyle w:val="-"/>
        <w:ind w:firstLine="420"/>
      </w:pPr>
      <w:r>
        <w:rPr>
          <w:rFonts w:hint="eastAsia"/>
        </w:rPr>
        <w:t>6、基金财产清算账册及文件的保存</w:t>
      </w:r>
    </w:p>
    <w:p w:rsidR="002A53E0" w:rsidRDefault="002A53E0" w:rsidP="002A53E0">
      <w:pPr>
        <w:pStyle w:val="-"/>
        <w:ind w:firstLine="420"/>
      </w:pPr>
      <w:r>
        <w:rPr>
          <w:rFonts w:hint="eastAsia"/>
        </w:rPr>
        <w:t>基金财产清算账册及有关文件由基金托管人保存15年以上。</w:t>
      </w:r>
    </w:p>
    <w:p w:rsidR="002A53E0" w:rsidRDefault="002A53E0" w:rsidP="002A53E0">
      <w:pPr>
        <w:pStyle w:val="-1"/>
      </w:pPr>
      <w:r>
        <w:br w:type="page"/>
      </w:r>
      <w:bookmarkStart w:id="41" w:name="_Toc433269189"/>
      <w:r>
        <w:rPr>
          <w:rFonts w:hint="eastAsia"/>
        </w:rPr>
        <w:lastRenderedPageBreak/>
        <w:t>§</w:t>
      </w:r>
      <w:r>
        <w:t>16基金合同的内容摘要</w:t>
      </w:r>
      <w:bookmarkEnd w:id="41"/>
    </w:p>
    <w:p w:rsidR="002A53E0" w:rsidRDefault="002A53E0" w:rsidP="002A53E0">
      <w:pPr>
        <w:pStyle w:val="-"/>
        <w:ind w:firstLine="420"/>
      </w:pPr>
      <w:r>
        <w:rPr>
          <w:rFonts w:hint="eastAsia"/>
        </w:rPr>
        <w:t>一、基金份额持有人、基金管理人和基金托管人的权利、义务</w:t>
      </w:r>
    </w:p>
    <w:p w:rsidR="002A53E0" w:rsidRDefault="002A53E0" w:rsidP="002A53E0">
      <w:pPr>
        <w:pStyle w:val="-"/>
        <w:ind w:firstLine="420"/>
      </w:pPr>
      <w:r>
        <w:rPr>
          <w:rFonts w:hint="eastAsia"/>
        </w:rPr>
        <w:t>（一）基金份额持有人的权利与义务</w:t>
      </w:r>
    </w:p>
    <w:p w:rsidR="002A53E0" w:rsidRDefault="002A53E0" w:rsidP="002A53E0">
      <w:pPr>
        <w:pStyle w:val="-"/>
        <w:ind w:firstLine="420"/>
      </w:pPr>
      <w:r>
        <w:rPr>
          <w:rFonts w:hint="eastAsia"/>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2A53E0" w:rsidRDefault="002A53E0" w:rsidP="002A53E0">
      <w:pPr>
        <w:pStyle w:val="-"/>
        <w:ind w:firstLine="420"/>
      </w:pPr>
      <w:r>
        <w:rPr>
          <w:rFonts w:hint="eastAsia"/>
        </w:rPr>
        <w:t>每份基金份额具有同等的合法权益。</w:t>
      </w:r>
    </w:p>
    <w:p w:rsidR="002A53E0" w:rsidRDefault="002A53E0" w:rsidP="002A53E0">
      <w:pPr>
        <w:pStyle w:val="-"/>
        <w:ind w:firstLine="420"/>
      </w:pPr>
      <w:r>
        <w:rPr>
          <w:rFonts w:hint="eastAsia"/>
        </w:rPr>
        <w:t>1、根据《基金法》及其他有关法律法规的规定，基金份额持有人的权利为：</w:t>
      </w:r>
    </w:p>
    <w:p w:rsidR="002A53E0" w:rsidRDefault="002A53E0" w:rsidP="002A53E0">
      <w:pPr>
        <w:pStyle w:val="-"/>
        <w:ind w:firstLine="420"/>
      </w:pPr>
      <w:r>
        <w:rPr>
          <w:rFonts w:hint="eastAsia"/>
        </w:rPr>
        <w:t>（1）分享基金财产收益；</w:t>
      </w:r>
    </w:p>
    <w:p w:rsidR="002A53E0" w:rsidRDefault="002A53E0" w:rsidP="002A53E0">
      <w:pPr>
        <w:pStyle w:val="-"/>
        <w:ind w:firstLine="420"/>
      </w:pPr>
      <w:r>
        <w:rPr>
          <w:rFonts w:hint="eastAsia"/>
        </w:rPr>
        <w:t>（2）参与分配清算后的剩余基金财产；</w:t>
      </w:r>
    </w:p>
    <w:p w:rsidR="002A53E0" w:rsidRDefault="002A53E0" w:rsidP="002A53E0">
      <w:pPr>
        <w:pStyle w:val="-"/>
        <w:ind w:firstLine="420"/>
      </w:pPr>
      <w:r>
        <w:rPr>
          <w:rFonts w:hint="eastAsia"/>
        </w:rPr>
        <w:t>（3）依照法律法规和基金合同的规定申请赎回其持有的基金份额；</w:t>
      </w:r>
    </w:p>
    <w:p w:rsidR="002A53E0" w:rsidRDefault="002A53E0" w:rsidP="002A53E0">
      <w:pPr>
        <w:pStyle w:val="-"/>
        <w:ind w:firstLine="420"/>
      </w:pPr>
      <w:r>
        <w:rPr>
          <w:rFonts w:hint="eastAsia"/>
        </w:rPr>
        <w:t>（4）按照规定要求召开基金份额持有人大会；</w:t>
      </w:r>
    </w:p>
    <w:p w:rsidR="002A53E0" w:rsidRDefault="002A53E0" w:rsidP="002A53E0">
      <w:pPr>
        <w:pStyle w:val="-"/>
        <w:ind w:firstLine="420"/>
      </w:pPr>
      <w:r>
        <w:rPr>
          <w:rFonts w:hint="eastAsia"/>
        </w:rPr>
        <w:t>（5）出席或者委派代表出席基金份额持有人大会，对基金份额持有人大会审议事项行使表决权；</w:t>
      </w:r>
    </w:p>
    <w:p w:rsidR="002A53E0" w:rsidRDefault="002A53E0" w:rsidP="002A53E0">
      <w:pPr>
        <w:pStyle w:val="-"/>
        <w:ind w:firstLine="420"/>
      </w:pPr>
      <w:r>
        <w:rPr>
          <w:rFonts w:hint="eastAsia"/>
        </w:rPr>
        <w:t>（6）查阅或者复制公开披露的基金信息资料；</w:t>
      </w:r>
    </w:p>
    <w:p w:rsidR="002A53E0" w:rsidRDefault="002A53E0" w:rsidP="002A53E0">
      <w:pPr>
        <w:pStyle w:val="-"/>
        <w:ind w:firstLine="420"/>
      </w:pPr>
      <w:r>
        <w:rPr>
          <w:rFonts w:hint="eastAsia"/>
        </w:rPr>
        <w:t>（7）监督基金管理人的投资运作；</w:t>
      </w:r>
    </w:p>
    <w:p w:rsidR="002A53E0" w:rsidRDefault="002A53E0" w:rsidP="002A53E0">
      <w:pPr>
        <w:pStyle w:val="-"/>
        <w:ind w:firstLine="420"/>
      </w:pPr>
      <w:r>
        <w:rPr>
          <w:rFonts w:hint="eastAsia"/>
        </w:rPr>
        <w:t>（8）对基金管理人、基金托管人、基金份额代销机构损害其合法权益的行为依法提起诉讼；</w:t>
      </w:r>
    </w:p>
    <w:p w:rsidR="002A53E0" w:rsidRDefault="002A53E0" w:rsidP="002A53E0">
      <w:pPr>
        <w:pStyle w:val="-"/>
        <w:ind w:firstLine="420"/>
      </w:pPr>
      <w:r>
        <w:rPr>
          <w:rFonts w:hint="eastAsia"/>
        </w:rPr>
        <w:t>（9）法律法规和基金合同规定的其他权利。</w:t>
      </w:r>
    </w:p>
    <w:p w:rsidR="002A53E0" w:rsidRDefault="002A53E0" w:rsidP="002A53E0">
      <w:pPr>
        <w:pStyle w:val="-"/>
        <w:ind w:firstLine="420"/>
      </w:pPr>
      <w:r>
        <w:rPr>
          <w:rFonts w:hint="eastAsia"/>
        </w:rPr>
        <w:t>2、根据《基金法》及其他有关法律法规的规定，基金份额持有人的义务为：</w:t>
      </w:r>
    </w:p>
    <w:p w:rsidR="002A53E0" w:rsidRDefault="002A53E0" w:rsidP="002A53E0">
      <w:pPr>
        <w:pStyle w:val="-"/>
        <w:ind w:firstLine="420"/>
      </w:pPr>
      <w:r>
        <w:rPr>
          <w:rFonts w:hint="eastAsia"/>
        </w:rPr>
        <w:t>（1）遵守法律法规、基金合同及其他有关规定；</w:t>
      </w:r>
    </w:p>
    <w:p w:rsidR="002A53E0" w:rsidRDefault="002A53E0" w:rsidP="002A53E0">
      <w:pPr>
        <w:pStyle w:val="-"/>
        <w:ind w:firstLine="420"/>
      </w:pPr>
      <w:r>
        <w:rPr>
          <w:rFonts w:hint="eastAsia"/>
        </w:rPr>
        <w:t>（2）交纳基金认购、申购款项及法律法规、基金合同和招募说明书所规定的费用；</w:t>
      </w:r>
    </w:p>
    <w:p w:rsidR="002A53E0" w:rsidRDefault="002A53E0" w:rsidP="002A53E0">
      <w:pPr>
        <w:pStyle w:val="-"/>
        <w:ind w:firstLine="420"/>
      </w:pPr>
      <w:r>
        <w:rPr>
          <w:rFonts w:hint="eastAsia"/>
        </w:rPr>
        <w:t>（3）在持有的基金份额范围内，承担基金亏损或者基金合同终止的有限责任；</w:t>
      </w:r>
    </w:p>
    <w:p w:rsidR="002A53E0" w:rsidRDefault="002A53E0" w:rsidP="002A53E0">
      <w:pPr>
        <w:pStyle w:val="-"/>
        <w:ind w:firstLine="420"/>
      </w:pPr>
      <w:r>
        <w:rPr>
          <w:rFonts w:hint="eastAsia"/>
        </w:rPr>
        <w:t>（4）不从事任何有损基金及其他基金份额持有人合法权益的活动；</w:t>
      </w:r>
    </w:p>
    <w:p w:rsidR="002A53E0" w:rsidRDefault="002A53E0" w:rsidP="002A53E0">
      <w:pPr>
        <w:pStyle w:val="-"/>
        <w:ind w:firstLine="420"/>
      </w:pPr>
      <w:r>
        <w:rPr>
          <w:rFonts w:hint="eastAsia"/>
        </w:rPr>
        <w:t>（5）执行生效的基金份额持有人大会决议；</w:t>
      </w:r>
    </w:p>
    <w:p w:rsidR="002A53E0" w:rsidRDefault="002A53E0" w:rsidP="002A53E0">
      <w:pPr>
        <w:pStyle w:val="-"/>
        <w:ind w:firstLine="420"/>
      </w:pPr>
      <w:r>
        <w:rPr>
          <w:rFonts w:hint="eastAsia"/>
        </w:rPr>
        <w:t>（6）返还在基金交易过程中因任何原因，自基金管理人及基金管理人的代理人、基金托管人、代销机构、其他基金份额持有人处获得的不当得利；</w:t>
      </w:r>
    </w:p>
    <w:p w:rsidR="002A53E0" w:rsidRDefault="002A53E0" w:rsidP="002A53E0">
      <w:pPr>
        <w:pStyle w:val="-"/>
        <w:ind w:firstLine="420"/>
      </w:pPr>
      <w:r>
        <w:rPr>
          <w:rFonts w:hint="eastAsia"/>
        </w:rPr>
        <w:t>（7）法律法规和基金合同规定的其他义务。</w:t>
      </w:r>
    </w:p>
    <w:p w:rsidR="002A53E0" w:rsidRDefault="002A53E0" w:rsidP="002A53E0">
      <w:pPr>
        <w:pStyle w:val="-"/>
        <w:ind w:firstLine="420"/>
      </w:pPr>
      <w:r>
        <w:rPr>
          <w:rFonts w:hint="eastAsia"/>
        </w:rPr>
        <w:t>（二）基金管理人的权利与义务</w:t>
      </w:r>
    </w:p>
    <w:p w:rsidR="002A53E0" w:rsidRDefault="002A53E0" w:rsidP="002A53E0">
      <w:pPr>
        <w:pStyle w:val="-"/>
        <w:ind w:firstLine="420"/>
      </w:pPr>
      <w:r>
        <w:rPr>
          <w:rFonts w:hint="eastAsia"/>
        </w:rPr>
        <w:t>1、基金管理人的权利</w:t>
      </w:r>
    </w:p>
    <w:p w:rsidR="002A53E0" w:rsidRDefault="002A53E0" w:rsidP="002A53E0">
      <w:pPr>
        <w:pStyle w:val="-"/>
        <w:ind w:firstLine="420"/>
      </w:pPr>
      <w:r>
        <w:rPr>
          <w:rFonts w:hint="eastAsia"/>
        </w:rPr>
        <w:lastRenderedPageBreak/>
        <w:t>（1）自本基金合同生效之日起，依照有关法律法规和本基金合同的规定独立运用基金财产；</w:t>
      </w:r>
    </w:p>
    <w:p w:rsidR="002A53E0" w:rsidRDefault="002A53E0" w:rsidP="002A53E0">
      <w:pPr>
        <w:pStyle w:val="-"/>
        <w:ind w:firstLine="420"/>
      </w:pPr>
      <w:r>
        <w:rPr>
          <w:rFonts w:hint="eastAsia"/>
        </w:rPr>
        <w:t>（2）依照基金合同获得基金管理费以及法律法规规定或监管部门批准的其他收入；</w:t>
      </w:r>
    </w:p>
    <w:p w:rsidR="002A53E0" w:rsidRDefault="002A53E0" w:rsidP="002A53E0">
      <w:pPr>
        <w:pStyle w:val="-"/>
        <w:ind w:firstLine="420"/>
      </w:pPr>
      <w:r>
        <w:rPr>
          <w:rFonts w:hint="eastAsia"/>
        </w:rPr>
        <w:t>（3）依法发售和销售基金份额；</w:t>
      </w:r>
    </w:p>
    <w:p w:rsidR="002A53E0" w:rsidRDefault="002A53E0" w:rsidP="002A53E0">
      <w:pPr>
        <w:pStyle w:val="-"/>
        <w:ind w:firstLine="420"/>
      </w:pPr>
      <w:r>
        <w:rPr>
          <w:rFonts w:hint="eastAsia"/>
        </w:rPr>
        <w:t>（4）依照有关规定行使因基金财产投资于证券所产生的权利；</w:t>
      </w:r>
    </w:p>
    <w:p w:rsidR="002A53E0" w:rsidRDefault="002A53E0" w:rsidP="002A53E0">
      <w:pPr>
        <w:pStyle w:val="-"/>
        <w:ind w:firstLine="420"/>
      </w:pPr>
      <w:r>
        <w:rPr>
          <w:rFonts w:hint="eastAsia"/>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2A53E0" w:rsidRDefault="002A53E0" w:rsidP="002A53E0">
      <w:pPr>
        <w:pStyle w:val="-"/>
        <w:ind w:firstLine="420"/>
      </w:pPr>
      <w:r>
        <w:rPr>
          <w:rFonts w:hint="eastAsia"/>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2A53E0" w:rsidRDefault="002A53E0" w:rsidP="002A53E0">
      <w:pPr>
        <w:pStyle w:val="-"/>
        <w:ind w:firstLine="420"/>
      </w:pPr>
      <w:r>
        <w:rPr>
          <w:rFonts w:hint="eastAsia"/>
        </w:rPr>
        <w:t>（7）在基金合同约定的范围内，拒绝或暂停受理申购、赎回和转换申请；</w:t>
      </w:r>
    </w:p>
    <w:p w:rsidR="002A53E0" w:rsidRDefault="002A53E0" w:rsidP="002A53E0">
      <w:pPr>
        <w:pStyle w:val="-"/>
        <w:ind w:firstLine="420"/>
      </w:pPr>
      <w:r>
        <w:rPr>
          <w:rFonts w:hint="eastAsia"/>
        </w:rPr>
        <w:t>（8）依据基金合同及有关法律规定决定基金收益的分配方案；</w:t>
      </w:r>
    </w:p>
    <w:p w:rsidR="002A53E0" w:rsidRDefault="002A53E0" w:rsidP="002A53E0">
      <w:pPr>
        <w:pStyle w:val="-"/>
        <w:ind w:firstLine="420"/>
      </w:pPr>
      <w:r>
        <w:rPr>
          <w:rFonts w:hint="eastAsia"/>
        </w:rPr>
        <w:t>（9）在法律法规允许的前提下，为基金的利益依法为基金进行融资、融券；</w:t>
      </w:r>
    </w:p>
    <w:p w:rsidR="002A53E0" w:rsidRDefault="002A53E0" w:rsidP="002A53E0">
      <w:pPr>
        <w:pStyle w:val="-"/>
        <w:ind w:firstLine="420"/>
      </w:pPr>
      <w:r>
        <w:rPr>
          <w:rFonts w:hint="eastAsia"/>
        </w:rPr>
        <w:t>（10）自行担任或选择、更换注册登记机构，获取基金份额持有人名册，并对注册登记机构的代理行为进行必要的监督和检查；</w:t>
      </w:r>
    </w:p>
    <w:p w:rsidR="002A53E0" w:rsidRDefault="002A53E0" w:rsidP="002A53E0">
      <w:pPr>
        <w:pStyle w:val="-"/>
        <w:ind w:firstLine="420"/>
      </w:pPr>
      <w:r>
        <w:rPr>
          <w:rFonts w:hint="eastAsia"/>
        </w:rPr>
        <w:t>（11）选择、更换代销机构，并依据基金销售服务代理协议和有关法律法规，对其行为进行必要的监督和检查；</w:t>
      </w:r>
    </w:p>
    <w:p w:rsidR="002A53E0" w:rsidRDefault="002A53E0" w:rsidP="002A53E0">
      <w:pPr>
        <w:pStyle w:val="-"/>
        <w:ind w:firstLine="420"/>
      </w:pPr>
      <w:r>
        <w:rPr>
          <w:rFonts w:hint="eastAsia"/>
        </w:rPr>
        <w:t>（12）选择、更换律师、审计师、证券经纪商或其他为基金提供服务的外部机构；</w:t>
      </w:r>
    </w:p>
    <w:p w:rsidR="002A53E0" w:rsidRDefault="002A53E0" w:rsidP="002A53E0">
      <w:pPr>
        <w:pStyle w:val="-"/>
        <w:ind w:firstLine="420"/>
      </w:pPr>
      <w:r>
        <w:rPr>
          <w:rFonts w:hint="eastAsia"/>
        </w:rPr>
        <w:t>（13）在基金托管人更换时，提名新的基金托管人；</w:t>
      </w:r>
    </w:p>
    <w:p w:rsidR="002A53E0" w:rsidRDefault="002A53E0" w:rsidP="002A53E0">
      <w:pPr>
        <w:pStyle w:val="-"/>
        <w:ind w:firstLine="420"/>
      </w:pPr>
      <w:r>
        <w:rPr>
          <w:rFonts w:hint="eastAsia"/>
        </w:rPr>
        <w:t>（14）依法召集基金份额持有人大会；</w:t>
      </w:r>
    </w:p>
    <w:p w:rsidR="002A53E0" w:rsidRDefault="002A53E0" w:rsidP="002A53E0">
      <w:pPr>
        <w:pStyle w:val="-"/>
        <w:ind w:firstLine="420"/>
      </w:pPr>
      <w:r>
        <w:rPr>
          <w:rFonts w:hint="eastAsia"/>
        </w:rPr>
        <w:t>（15）法律法规和基金合同规定的其他权利。</w:t>
      </w:r>
    </w:p>
    <w:p w:rsidR="002A53E0" w:rsidRDefault="002A53E0" w:rsidP="002A53E0">
      <w:pPr>
        <w:pStyle w:val="-"/>
        <w:ind w:firstLine="420"/>
      </w:pPr>
      <w:r>
        <w:rPr>
          <w:rFonts w:hint="eastAsia"/>
        </w:rPr>
        <w:t>2、基金管理人的义务</w:t>
      </w:r>
    </w:p>
    <w:p w:rsidR="002A53E0" w:rsidRDefault="002A53E0" w:rsidP="002A53E0">
      <w:pPr>
        <w:pStyle w:val="-"/>
        <w:ind w:firstLine="420"/>
      </w:pPr>
      <w:r>
        <w:rPr>
          <w:rFonts w:hint="eastAsia"/>
        </w:rPr>
        <w:t>（1）依法募集基金，办理或者委托经中国证监会认定的其他机构代为办理基金份额的发售、申购、赎回和登记事宜；</w:t>
      </w:r>
    </w:p>
    <w:p w:rsidR="002A53E0" w:rsidRDefault="002A53E0" w:rsidP="002A53E0">
      <w:pPr>
        <w:pStyle w:val="-"/>
        <w:ind w:firstLine="420"/>
      </w:pPr>
      <w:r>
        <w:rPr>
          <w:rFonts w:hint="eastAsia"/>
        </w:rPr>
        <w:t>（2）办理基金备案手续；</w:t>
      </w:r>
    </w:p>
    <w:p w:rsidR="002A53E0" w:rsidRDefault="002A53E0" w:rsidP="002A53E0">
      <w:pPr>
        <w:pStyle w:val="-"/>
        <w:ind w:firstLine="420"/>
      </w:pPr>
      <w:r>
        <w:rPr>
          <w:rFonts w:hint="eastAsia"/>
        </w:rPr>
        <w:t>（3）自基金合同生效之日起，以诚实信用、勤勉尽责的原则管理和运用基金财产；</w:t>
      </w:r>
    </w:p>
    <w:p w:rsidR="002A53E0" w:rsidRDefault="002A53E0" w:rsidP="002A53E0">
      <w:pPr>
        <w:pStyle w:val="-"/>
        <w:ind w:firstLine="420"/>
      </w:pPr>
      <w:r>
        <w:rPr>
          <w:rFonts w:hint="eastAsia"/>
        </w:rPr>
        <w:t>（4）配备足够的具有专业资格的人员进行基金投资分析、决策，以专业化的经营方式管理和运作基金财产；</w:t>
      </w:r>
    </w:p>
    <w:p w:rsidR="002A53E0" w:rsidRDefault="002A53E0" w:rsidP="002A53E0">
      <w:pPr>
        <w:pStyle w:val="-"/>
        <w:ind w:firstLine="420"/>
      </w:pPr>
      <w:r>
        <w:rPr>
          <w:rFonts w:hint="eastAsia"/>
        </w:rPr>
        <w:t>（5）建立健全内部风险控制、监察与稽核、财务管理及人事管理等制度，保证所管理的基金财产和管理人的财产相互独立，对所管理的不同基金分别管理，分别记账，进行证券投资；</w:t>
      </w:r>
    </w:p>
    <w:p w:rsidR="002A53E0" w:rsidRDefault="002A53E0" w:rsidP="002A53E0">
      <w:pPr>
        <w:pStyle w:val="-"/>
        <w:ind w:firstLine="420"/>
      </w:pPr>
      <w:r>
        <w:rPr>
          <w:rFonts w:hint="eastAsia"/>
        </w:rPr>
        <w:t>（6）除依据《基金法》、基金合同及其他有关规定外，不得为自己及任何第三人谋取利益，不得委托第三人运作基金财产；</w:t>
      </w:r>
    </w:p>
    <w:p w:rsidR="002A53E0" w:rsidRDefault="002A53E0" w:rsidP="002A53E0">
      <w:pPr>
        <w:pStyle w:val="-"/>
        <w:ind w:firstLine="420"/>
      </w:pPr>
      <w:r>
        <w:rPr>
          <w:rFonts w:hint="eastAsia"/>
        </w:rPr>
        <w:lastRenderedPageBreak/>
        <w:t>（7）依法接受基金托管人的监督；</w:t>
      </w:r>
    </w:p>
    <w:p w:rsidR="002A53E0" w:rsidRDefault="002A53E0" w:rsidP="002A53E0">
      <w:pPr>
        <w:pStyle w:val="-"/>
        <w:ind w:firstLine="420"/>
      </w:pPr>
      <w:r>
        <w:rPr>
          <w:rFonts w:hint="eastAsia"/>
        </w:rPr>
        <w:t>（8）计算并公告基金资产净值，确定基金份额申购、赎回价格；</w:t>
      </w:r>
    </w:p>
    <w:p w:rsidR="002A53E0" w:rsidRDefault="002A53E0" w:rsidP="002A53E0">
      <w:pPr>
        <w:pStyle w:val="-"/>
        <w:ind w:firstLine="420"/>
      </w:pPr>
      <w:r>
        <w:rPr>
          <w:rFonts w:hint="eastAsia"/>
        </w:rPr>
        <w:t>（9）采取适当合理的措施使计算基金份额认购、申购、赎回和注销价格的方法符合基金合同等法律文件的规定；</w:t>
      </w:r>
    </w:p>
    <w:p w:rsidR="002A53E0" w:rsidRDefault="002A53E0" w:rsidP="002A53E0">
      <w:pPr>
        <w:pStyle w:val="-"/>
        <w:ind w:firstLine="420"/>
      </w:pPr>
      <w:r>
        <w:rPr>
          <w:rFonts w:hint="eastAsia"/>
        </w:rPr>
        <w:t>（10）按规定受理申购和赎回申请，及时、足额支付赎回款项；</w:t>
      </w:r>
    </w:p>
    <w:p w:rsidR="002A53E0" w:rsidRDefault="002A53E0" w:rsidP="002A53E0">
      <w:pPr>
        <w:pStyle w:val="-"/>
        <w:ind w:firstLine="420"/>
      </w:pPr>
      <w:r>
        <w:rPr>
          <w:rFonts w:hint="eastAsia"/>
        </w:rPr>
        <w:t>（11）进行基金会计核算并编制基金财务会计报告；</w:t>
      </w:r>
    </w:p>
    <w:p w:rsidR="002A53E0" w:rsidRDefault="002A53E0" w:rsidP="002A53E0">
      <w:pPr>
        <w:pStyle w:val="-"/>
        <w:ind w:firstLine="420"/>
      </w:pPr>
      <w:r>
        <w:rPr>
          <w:rFonts w:hint="eastAsia"/>
        </w:rPr>
        <w:t>（12）编制中期和年度基金报告；</w:t>
      </w:r>
    </w:p>
    <w:p w:rsidR="002A53E0" w:rsidRDefault="002A53E0" w:rsidP="002A53E0">
      <w:pPr>
        <w:pStyle w:val="-"/>
        <w:ind w:firstLine="420"/>
      </w:pPr>
      <w:r>
        <w:rPr>
          <w:rFonts w:hint="eastAsia"/>
        </w:rPr>
        <w:t>（13）严格按照《基金法》、基金合同及其他有关规定，履行信息披露及报告义务；</w:t>
      </w:r>
    </w:p>
    <w:p w:rsidR="002A53E0" w:rsidRDefault="002A53E0" w:rsidP="002A53E0">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2A53E0" w:rsidRDefault="002A53E0" w:rsidP="002A53E0">
      <w:pPr>
        <w:pStyle w:val="-"/>
        <w:ind w:firstLine="420"/>
      </w:pPr>
      <w:r>
        <w:rPr>
          <w:rFonts w:hint="eastAsia"/>
        </w:rPr>
        <w:t>（15）按照基金合同的约定确定基金收益分配方案，及时向基金份额持有人分配收益；</w:t>
      </w:r>
    </w:p>
    <w:p w:rsidR="002A53E0" w:rsidRDefault="002A53E0" w:rsidP="002A53E0">
      <w:pPr>
        <w:pStyle w:val="-"/>
        <w:ind w:firstLine="420"/>
      </w:pPr>
      <w:r>
        <w:rPr>
          <w:rFonts w:hint="eastAsia"/>
        </w:rPr>
        <w:t>（16）依据《基金法》、基金合同及其他有关规定召集基金份额持有人大会或配合基金托管人、基金份额持有人依法召集基金份额持有人大会；</w:t>
      </w:r>
    </w:p>
    <w:p w:rsidR="002A53E0" w:rsidRDefault="002A53E0" w:rsidP="002A53E0">
      <w:pPr>
        <w:pStyle w:val="-"/>
        <w:ind w:firstLine="420"/>
      </w:pPr>
      <w:r>
        <w:rPr>
          <w:rFonts w:hint="eastAsia"/>
        </w:rPr>
        <w:t>（17）保存基金财产管理业务活动的记录、账册、报表和其他相关资料；</w:t>
      </w:r>
    </w:p>
    <w:p w:rsidR="002A53E0" w:rsidRDefault="002A53E0" w:rsidP="002A53E0">
      <w:pPr>
        <w:pStyle w:val="-"/>
        <w:ind w:firstLine="420"/>
      </w:pPr>
      <w:r>
        <w:rPr>
          <w:rFonts w:hint="eastAsia"/>
        </w:rPr>
        <w:t>（18）以基金管理人名义，代表基金份额持有人利益行使诉讼权利或者实施其他法律行为；</w:t>
      </w:r>
    </w:p>
    <w:p w:rsidR="002A53E0" w:rsidRDefault="002A53E0" w:rsidP="002A53E0">
      <w:pPr>
        <w:pStyle w:val="-"/>
        <w:ind w:firstLine="420"/>
      </w:pPr>
      <w:r>
        <w:rPr>
          <w:rFonts w:hint="eastAsia"/>
        </w:rPr>
        <w:t>（19）组织并参加基金财产清算小组，参与基金财产的保管、清理、估价、变现和分配；</w:t>
      </w:r>
    </w:p>
    <w:p w:rsidR="002A53E0" w:rsidRDefault="002A53E0" w:rsidP="002A53E0">
      <w:pPr>
        <w:pStyle w:val="-"/>
        <w:ind w:firstLine="420"/>
      </w:pPr>
      <w:r>
        <w:rPr>
          <w:rFonts w:hint="eastAsia"/>
        </w:rPr>
        <w:t>（20）因违反基金合同导致基金财产的损失或损害基金份额持有人合法权益，应当承担赔偿责任，其赔偿责任不因其退任而免除；</w:t>
      </w:r>
    </w:p>
    <w:p w:rsidR="002A53E0" w:rsidRDefault="002A53E0" w:rsidP="002A53E0">
      <w:pPr>
        <w:pStyle w:val="-"/>
        <w:ind w:firstLine="420"/>
      </w:pPr>
      <w:r>
        <w:rPr>
          <w:rFonts w:hint="eastAsia"/>
        </w:rPr>
        <w:t>（21）基金托管人违反基金合同造成基金财产损失时，应为基金份额持有人利益向基金托管人追偿；</w:t>
      </w:r>
    </w:p>
    <w:p w:rsidR="002A53E0" w:rsidRDefault="002A53E0" w:rsidP="002A53E0">
      <w:pPr>
        <w:pStyle w:val="-"/>
        <w:ind w:firstLine="420"/>
      </w:pPr>
      <w:r>
        <w:rPr>
          <w:rFonts w:hint="eastAsia"/>
        </w:rPr>
        <w:t>（22）按规定向基金托管人提供基金份额持有人名册资料；</w:t>
      </w:r>
    </w:p>
    <w:p w:rsidR="002A53E0" w:rsidRDefault="002A53E0" w:rsidP="002A53E0">
      <w:pPr>
        <w:pStyle w:val="-"/>
        <w:ind w:firstLine="420"/>
      </w:pPr>
      <w:r>
        <w:rPr>
          <w:rFonts w:hint="eastAsia"/>
        </w:rPr>
        <w:t>（23）面临解散、依法被撤销或者被依法宣告破产时，及时报告中国证监会并通知基金托管人；</w:t>
      </w:r>
    </w:p>
    <w:p w:rsidR="002A53E0" w:rsidRDefault="002A53E0" w:rsidP="002A53E0">
      <w:pPr>
        <w:pStyle w:val="-"/>
        <w:ind w:firstLine="420"/>
      </w:pPr>
      <w:r>
        <w:rPr>
          <w:rFonts w:hint="eastAsia"/>
        </w:rPr>
        <w:t>（24）执行生效的基金份额持有人大会决议；</w:t>
      </w:r>
    </w:p>
    <w:p w:rsidR="002A53E0" w:rsidRDefault="002A53E0" w:rsidP="002A53E0">
      <w:pPr>
        <w:pStyle w:val="-"/>
        <w:ind w:firstLine="420"/>
      </w:pPr>
      <w:r>
        <w:rPr>
          <w:rFonts w:hint="eastAsia"/>
        </w:rPr>
        <w:t>（25）不从事任何有损基金及其他基金当事人利益的活动；</w:t>
      </w:r>
    </w:p>
    <w:p w:rsidR="002A53E0" w:rsidRDefault="002A53E0" w:rsidP="002A53E0">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2A53E0" w:rsidRDefault="002A53E0" w:rsidP="002A53E0">
      <w:pPr>
        <w:pStyle w:val="-"/>
        <w:ind w:firstLine="420"/>
      </w:pPr>
      <w:r>
        <w:rPr>
          <w:rFonts w:hint="eastAsia"/>
        </w:rPr>
        <w:t>（27）法律法规、中国证监会和基金合同规定的其他义务。</w:t>
      </w:r>
    </w:p>
    <w:p w:rsidR="002A53E0" w:rsidRDefault="002A53E0" w:rsidP="002A53E0">
      <w:pPr>
        <w:pStyle w:val="-"/>
        <w:ind w:firstLine="420"/>
      </w:pPr>
      <w:r>
        <w:rPr>
          <w:rFonts w:hint="eastAsia"/>
        </w:rPr>
        <w:t>（三）基金托管人的权利与义务</w:t>
      </w:r>
    </w:p>
    <w:p w:rsidR="002A53E0" w:rsidRDefault="002A53E0" w:rsidP="002A53E0">
      <w:pPr>
        <w:pStyle w:val="-"/>
        <w:ind w:firstLine="420"/>
      </w:pPr>
      <w:r>
        <w:rPr>
          <w:rFonts w:hint="eastAsia"/>
        </w:rPr>
        <w:t>1、基金托管人的权利</w:t>
      </w:r>
    </w:p>
    <w:p w:rsidR="002A53E0" w:rsidRDefault="002A53E0" w:rsidP="002A53E0">
      <w:pPr>
        <w:pStyle w:val="-"/>
        <w:ind w:firstLine="420"/>
      </w:pPr>
      <w:r>
        <w:rPr>
          <w:rFonts w:hint="eastAsia"/>
        </w:rPr>
        <w:t>（1）依基金合同约定获得基金托管费以及法律法规规定或监管部门批准的其他收入；</w:t>
      </w:r>
    </w:p>
    <w:p w:rsidR="002A53E0" w:rsidRDefault="002A53E0" w:rsidP="002A53E0">
      <w:pPr>
        <w:pStyle w:val="-"/>
        <w:ind w:firstLine="420"/>
      </w:pPr>
      <w:r>
        <w:rPr>
          <w:rFonts w:hint="eastAsia"/>
        </w:rPr>
        <w:t>（2）监督基金管理人对本基金的投资运作；</w:t>
      </w:r>
    </w:p>
    <w:p w:rsidR="002A53E0" w:rsidRDefault="002A53E0" w:rsidP="002A53E0">
      <w:pPr>
        <w:pStyle w:val="-"/>
        <w:ind w:firstLine="420"/>
      </w:pPr>
      <w:r>
        <w:rPr>
          <w:rFonts w:hint="eastAsia"/>
        </w:rPr>
        <w:t>（3）自本基金合同生效之日起，依法保管基金资产；</w:t>
      </w:r>
    </w:p>
    <w:p w:rsidR="002A53E0" w:rsidRDefault="002A53E0" w:rsidP="002A53E0">
      <w:pPr>
        <w:pStyle w:val="-"/>
        <w:ind w:firstLine="420"/>
      </w:pPr>
      <w:r>
        <w:rPr>
          <w:rFonts w:hint="eastAsia"/>
        </w:rPr>
        <w:lastRenderedPageBreak/>
        <w:t>（4）在基金管理人更换时，提名新任基金管理人；</w:t>
      </w:r>
    </w:p>
    <w:p w:rsidR="002A53E0" w:rsidRDefault="002A53E0" w:rsidP="002A53E0">
      <w:pPr>
        <w:pStyle w:val="-"/>
        <w:ind w:firstLine="420"/>
      </w:pPr>
      <w:r>
        <w:rPr>
          <w:rFonts w:hint="eastAsia"/>
        </w:rPr>
        <w:t>（5）根据本基金合同及有关规定监督基金管理人，对于基金管理人违反本基金合同或有关法律法规规定的行为，对基金资产、其他当事人的利益造成重大损失的情形，应及时呈报中国证监会；</w:t>
      </w:r>
    </w:p>
    <w:p w:rsidR="002A53E0" w:rsidRDefault="002A53E0" w:rsidP="002A53E0">
      <w:pPr>
        <w:pStyle w:val="-"/>
        <w:ind w:firstLine="420"/>
      </w:pPr>
      <w:r>
        <w:rPr>
          <w:rFonts w:hint="eastAsia"/>
        </w:rPr>
        <w:t>（6）依法召集基金份额持有人大会；</w:t>
      </w:r>
    </w:p>
    <w:p w:rsidR="002A53E0" w:rsidRDefault="002A53E0" w:rsidP="002A53E0">
      <w:pPr>
        <w:pStyle w:val="-"/>
        <w:ind w:firstLine="420"/>
      </w:pPr>
      <w:r>
        <w:rPr>
          <w:rFonts w:hint="eastAsia"/>
        </w:rPr>
        <w:t>（7）按规定取得基金份额持有人名册资料；</w:t>
      </w:r>
    </w:p>
    <w:p w:rsidR="002A53E0" w:rsidRDefault="002A53E0" w:rsidP="002A53E0">
      <w:pPr>
        <w:pStyle w:val="-"/>
        <w:ind w:firstLine="420"/>
      </w:pPr>
      <w:r>
        <w:rPr>
          <w:rFonts w:hint="eastAsia"/>
        </w:rPr>
        <w:t>（8）法律法规和基金合同规定的其他权利。</w:t>
      </w:r>
    </w:p>
    <w:p w:rsidR="002A53E0" w:rsidRDefault="002A53E0" w:rsidP="002A53E0">
      <w:pPr>
        <w:pStyle w:val="-"/>
        <w:ind w:firstLine="420"/>
      </w:pPr>
      <w:r>
        <w:rPr>
          <w:rFonts w:hint="eastAsia"/>
        </w:rPr>
        <w:t>2、基金托管人的义务</w:t>
      </w:r>
    </w:p>
    <w:p w:rsidR="002A53E0" w:rsidRDefault="002A53E0" w:rsidP="002A53E0">
      <w:pPr>
        <w:pStyle w:val="-"/>
        <w:ind w:firstLine="420"/>
      </w:pPr>
      <w:r>
        <w:rPr>
          <w:rFonts w:hint="eastAsia"/>
        </w:rPr>
        <w:t>（1）安全保管基金财产；</w:t>
      </w:r>
    </w:p>
    <w:p w:rsidR="002A53E0" w:rsidRDefault="002A53E0" w:rsidP="002A53E0">
      <w:pPr>
        <w:pStyle w:val="-"/>
        <w:ind w:firstLine="420"/>
      </w:pPr>
      <w:r>
        <w:rPr>
          <w:rFonts w:hint="eastAsia"/>
        </w:rPr>
        <w:t>（2）设立专门的基金托管部，具有符合要求的营业场所，配备足够的、合格的熟悉基金托管业务的专职人员，负责基金财产托管事宜；</w:t>
      </w:r>
    </w:p>
    <w:p w:rsidR="002A53E0" w:rsidRDefault="002A53E0" w:rsidP="002A53E0">
      <w:pPr>
        <w:pStyle w:val="-"/>
        <w:ind w:firstLine="420"/>
      </w:pPr>
      <w:r>
        <w:rPr>
          <w:rFonts w:hint="eastAsia"/>
        </w:rPr>
        <w:t>（3）对所托管的不同基金财产分别设置账户，确保基金财产的完整与独立；</w:t>
      </w:r>
    </w:p>
    <w:p w:rsidR="002A53E0" w:rsidRDefault="002A53E0" w:rsidP="002A53E0">
      <w:pPr>
        <w:pStyle w:val="-"/>
        <w:ind w:firstLine="420"/>
      </w:pPr>
      <w:r>
        <w:rPr>
          <w:rFonts w:hint="eastAsia"/>
        </w:rPr>
        <w:t>（4）除依据《基金法》、基金合同及其他有关规定外，不得为自己及任何第三人谋取利益，不得委托第三人托管基金财产；</w:t>
      </w:r>
    </w:p>
    <w:p w:rsidR="002A53E0" w:rsidRDefault="002A53E0" w:rsidP="002A53E0">
      <w:pPr>
        <w:pStyle w:val="-"/>
        <w:ind w:firstLine="420"/>
      </w:pPr>
      <w:r>
        <w:rPr>
          <w:rFonts w:hint="eastAsia"/>
        </w:rPr>
        <w:t>（5）保管由基金管理人代表基金签订的与基金有关的重大合同及有关凭证；</w:t>
      </w:r>
    </w:p>
    <w:p w:rsidR="002A53E0" w:rsidRDefault="002A53E0" w:rsidP="002A53E0">
      <w:pPr>
        <w:pStyle w:val="-"/>
        <w:ind w:firstLine="420"/>
      </w:pPr>
      <w:r>
        <w:rPr>
          <w:rFonts w:hint="eastAsia"/>
        </w:rPr>
        <w:t>（6）按规定开设基金财产的资金账户和证券账户；</w:t>
      </w:r>
    </w:p>
    <w:p w:rsidR="002A53E0" w:rsidRDefault="002A53E0" w:rsidP="002A53E0">
      <w:pPr>
        <w:pStyle w:val="-"/>
        <w:ind w:firstLine="420"/>
      </w:pPr>
      <w:r>
        <w:rPr>
          <w:rFonts w:hint="eastAsia"/>
        </w:rPr>
        <w:t>（7）保守基金商业秘密，除《基金法》、基金合同及其他有关规定另有规定外，在基金信息公开披露前应予保密，不得向他人泄露；</w:t>
      </w:r>
    </w:p>
    <w:p w:rsidR="002A53E0" w:rsidRDefault="002A53E0" w:rsidP="002A53E0">
      <w:pPr>
        <w:pStyle w:val="-"/>
        <w:ind w:firstLine="420"/>
      </w:pPr>
      <w:r>
        <w:rPr>
          <w:rFonts w:hint="eastAsia"/>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2A53E0" w:rsidRDefault="002A53E0" w:rsidP="002A53E0">
      <w:pPr>
        <w:pStyle w:val="-"/>
        <w:ind w:firstLine="420"/>
      </w:pPr>
      <w:r>
        <w:rPr>
          <w:rFonts w:hint="eastAsia"/>
        </w:rPr>
        <w:t>（9）保存基金托管业务活动的记录、账册、报表和其他相关资料；</w:t>
      </w:r>
    </w:p>
    <w:p w:rsidR="002A53E0" w:rsidRDefault="002A53E0" w:rsidP="002A53E0">
      <w:pPr>
        <w:pStyle w:val="-"/>
        <w:ind w:firstLine="420"/>
      </w:pPr>
      <w:r>
        <w:rPr>
          <w:rFonts w:hint="eastAsia"/>
        </w:rPr>
        <w:t>（10）按照基金合同的约定，根据基金管理人的投资指令，及时办理清算、交割事宜；</w:t>
      </w:r>
    </w:p>
    <w:p w:rsidR="002A53E0" w:rsidRDefault="002A53E0" w:rsidP="002A53E0">
      <w:pPr>
        <w:pStyle w:val="-"/>
        <w:ind w:firstLine="420"/>
      </w:pPr>
      <w:r>
        <w:rPr>
          <w:rFonts w:hint="eastAsia"/>
        </w:rPr>
        <w:t>（11）办理与基金托管业务活动有关的信息披露事项；</w:t>
      </w:r>
    </w:p>
    <w:p w:rsidR="002A53E0" w:rsidRDefault="002A53E0" w:rsidP="002A53E0">
      <w:pPr>
        <w:pStyle w:val="-"/>
        <w:ind w:firstLine="420"/>
      </w:pPr>
      <w:r>
        <w:rPr>
          <w:rFonts w:hint="eastAsia"/>
        </w:rPr>
        <w:t>（12）复核、审查基金管理人计算的基金资产净值和基金份额申购、赎回价格；</w:t>
      </w:r>
    </w:p>
    <w:p w:rsidR="002A53E0" w:rsidRDefault="002A53E0" w:rsidP="002A53E0">
      <w:pPr>
        <w:pStyle w:val="-"/>
        <w:ind w:firstLine="420"/>
      </w:pPr>
      <w:r>
        <w:rPr>
          <w:rFonts w:hint="eastAsia"/>
        </w:rPr>
        <w:t>（13）按照规定监督基金管理人的投资运作；</w:t>
      </w:r>
    </w:p>
    <w:p w:rsidR="002A53E0" w:rsidRDefault="002A53E0" w:rsidP="002A53E0">
      <w:pPr>
        <w:pStyle w:val="-"/>
        <w:ind w:firstLine="420"/>
      </w:pPr>
      <w:r>
        <w:rPr>
          <w:rFonts w:hint="eastAsia"/>
        </w:rPr>
        <w:t>（14）按规定制作相关账册并与基金管理人核对；</w:t>
      </w:r>
    </w:p>
    <w:p w:rsidR="002A53E0" w:rsidRDefault="002A53E0" w:rsidP="002A53E0">
      <w:pPr>
        <w:pStyle w:val="-"/>
        <w:ind w:firstLine="420"/>
      </w:pPr>
      <w:r>
        <w:rPr>
          <w:rFonts w:hint="eastAsia"/>
        </w:rPr>
        <w:t>（15）依据基金管理人的指令或有关规定向基金份额持有人支付基金收益和赎回款项；</w:t>
      </w:r>
    </w:p>
    <w:p w:rsidR="002A53E0" w:rsidRDefault="002A53E0" w:rsidP="002A53E0">
      <w:pPr>
        <w:pStyle w:val="-"/>
        <w:ind w:firstLine="420"/>
      </w:pPr>
      <w:r>
        <w:rPr>
          <w:rFonts w:hint="eastAsia"/>
        </w:rPr>
        <w:t>（16）按照规定召集基金份额持有人大会或配合基金份额持有人依法自行召集基金份额持有人大会；</w:t>
      </w:r>
    </w:p>
    <w:p w:rsidR="002A53E0" w:rsidRDefault="002A53E0" w:rsidP="002A53E0">
      <w:pPr>
        <w:pStyle w:val="-"/>
        <w:ind w:firstLine="420"/>
      </w:pPr>
      <w:r>
        <w:rPr>
          <w:rFonts w:hint="eastAsia"/>
        </w:rPr>
        <w:t>（17）因违反基金合同导致基金财产损失，应承担赔偿责任，其赔偿责任不因其退任而免除；</w:t>
      </w:r>
    </w:p>
    <w:p w:rsidR="002A53E0" w:rsidRDefault="002A53E0" w:rsidP="002A53E0">
      <w:pPr>
        <w:pStyle w:val="-"/>
        <w:ind w:firstLine="420"/>
      </w:pPr>
      <w:r>
        <w:rPr>
          <w:rFonts w:hint="eastAsia"/>
        </w:rPr>
        <w:t>（18）基金管理人因违反基金合同造成基金财产损失时，应为基金向基金管理人追偿；</w:t>
      </w:r>
    </w:p>
    <w:p w:rsidR="002A53E0" w:rsidRDefault="002A53E0" w:rsidP="002A53E0">
      <w:pPr>
        <w:pStyle w:val="-"/>
        <w:ind w:firstLine="420"/>
      </w:pPr>
      <w:r>
        <w:rPr>
          <w:rFonts w:hint="eastAsia"/>
        </w:rPr>
        <w:t>（19）参加基金财产清算小组，参与基金财产的保管、清理、估价、变现和分配；</w:t>
      </w:r>
    </w:p>
    <w:p w:rsidR="002A53E0" w:rsidRDefault="002A53E0" w:rsidP="002A53E0">
      <w:pPr>
        <w:pStyle w:val="-"/>
        <w:ind w:firstLine="420"/>
      </w:pPr>
      <w:r>
        <w:rPr>
          <w:rFonts w:hint="eastAsia"/>
        </w:rPr>
        <w:lastRenderedPageBreak/>
        <w:t>（20）面临解散、依法被撤销或者被依法宣告破产时，及时报告中国证监会和银行业监督管理机构，并通知基金管理人；</w:t>
      </w:r>
    </w:p>
    <w:p w:rsidR="002A53E0" w:rsidRDefault="002A53E0" w:rsidP="002A53E0">
      <w:pPr>
        <w:pStyle w:val="-"/>
        <w:ind w:firstLine="420"/>
      </w:pPr>
      <w:r>
        <w:rPr>
          <w:rFonts w:hint="eastAsia"/>
        </w:rPr>
        <w:t>（21）执行生效的基金份额持有人大会决议；</w:t>
      </w:r>
    </w:p>
    <w:p w:rsidR="002A53E0" w:rsidRDefault="002A53E0" w:rsidP="002A53E0">
      <w:pPr>
        <w:pStyle w:val="-"/>
        <w:ind w:firstLine="420"/>
      </w:pPr>
      <w:r>
        <w:rPr>
          <w:rFonts w:hint="eastAsia"/>
        </w:rPr>
        <w:t>（22）不从事任何有损基金及其他基金当事人利益的活动；</w:t>
      </w:r>
    </w:p>
    <w:p w:rsidR="002A53E0" w:rsidRDefault="002A53E0" w:rsidP="002A53E0">
      <w:pPr>
        <w:pStyle w:val="-"/>
        <w:ind w:firstLine="420"/>
      </w:pPr>
      <w:r>
        <w:rPr>
          <w:rFonts w:hint="eastAsia"/>
        </w:rPr>
        <w:t>（23）建立并保存基金份额持有人名册；</w:t>
      </w:r>
    </w:p>
    <w:p w:rsidR="002A53E0" w:rsidRDefault="002A53E0" w:rsidP="002A53E0">
      <w:pPr>
        <w:pStyle w:val="-"/>
        <w:ind w:firstLine="420"/>
      </w:pPr>
      <w:r>
        <w:rPr>
          <w:rFonts w:hint="eastAsia"/>
        </w:rPr>
        <w:t>（24）法律法规、中国证监会和基金合同规定的其他义务。</w:t>
      </w:r>
    </w:p>
    <w:p w:rsidR="002A53E0" w:rsidRDefault="002A53E0" w:rsidP="002A53E0">
      <w:pPr>
        <w:pStyle w:val="-"/>
        <w:ind w:firstLine="420"/>
      </w:pPr>
    </w:p>
    <w:p w:rsidR="002A53E0" w:rsidRDefault="002A53E0" w:rsidP="002A53E0">
      <w:pPr>
        <w:pStyle w:val="-"/>
        <w:ind w:firstLine="420"/>
      </w:pPr>
      <w:r>
        <w:rPr>
          <w:rFonts w:hint="eastAsia"/>
        </w:rPr>
        <w:t>二、基金份额持有人大会召集、议事及表决的程序和规则</w:t>
      </w:r>
    </w:p>
    <w:p w:rsidR="002A53E0" w:rsidRDefault="002A53E0" w:rsidP="002A53E0">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2A53E0" w:rsidRDefault="002A53E0" w:rsidP="002A53E0">
      <w:pPr>
        <w:pStyle w:val="-"/>
        <w:ind w:firstLine="420"/>
      </w:pPr>
      <w:r>
        <w:rPr>
          <w:rFonts w:hint="eastAsia"/>
        </w:rPr>
        <w:t>（一）召开事由</w:t>
      </w:r>
    </w:p>
    <w:p w:rsidR="002A53E0" w:rsidRDefault="002A53E0" w:rsidP="002A53E0">
      <w:pPr>
        <w:pStyle w:val="-"/>
        <w:ind w:firstLine="420"/>
      </w:pPr>
      <w:r>
        <w:rPr>
          <w:rFonts w:hint="eastAsia"/>
        </w:rPr>
        <w:t>1、当出现或需要决定下列事由之一的，应当召开基金份额持有人大会：</w:t>
      </w:r>
    </w:p>
    <w:p w:rsidR="002A53E0" w:rsidRDefault="002A53E0" w:rsidP="002A53E0">
      <w:pPr>
        <w:pStyle w:val="-"/>
        <w:ind w:firstLine="420"/>
      </w:pPr>
      <w:r>
        <w:rPr>
          <w:rFonts w:hint="eastAsia"/>
        </w:rPr>
        <w:t>(1)终止基金合同；</w:t>
      </w:r>
    </w:p>
    <w:p w:rsidR="002A53E0" w:rsidRDefault="002A53E0" w:rsidP="002A53E0">
      <w:pPr>
        <w:pStyle w:val="-"/>
        <w:ind w:firstLine="420"/>
      </w:pPr>
      <w:r>
        <w:rPr>
          <w:rFonts w:hint="eastAsia"/>
        </w:rPr>
        <w:t>(2)转换基金运作方式；</w:t>
      </w:r>
    </w:p>
    <w:p w:rsidR="002A53E0" w:rsidRDefault="002A53E0" w:rsidP="002A53E0">
      <w:pPr>
        <w:pStyle w:val="-"/>
        <w:ind w:firstLine="420"/>
      </w:pPr>
      <w:r>
        <w:rPr>
          <w:rFonts w:hint="eastAsia"/>
        </w:rPr>
        <w:t>(3)变更基金类别；</w:t>
      </w:r>
    </w:p>
    <w:p w:rsidR="002A53E0" w:rsidRDefault="002A53E0" w:rsidP="002A53E0">
      <w:pPr>
        <w:pStyle w:val="-"/>
        <w:ind w:firstLine="420"/>
      </w:pPr>
      <w:r>
        <w:rPr>
          <w:rFonts w:hint="eastAsia"/>
        </w:rPr>
        <w:t>(4)变更基金投资目标、投资范围或投资策略；</w:t>
      </w:r>
    </w:p>
    <w:p w:rsidR="002A53E0" w:rsidRDefault="002A53E0" w:rsidP="002A53E0">
      <w:pPr>
        <w:pStyle w:val="-"/>
        <w:ind w:firstLine="420"/>
      </w:pPr>
      <w:r>
        <w:rPr>
          <w:rFonts w:hint="eastAsia"/>
        </w:rPr>
        <w:t>(5)变更基金份额持有人大会程序；</w:t>
      </w:r>
    </w:p>
    <w:p w:rsidR="002A53E0" w:rsidRDefault="002A53E0" w:rsidP="002A53E0">
      <w:pPr>
        <w:pStyle w:val="-"/>
        <w:ind w:firstLine="420"/>
      </w:pPr>
      <w:r>
        <w:rPr>
          <w:rFonts w:hint="eastAsia"/>
        </w:rPr>
        <w:t>(6)更换基金管理人、基金托管人；</w:t>
      </w:r>
    </w:p>
    <w:p w:rsidR="002A53E0" w:rsidRDefault="002A53E0" w:rsidP="002A53E0">
      <w:pPr>
        <w:pStyle w:val="-"/>
        <w:ind w:firstLine="420"/>
      </w:pPr>
      <w:r>
        <w:rPr>
          <w:rFonts w:hint="eastAsia"/>
        </w:rPr>
        <w:t>(7)提高基金管理人、基金托管人的报酬标准，但法律法规要求提高该等报酬标准的除外；</w:t>
      </w:r>
    </w:p>
    <w:p w:rsidR="002A53E0" w:rsidRDefault="002A53E0" w:rsidP="002A53E0">
      <w:pPr>
        <w:pStyle w:val="-"/>
        <w:ind w:firstLine="420"/>
      </w:pPr>
      <w:r>
        <w:rPr>
          <w:rFonts w:hint="eastAsia"/>
        </w:rPr>
        <w:t>(8)本基金与其他基金的合并；</w:t>
      </w:r>
    </w:p>
    <w:p w:rsidR="002A53E0" w:rsidRDefault="002A53E0" w:rsidP="002A53E0">
      <w:pPr>
        <w:pStyle w:val="-"/>
        <w:ind w:firstLine="420"/>
      </w:pPr>
      <w:r>
        <w:rPr>
          <w:rFonts w:hint="eastAsia"/>
        </w:rPr>
        <w:t>(9)对基金合同当事人权利、义务产生重大影响的其他事项；</w:t>
      </w:r>
    </w:p>
    <w:p w:rsidR="002A53E0" w:rsidRDefault="002A53E0" w:rsidP="002A53E0">
      <w:pPr>
        <w:pStyle w:val="-"/>
        <w:ind w:firstLine="420"/>
      </w:pPr>
      <w:r>
        <w:rPr>
          <w:rFonts w:hint="eastAsia"/>
        </w:rPr>
        <w:t>(10)法律法规、基金合同或中国证监会规定的其他情形。</w:t>
      </w:r>
    </w:p>
    <w:p w:rsidR="002A53E0" w:rsidRDefault="002A53E0" w:rsidP="002A53E0">
      <w:pPr>
        <w:pStyle w:val="-"/>
        <w:ind w:firstLine="420"/>
      </w:pPr>
      <w:r>
        <w:rPr>
          <w:rFonts w:hint="eastAsia"/>
        </w:rPr>
        <w:t>2、出现以下情形之一的，可由基金管理人和基金托管人协商后修改基金合同，不需召开基金份额持有人大会：</w:t>
      </w:r>
    </w:p>
    <w:p w:rsidR="002A53E0" w:rsidRDefault="002A53E0" w:rsidP="002A53E0">
      <w:pPr>
        <w:pStyle w:val="-"/>
        <w:ind w:firstLine="420"/>
      </w:pPr>
      <w:r>
        <w:rPr>
          <w:rFonts w:hint="eastAsia"/>
        </w:rPr>
        <w:t>(1)调低基金管理费、基金托管费和其他应由基金承担的费用；</w:t>
      </w:r>
    </w:p>
    <w:p w:rsidR="002A53E0" w:rsidRDefault="002A53E0" w:rsidP="002A53E0">
      <w:pPr>
        <w:pStyle w:val="-"/>
        <w:ind w:firstLine="420"/>
      </w:pPr>
      <w:r>
        <w:rPr>
          <w:rFonts w:hint="eastAsia"/>
        </w:rPr>
        <w:t>(2)法律法规要求增加的基金费用的收取；</w:t>
      </w:r>
    </w:p>
    <w:p w:rsidR="002A53E0" w:rsidRDefault="002A53E0" w:rsidP="002A53E0">
      <w:pPr>
        <w:pStyle w:val="-"/>
        <w:ind w:firstLine="420"/>
      </w:pPr>
      <w:r>
        <w:rPr>
          <w:rFonts w:hint="eastAsia"/>
        </w:rPr>
        <w:t>(3)在法律法规和本基金合同规定的范围内变更基金的申购费率、收费方式，或降低赎回费率；</w:t>
      </w:r>
    </w:p>
    <w:p w:rsidR="002A53E0" w:rsidRDefault="002A53E0" w:rsidP="002A53E0">
      <w:pPr>
        <w:pStyle w:val="-"/>
        <w:ind w:firstLine="420"/>
      </w:pPr>
      <w:r>
        <w:rPr>
          <w:rFonts w:hint="eastAsia"/>
        </w:rPr>
        <w:t>(4)基金管理人、注册登记机构、代销机构在法律法规规定的范围内调整有关基金认购、申购、赎回、转换、非交易过户、转托管等业务的规则；</w:t>
      </w:r>
    </w:p>
    <w:p w:rsidR="002A53E0" w:rsidRDefault="002A53E0" w:rsidP="002A53E0">
      <w:pPr>
        <w:pStyle w:val="-"/>
        <w:ind w:firstLine="420"/>
      </w:pPr>
      <w:r>
        <w:rPr>
          <w:rFonts w:hint="eastAsia"/>
        </w:rPr>
        <w:t>(5)因相应的法律法规发生变动必须对基金合同进行修改；</w:t>
      </w:r>
    </w:p>
    <w:p w:rsidR="002A53E0" w:rsidRDefault="002A53E0" w:rsidP="002A53E0">
      <w:pPr>
        <w:pStyle w:val="-"/>
        <w:ind w:firstLine="420"/>
      </w:pPr>
      <w:r>
        <w:rPr>
          <w:rFonts w:hint="eastAsia"/>
        </w:rPr>
        <w:t>(6)对基金合同的修改不涉及本基金合同当事人权利义务关系发生变化；</w:t>
      </w:r>
    </w:p>
    <w:p w:rsidR="002A53E0" w:rsidRDefault="002A53E0" w:rsidP="002A53E0">
      <w:pPr>
        <w:pStyle w:val="-"/>
        <w:ind w:firstLine="420"/>
      </w:pPr>
      <w:r>
        <w:rPr>
          <w:rFonts w:hint="eastAsia"/>
        </w:rPr>
        <w:t>(7)基金合同的修改对基金份额持有人利益无实质性不利影响；</w:t>
      </w:r>
    </w:p>
    <w:p w:rsidR="002A53E0" w:rsidRDefault="002A53E0" w:rsidP="002A53E0">
      <w:pPr>
        <w:pStyle w:val="-"/>
        <w:ind w:firstLine="420"/>
      </w:pPr>
      <w:r>
        <w:rPr>
          <w:rFonts w:hint="eastAsia"/>
        </w:rPr>
        <w:lastRenderedPageBreak/>
        <w:t>(8)因当事人名称、住所、法定代表人变更，当事人分立、合并等原因导致基金合同内容必须作出相应变动的；</w:t>
      </w:r>
    </w:p>
    <w:p w:rsidR="002A53E0" w:rsidRDefault="002A53E0" w:rsidP="002A53E0">
      <w:pPr>
        <w:pStyle w:val="-"/>
        <w:ind w:firstLine="420"/>
      </w:pPr>
      <w:r>
        <w:rPr>
          <w:rFonts w:hint="eastAsia"/>
        </w:rPr>
        <w:t>(9)按照法律法规或本基金合同规定不需召开基金份额持有人大会的其他情形。</w:t>
      </w:r>
    </w:p>
    <w:p w:rsidR="002A53E0" w:rsidRDefault="002A53E0" w:rsidP="002A53E0">
      <w:pPr>
        <w:pStyle w:val="-"/>
        <w:ind w:firstLine="420"/>
      </w:pPr>
      <w:r>
        <w:rPr>
          <w:rFonts w:hint="eastAsia"/>
        </w:rPr>
        <w:t>（二）会议召集人及召集方式</w:t>
      </w:r>
    </w:p>
    <w:p w:rsidR="002A53E0" w:rsidRDefault="002A53E0" w:rsidP="002A53E0">
      <w:pPr>
        <w:pStyle w:val="-"/>
        <w:ind w:firstLine="420"/>
      </w:pPr>
      <w:r>
        <w:rPr>
          <w:rFonts w:hint="eastAsia"/>
        </w:rPr>
        <w:t>1、除法律法规或本基金合同另有约定外，基金份额持有人大会由基金管理人召集。基金管理人未按规定召集或者不能召集时，由基金托管人召集。</w:t>
      </w:r>
    </w:p>
    <w:p w:rsidR="002A53E0" w:rsidRDefault="002A53E0" w:rsidP="002A53E0">
      <w:pPr>
        <w:pStyle w:val="-"/>
        <w:ind w:firstLine="420"/>
      </w:pPr>
      <w:r>
        <w:rPr>
          <w:rFonts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2A53E0" w:rsidRDefault="002A53E0" w:rsidP="002A53E0">
      <w:pPr>
        <w:pStyle w:val="-"/>
        <w:ind w:firstLine="420"/>
      </w:pPr>
      <w:r>
        <w:rPr>
          <w:rFonts w:hint="eastAsia"/>
        </w:rPr>
        <w:t>3、代表基金份额10%以上（含10%，下同）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2A53E0" w:rsidRDefault="002A53E0" w:rsidP="002A53E0">
      <w:pPr>
        <w:pStyle w:val="-"/>
        <w:ind w:firstLine="420"/>
      </w:pPr>
      <w:r>
        <w:rPr>
          <w:rFonts w:hint="eastAsia"/>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2A53E0" w:rsidRDefault="002A53E0" w:rsidP="002A53E0">
      <w:pPr>
        <w:pStyle w:val="-"/>
        <w:ind w:firstLine="420"/>
      </w:pPr>
      <w:r>
        <w:rPr>
          <w:rFonts w:hint="eastAsia"/>
        </w:rPr>
        <w:t>5、基金份额持有人依法自行召集基金份额持有人大会的，基金管理人、基金托管人应当配合，不得阻碍、干扰。</w:t>
      </w:r>
    </w:p>
    <w:p w:rsidR="002A53E0" w:rsidRDefault="002A53E0" w:rsidP="002A53E0">
      <w:pPr>
        <w:pStyle w:val="-"/>
        <w:ind w:firstLine="420"/>
      </w:pPr>
      <w:r>
        <w:rPr>
          <w:rFonts w:hint="eastAsia"/>
        </w:rPr>
        <w:t>（三）召开基金份额持有人大会的通知时间、通知内容、通知方式</w:t>
      </w:r>
    </w:p>
    <w:p w:rsidR="002A53E0" w:rsidRDefault="002A53E0" w:rsidP="002A53E0">
      <w:pPr>
        <w:pStyle w:val="-"/>
        <w:ind w:firstLine="420"/>
      </w:pPr>
      <w:r>
        <w:rPr>
          <w:rFonts w:hint="eastAsia"/>
        </w:rPr>
        <w:t>1、基金份额持有人大会的召集人(以下简称“召集人”)负责选择确定开会时间、地点、方式和权益登记日。召开基金份额持有人大会，召集人必须于会议召开日前30日在至少一家指定媒体公告。基金份额持有人大会通知须至少载明以下内容：</w:t>
      </w:r>
    </w:p>
    <w:p w:rsidR="002A53E0" w:rsidRDefault="002A53E0" w:rsidP="002A53E0">
      <w:pPr>
        <w:pStyle w:val="-"/>
        <w:ind w:firstLine="420"/>
      </w:pPr>
      <w:r>
        <w:rPr>
          <w:rFonts w:hint="eastAsia"/>
        </w:rPr>
        <w:t>(1)会议召开的时间、地点和出席方式；</w:t>
      </w:r>
    </w:p>
    <w:p w:rsidR="002A53E0" w:rsidRDefault="002A53E0" w:rsidP="002A53E0">
      <w:pPr>
        <w:pStyle w:val="-"/>
        <w:ind w:firstLine="420"/>
      </w:pPr>
      <w:r>
        <w:rPr>
          <w:rFonts w:hint="eastAsia"/>
        </w:rPr>
        <w:t>(2)会议拟审议的主要事项；</w:t>
      </w:r>
    </w:p>
    <w:p w:rsidR="002A53E0" w:rsidRDefault="002A53E0" w:rsidP="002A53E0">
      <w:pPr>
        <w:pStyle w:val="-"/>
        <w:ind w:firstLine="420"/>
      </w:pPr>
      <w:r>
        <w:rPr>
          <w:rFonts w:hint="eastAsia"/>
        </w:rPr>
        <w:t>(3)会议形式；</w:t>
      </w:r>
    </w:p>
    <w:p w:rsidR="002A53E0" w:rsidRDefault="002A53E0" w:rsidP="002A53E0">
      <w:pPr>
        <w:pStyle w:val="-"/>
        <w:ind w:firstLine="420"/>
      </w:pPr>
      <w:r>
        <w:rPr>
          <w:rFonts w:hint="eastAsia"/>
        </w:rPr>
        <w:t>(4)议事程序；</w:t>
      </w:r>
    </w:p>
    <w:p w:rsidR="002A53E0" w:rsidRDefault="002A53E0" w:rsidP="002A53E0">
      <w:pPr>
        <w:pStyle w:val="-"/>
        <w:ind w:firstLine="420"/>
      </w:pPr>
      <w:r>
        <w:rPr>
          <w:rFonts w:hint="eastAsia"/>
        </w:rPr>
        <w:t>(5)有权出席基金份额持有人大会的基金份额持有人权益登记日；</w:t>
      </w:r>
    </w:p>
    <w:p w:rsidR="002A53E0" w:rsidRDefault="002A53E0" w:rsidP="002A53E0">
      <w:pPr>
        <w:pStyle w:val="-"/>
        <w:ind w:firstLine="420"/>
      </w:pPr>
      <w:r>
        <w:rPr>
          <w:rFonts w:hint="eastAsia"/>
        </w:rPr>
        <w:t>(6)代理投票的授权委托的内容要求(包括但不限于代理人身份、代理权限和代理有效期限等)、送达时间和地点；</w:t>
      </w:r>
    </w:p>
    <w:p w:rsidR="002A53E0" w:rsidRDefault="002A53E0" w:rsidP="002A53E0">
      <w:pPr>
        <w:pStyle w:val="-"/>
        <w:ind w:firstLine="420"/>
      </w:pPr>
      <w:r>
        <w:rPr>
          <w:rFonts w:hint="eastAsia"/>
        </w:rPr>
        <w:lastRenderedPageBreak/>
        <w:t>(7)表决方式；</w:t>
      </w:r>
    </w:p>
    <w:p w:rsidR="002A53E0" w:rsidRDefault="002A53E0" w:rsidP="002A53E0">
      <w:pPr>
        <w:pStyle w:val="-"/>
        <w:ind w:firstLine="420"/>
      </w:pPr>
      <w:r>
        <w:rPr>
          <w:rFonts w:hint="eastAsia"/>
        </w:rPr>
        <w:t>(8)会务常设联系人姓名、电话；</w:t>
      </w:r>
    </w:p>
    <w:p w:rsidR="002A53E0" w:rsidRDefault="002A53E0" w:rsidP="002A53E0">
      <w:pPr>
        <w:pStyle w:val="-"/>
        <w:ind w:firstLine="420"/>
      </w:pPr>
      <w:r>
        <w:rPr>
          <w:rFonts w:hint="eastAsia"/>
        </w:rPr>
        <w:t>(9)出席会议者必须准备的文件和必须履行的手续；</w:t>
      </w:r>
    </w:p>
    <w:p w:rsidR="002A53E0" w:rsidRDefault="002A53E0" w:rsidP="002A53E0">
      <w:pPr>
        <w:pStyle w:val="-"/>
        <w:ind w:firstLine="420"/>
      </w:pPr>
      <w:r>
        <w:rPr>
          <w:rFonts w:hint="eastAsia"/>
        </w:rPr>
        <w:t>(10)召集人需要通知的其他事项。</w:t>
      </w:r>
    </w:p>
    <w:p w:rsidR="002A53E0" w:rsidRDefault="002A53E0" w:rsidP="002A53E0">
      <w:pPr>
        <w:pStyle w:val="-"/>
        <w:ind w:firstLine="420"/>
      </w:pPr>
      <w:r>
        <w:rPr>
          <w:rFonts w:hint="eastAsia"/>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rsidR="002A53E0" w:rsidRDefault="002A53E0" w:rsidP="002A53E0">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计票和表决结果。</w:t>
      </w:r>
    </w:p>
    <w:p w:rsidR="002A53E0" w:rsidRDefault="002A53E0" w:rsidP="002A53E0">
      <w:pPr>
        <w:pStyle w:val="-"/>
        <w:ind w:firstLine="420"/>
      </w:pPr>
      <w:r>
        <w:rPr>
          <w:rFonts w:hint="eastAsia"/>
        </w:rPr>
        <w:t>（四）基金份额持有人出席会议的方式</w:t>
      </w:r>
    </w:p>
    <w:p w:rsidR="002A53E0" w:rsidRDefault="002A53E0" w:rsidP="002A53E0">
      <w:pPr>
        <w:pStyle w:val="-"/>
        <w:ind w:firstLine="420"/>
      </w:pPr>
      <w:r>
        <w:rPr>
          <w:rFonts w:hint="eastAsia"/>
        </w:rPr>
        <w:t>1、会议方式</w:t>
      </w:r>
    </w:p>
    <w:p w:rsidR="002A53E0" w:rsidRDefault="002A53E0" w:rsidP="002A53E0">
      <w:pPr>
        <w:pStyle w:val="-"/>
        <w:ind w:firstLine="420"/>
      </w:pPr>
      <w:r>
        <w:rPr>
          <w:rFonts w:hint="eastAsia"/>
        </w:rPr>
        <w:t>(1)基金份额持有人大会的召开方式包括现场开会和通讯方式开会。</w:t>
      </w:r>
    </w:p>
    <w:p w:rsidR="002A53E0" w:rsidRDefault="002A53E0" w:rsidP="002A53E0">
      <w:pPr>
        <w:pStyle w:val="-"/>
        <w:ind w:firstLine="420"/>
      </w:pPr>
      <w:r>
        <w:rPr>
          <w:rFonts w:hint="eastAsia"/>
        </w:rPr>
        <w:t>(2)现场开会由基金份额持有人本人出席或通过授权委托委派其代理人出席，现场开会时基金管理人和基金托管人的授权代表应当出席，如基金管理人或基金托管人拒不派代表出席的，不影响表决效力。</w:t>
      </w:r>
    </w:p>
    <w:p w:rsidR="002A53E0" w:rsidRDefault="002A53E0" w:rsidP="002A53E0">
      <w:pPr>
        <w:pStyle w:val="-"/>
        <w:ind w:firstLine="420"/>
      </w:pPr>
      <w:r>
        <w:rPr>
          <w:rFonts w:hint="eastAsia"/>
        </w:rPr>
        <w:t>(3)通讯方式开会指按照本基金合同的相关规定以召集人约定的非现场方式进行表决。</w:t>
      </w:r>
    </w:p>
    <w:p w:rsidR="002A53E0" w:rsidRDefault="002A53E0" w:rsidP="002A53E0">
      <w:pPr>
        <w:pStyle w:val="-"/>
        <w:ind w:firstLine="420"/>
      </w:pPr>
      <w:r>
        <w:rPr>
          <w:rFonts w:hint="eastAsia"/>
        </w:rPr>
        <w:t>2、召开基金份额持有人大会的条件</w:t>
      </w:r>
    </w:p>
    <w:p w:rsidR="002A53E0" w:rsidRDefault="002A53E0" w:rsidP="002A53E0">
      <w:pPr>
        <w:pStyle w:val="-"/>
        <w:ind w:firstLine="420"/>
      </w:pPr>
      <w:r>
        <w:rPr>
          <w:rFonts w:hint="eastAsia"/>
        </w:rPr>
        <w:t>(1)现场开会方式</w:t>
      </w:r>
    </w:p>
    <w:p w:rsidR="002A53E0" w:rsidRDefault="002A53E0" w:rsidP="002A53E0">
      <w:pPr>
        <w:pStyle w:val="-"/>
        <w:ind w:firstLine="420"/>
      </w:pPr>
      <w:r>
        <w:rPr>
          <w:rFonts w:hint="eastAsia"/>
        </w:rPr>
        <w:t>在同时符合以下条件时，现场会议方可举行：</w:t>
      </w:r>
    </w:p>
    <w:p w:rsidR="002A53E0" w:rsidRDefault="002A53E0" w:rsidP="002A53E0">
      <w:pPr>
        <w:pStyle w:val="-"/>
        <w:ind w:firstLine="420"/>
      </w:pPr>
      <w:r>
        <w:rPr>
          <w:rFonts w:hint="eastAsia"/>
        </w:rPr>
        <w:t>1)对到会者在权益登记日持有基金份额的统计显示，全部有效凭证所对应的基金份额应占权益登记日基金总份额的50%以上(含50%，下同)；</w:t>
      </w:r>
    </w:p>
    <w:p w:rsidR="002A53E0" w:rsidRDefault="002A53E0" w:rsidP="002A53E0">
      <w:pPr>
        <w:pStyle w:val="-"/>
        <w:ind w:firstLine="420"/>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2A53E0" w:rsidRDefault="002A53E0" w:rsidP="002A53E0">
      <w:pPr>
        <w:pStyle w:val="-"/>
        <w:ind w:firstLine="420"/>
      </w:pPr>
      <w:r>
        <w:rPr>
          <w:rFonts w:hint="eastAsia"/>
        </w:rPr>
        <w:t>(2)通讯开会方式</w:t>
      </w:r>
    </w:p>
    <w:p w:rsidR="002A53E0" w:rsidRDefault="002A53E0" w:rsidP="002A53E0">
      <w:pPr>
        <w:pStyle w:val="-"/>
        <w:ind w:firstLine="420"/>
      </w:pPr>
      <w:r>
        <w:rPr>
          <w:rFonts w:hint="eastAsia"/>
        </w:rPr>
        <w:t>在同时符合以下条件时，通讯会议方可举行：</w:t>
      </w:r>
    </w:p>
    <w:p w:rsidR="002A53E0" w:rsidRDefault="002A53E0" w:rsidP="002A53E0">
      <w:pPr>
        <w:pStyle w:val="-"/>
        <w:ind w:firstLine="420"/>
      </w:pPr>
      <w:r>
        <w:rPr>
          <w:rFonts w:hint="eastAsia"/>
        </w:rPr>
        <w:t>1)召集人按本基金合同规定公布会议通知后，在表决截止日前公布2次提示性公告；</w:t>
      </w:r>
    </w:p>
    <w:p w:rsidR="002A53E0" w:rsidRDefault="002A53E0" w:rsidP="002A53E0">
      <w:pPr>
        <w:pStyle w:val="-"/>
        <w:ind w:firstLine="420"/>
      </w:pPr>
      <w:r>
        <w:rPr>
          <w:rFonts w:hint="eastAsia"/>
        </w:rPr>
        <w:t>2)召集人按基金合同规定通知基金托管人或/和基金管理人(分别或共同称为“监督人”)到指定地点对表决意见的计票进行监督；</w:t>
      </w:r>
    </w:p>
    <w:p w:rsidR="002A53E0" w:rsidRDefault="002A53E0" w:rsidP="002A53E0">
      <w:pPr>
        <w:pStyle w:val="-"/>
        <w:ind w:firstLine="420"/>
      </w:pPr>
      <w:r>
        <w:rPr>
          <w:rFonts w:hint="eastAsia"/>
        </w:rPr>
        <w:lastRenderedPageBreak/>
        <w:t>3)召集人在监督人和公证机关的监督下按照会议通知规定的方式收取和统计基金份额持有人的表决意见，如基金管理人或基金托管人经通知拒不到场监督的，不影响表决效力；</w:t>
      </w:r>
    </w:p>
    <w:p w:rsidR="002A53E0" w:rsidRDefault="002A53E0" w:rsidP="002A53E0">
      <w:pPr>
        <w:pStyle w:val="-"/>
        <w:ind w:firstLine="420"/>
      </w:pPr>
      <w:r>
        <w:rPr>
          <w:rFonts w:hint="eastAsia"/>
        </w:rPr>
        <w:t>4)本人直接出具意见和授权他人代表出具意见的基金份额持有人所代表的基金份额占权益登记日基金总份额的50%以上；</w:t>
      </w:r>
    </w:p>
    <w:p w:rsidR="002A53E0" w:rsidRDefault="002A53E0" w:rsidP="002A53E0">
      <w:pPr>
        <w:pStyle w:val="-"/>
        <w:ind w:firstLine="420"/>
      </w:pPr>
      <w:r>
        <w:rPr>
          <w:rFonts w:hint="eastAsia"/>
        </w:rPr>
        <w:t>5)直接出具意见的基金份额持有人或受托代表他人出具意见的代理人提交的持有基金份额的凭证、授权委托书等文件符合法律法规、基金合同和会议通知的规定，并与注册登记机构记录相符。</w:t>
      </w:r>
    </w:p>
    <w:p w:rsidR="002A53E0" w:rsidRDefault="002A53E0" w:rsidP="002A53E0">
      <w:pPr>
        <w:pStyle w:val="-"/>
        <w:ind w:firstLine="420"/>
      </w:pPr>
      <w:r>
        <w:rPr>
          <w:rFonts w:hint="eastAsia"/>
        </w:rPr>
        <w:t>（五）议事内容与程序</w:t>
      </w:r>
    </w:p>
    <w:p w:rsidR="002A53E0" w:rsidRDefault="002A53E0" w:rsidP="002A53E0">
      <w:pPr>
        <w:pStyle w:val="-"/>
        <w:ind w:firstLine="420"/>
      </w:pPr>
      <w:r>
        <w:rPr>
          <w:rFonts w:hint="eastAsia"/>
        </w:rPr>
        <w:t>1、议事内容及提案权</w:t>
      </w:r>
    </w:p>
    <w:p w:rsidR="002A53E0" w:rsidRDefault="002A53E0" w:rsidP="002A53E0">
      <w:pPr>
        <w:pStyle w:val="-"/>
        <w:ind w:firstLine="420"/>
      </w:pPr>
      <w:r>
        <w:rPr>
          <w:rFonts w:hint="eastAsia"/>
        </w:rPr>
        <w:t>(1)议事内容为本基金合同规定的召开基金份额持有人大会事由所涉及的内容。</w:t>
      </w:r>
    </w:p>
    <w:p w:rsidR="002A53E0" w:rsidRDefault="002A53E0" w:rsidP="002A53E0">
      <w:pPr>
        <w:pStyle w:val="-"/>
        <w:ind w:firstLine="420"/>
      </w:pPr>
      <w:r>
        <w:rPr>
          <w:rFonts w:hint="eastAsia"/>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至少35天前提交召集人并由召集人公告。</w:t>
      </w:r>
    </w:p>
    <w:p w:rsidR="002A53E0" w:rsidRDefault="002A53E0" w:rsidP="002A53E0">
      <w:pPr>
        <w:pStyle w:val="-"/>
        <w:ind w:firstLine="420"/>
      </w:pPr>
      <w:r>
        <w:rPr>
          <w:rFonts w:hint="eastAsia"/>
        </w:rPr>
        <w:t>基金份额持有人大会的召集人发出召集会议的通知后，对原有提案的修改应当在基金份额持有人大会召开日30天前公告。</w:t>
      </w:r>
    </w:p>
    <w:p w:rsidR="002A53E0" w:rsidRDefault="002A53E0" w:rsidP="002A53E0">
      <w:pPr>
        <w:pStyle w:val="-"/>
        <w:ind w:firstLine="420"/>
      </w:pPr>
      <w:r>
        <w:rPr>
          <w:rFonts w:hint="eastAsia"/>
        </w:rPr>
        <w:t>(3)对于基金份额持有人提交的提案，大会召集人应当按照以下原则对提案进行审核：</w:t>
      </w:r>
    </w:p>
    <w:p w:rsidR="002A53E0" w:rsidRDefault="002A53E0" w:rsidP="002A53E0">
      <w:pPr>
        <w:pStyle w:val="-"/>
        <w:ind w:firstLine="420"/>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A53E0" w:rsidRDefault="002A53E0" w:rsidP="002A53E0">
      <w:pPr>
        <w:pStyle w:val="-"/>
        <w:ind w:firstLine="420"/>
      </w:pPr>
      <w:r>
        <w:rPr>
          <w:rFonts w:hint="eastAsia"/>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2A53E0" w:rsidRDefault="002A53E0" w:rsidP="002A53E0">
      <w:pPr>
        <w:pStyle w:val="-"/>
        <w:ind w:firstLine="420"/>
      </w:pPr>
      <w:r>
        <w:rPr>
          <w:rFonts w:hint="eastAsia"/>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2A53E0" w:rsidRDefault="002A53E0" w:rsidP="002A53E0">
      <w:pPr>
        <w:pStyle w:val="-"/>
        <w:ind w:firstLine="420"/>
      </w:pPr>
      <w:r>
        <w:rPr>
          <w:rFonts w:hint="eastAsia"/>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rsidR="002A53E0" w:rsidRDefault="002A53E0" w:rsidP="002A53E0">
      <w:pPr>
        <w:pStyle w:val="-"/>
        <w:ind w:firstLine="420"/>
      </w:pPr>
      <w:r>
        <w:rPr>
          <w:rFonts w:hint="eastAsia"/>
        </w:rPr>
        <w:t>2、议事程序</w:t>
      </w:r>
    </w:p>
    <w:p w:rsidR="002A53E0" w:rsidRDefault="002A53E0" w:rsidP="002A53E0">
      <w:pPr>
        <w:pStyle w:val="-"/>
        <w:ind w:firstLine="420"/>
      </w:pPr>
      <w:r>
        <w:rPr>
          <w:rFonts w:hint="eastAsia"/>
        </w:rPr>
        <w:t>(1)现场开会</w:t>
      </w:r>
    </w:p>
    <w:p w:rsidR="002A53E0" w:rsidRDefault="002A53E0" w:rsidP="002A53E0">
      <w:pPr>
        <w:pStyle w:val="-"/>
        <w:ind w:firstLine="420"/>
      </w:pPr>
      <w:r>
        <w:rPr>
          <w:rFonts w:hint="eastAsia"/>
        </w:rPr>
        <w:lastRenderedPageBreak/>
        <w:t>在现场开会的方式下，首先由大会主持人按照规定程序宣布会议议事程序及注意事项，确定和公布监票人，然后由大会主持人宣读提案，经讨论后进行表决，经合法执业的律师见证后形成大会决议。</w:t>
      </w:r>
    </w:p>
    <w:p w:rsidR="002A53E0" w:rsidRDefault="002A53E0" w:rsidP="002A53E0">
      <w:pPr>
        <w:pStyle w:val="-"/>
        <w:ind w:firstLine="420"/>
      </w:pPr>
      <w:r>
        <w:rPr>
          <w:rFonts w:hint="eastAsia"/>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2A53E0" w:rsidRDefault="002A53E0" w:rsidP="002A53E0">
      <w:pPr>
        <w:pStyle w:val="-"/>
        <w:ind w:firstLine="420"/>
      </w:pPr>
      <w:r>
        <w:rPr>
          <w:rFonts w:hint="eastAsia"/>
        </w:rPr>
        <w:t>召集人应当制作出席会议人员的签名册。签名册载明参加会议人员姓名(或单位名称)、身份证号码、持有或代表有表决权的基金份额数量、委托人姓名(或单位名称)等事项。</w:t>
      </w:r>
    </w:p>
    <w:p w:rsidR="002A53E0" w:rsidRDefault="002A53E0" w:rsidP="002A53E0">
      <w:pPr>
        <w:pStyle w:val="-"/>
        <w:ind w:firstLine="420"/>
      </w:pPr>
      <w:r>
        <w:rPr>
          <w:rFonts w:hint="eastAsia"/>
        </w:rPr>
        <w:t>(2)通讯方式开会</w:t>
      </w:r>
    </w:p>
    <w:p w:rsidR="002A53E0" w:rsidRDefault="002A53E0" w:rsidP="002A53E0">
      <w:pPr>
        <w:pStyle w:val="-"/>
        <w:ind w:firstLine="420"/>
      </w:pPr>
      <w:r>
        <w:rPr>
          <w:rFonts w:hint="eastAsia"/>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rsidR="002A53E0" w:rsidRDefault="002A53E0" w:rsidP="002A53E0">
      <w:pPr>
        <w:pStyle w:val="-"/>
        <w:ind w:firstLine="420"/>
      </w:pPr>
      <w:r>
        <w:rPr>
          <w:rFonts w:hint="eastAsia"/>
        </w:rPr>
        <w:t>3、基金份额持有人大会不得对未事先公告的议事内容进行表决。</w:t>
      </w:r>
    </w:p>
    <w:p w:rsidR="002A53E0" w:rsidRDefault="002A53E0" w:rsidP="002A53E0">
      <w:pPr>
        <w:pStyle w:val="-"/>
        <w:ind w:firstLine="420"/>
      </w:pPr>
      <w:r>
        <w:rPr>
          <w:rFonts w:hint="eastAsia"/>
        </w:rPr>
        <w:t>（六）决议形成的条件、表决方式、程序</w:t>
      </w:r>
    </w:p>
    <w:p w:rsidR="002A53E0" w:rsidRDefault="002A53E0" w:rsidP="002A53E0">
      <w:pPr>
        <w:pStyle w:val="-"/>
        <w:ind w:firstLine="420"/>
      </w:pPr>
      <w:r>
        <w:rPr>
          <w:rFonts w:hint="eastAsia"/>
        </w:rPr>
        <w:t>1、基金份额持有人所持每一基金份额享有平等的表决权。</w:t>
      </w:r>
    </w:p>
    <w:p w:rsidR="002A53E0" w:rsidRDefault="002A53E0" w:rsidP="002A53E0">
      <w:pPr>
        <w:pStyle w:val="-"/>
        <w:ind w:firstLine="420"/>
      </w:pPr>
      <w:r>
        <w:rPr>
          <w:rFonts w:hint="eastAsia"/>
        </w:rPr>
        <w:t>2、基金份额持有人大会决议分为一般决议和特别决议：</w:t>
      </w:r>
    </w:p>
    <w:p w:rsidR="002A53E0" w:rsidRDefault="002A53E0" w:rsidP="002A53E0">
      <w:pPr>
        <w:pStyle w:val="-"/>
        <w:ind w:firstLine="420"/>
      </w:pPr>
      <w:r>
        <w:rPr>
          <w:rFonts w:hint="eastAsia"/>
        </w:rPr>
        <w:t>(1)一般决议</w:t>
      </w:r>
    </w:p>
    <w:p w:rsidR="002A53E0" w:rsidRDefault="002A53E0" w:rsidP="002A53E0">
      <w:pPr>
        <w:pStyle w:val="-"/>
        <w:ind w:firstLine="420"/>
      </w:pPr>
      <w:r>
        <w:rPr>
          <w:rFonts w:hint="eastAsia"/>
        </w:rPr>
        <w:t>一般决议须经出席会议的基金份额持有人(或其代理人)所持表决权的50%以上通过方为有效，除下列(2)所规定的须以特别决议通过事项以外的其他事项均以一般决议的方式通过；</w:t>
      </w:r>
    </w:p>
    <w:p w:rsidR="002A53E0" w:rsidRDefault="002A53E0" w:rsidP="002A53E0">
      <w:pPr>
        <w:pStyle w:val="-"/>
        <w:ind w:firstLine="420"/>
      </w:pPr>
      <w:r>
        <w:rPr>
          <w:rFonts w:hint="eastAsia"/>
        </w:rPr>
        <w:t>(2)特别决议</w:t>
      </w:r>
    </w:p>
    <w:p w:rsidR="002A53E0" w:rsidRDefault="002A53E0" w:rsidP="002A53E0">
      <w:pPr>
        <w:pStyle w:val="-"/>
        <w:ind w:firstLine="420"/>
      </w:pPr>
      <w:r>
        <w:rPr>
          <w:rFonts w:hint="eastAsia"/>
        </w:rPr>
        <w:t>特别决议须经出席会议的基金份额持有人(或其代理人)所持表决权的三分之二以上(含三分之二)通过方为有效；涉及更换基金管理人、更换基金托管人、转换基金运作方式、终止基金合同等重大事项必须以特别决议通过方为有效。</w:t>
      </w:r>
    </w:p>
    <w:p w:rsidR="002A53E0" w:rsidRDefault="002A53E0" w:rsidP="002A53E0">
      <w:pPr>
        <w:pStyle w:val="-"/>
        <w:ind w:firstLine="420"/>
      </w:pPr>
      <w:r>
        <w:rPr>
          <w:rFonts w:hint="eastAsia"/>
        </w:rPr>
        <w:t>3、基金份额持有人大会决定的事项，应当依法报中国证监会核准或者备案，并予以公告。</w:t>
      </w:r>
    </w:p>
    <w:p w:rsidR="002A53E0" w:rsidRDefault="002A53E0" w:rsidP="002A53E0">
      <w:pPr>
        <w:pStyle w:val="-"/>
        <w:ind w:firstLine="420"/>
      </w:pPr>
      <w:r>
        <w:rPr>
          <w:rFonts w:hint="eastAsia"/>
        </w:rPr>
        <w:t>4、采取通讯方式进行表决时，除非在计票时有充分的相反证据证明，否则表面符合法律法规和会议通知规定的表决意见即视为有效的表决，表决意见模糊不清或相互矛盾的视为弃权表决，但应当计入出具意见的基金份额持有人所代表的基金份额总数。</w:t>
      </w:r>
    </w:p>
    <w:p w:rsidR="002A53E0" w:rsidRDefault="002A53E0" w:rsidP="002A53E0">
      <w:pPr>
        <w:pStyle w:val="-"/>
        <w:ind w:firstLine="420"/>
      </w:pPr>
      <w:r>
        <w:rPr>
          <w:rFonts w:hint="eastAsia"/>
        </w:rPr>
        <w:t>5、基金份额持有人大会采取记名方式进行投票表决。</w:t>
      </w:r>
    </w:p>
    <w:p w:rsidR="002A53E0" w:rsidRDefault="002A53E0" w:rsidP="002A53E0">
      <w:pPr>
        <w:pStyle w:val="-"/>
        <w:ind w:firstLine="420"/>
      </w:pPr>
      <w:r>
        <w:rPr>
          <w:rFonts w:hint="eastAsia"/>
        </w:rPr>
        <w:t>6、基金份额持有人大会的各项提案或同一项提案内并列的各项议题应当分开审议、逐项表决。</w:t>
      </w:r>
    </w:p>
    <w:p w:rsidR="002A53E0" w:rsidRDefault="002A53E0" w:rsidP="002A53E0">
      <w:pPr>
        <w:pStyle w:val="-"/>
        <w:ind w:firstLine="420"/>
      </w:pPr>
      <w:r>
        <w:rPr>
          <w:rFonts w:hint="eastAsia"/>
        </w:rPr>
        <w:t>（七）计票</w:t>
      </w:r>
    </w:p>
    <w:p w:rsidR="002A53E0" w:rsidRDefault="002A53E0" w:rsidP="002A53E0">
      <w:pPr>
        <w:pStyle w:val="-"/>
        <w:ind w:firstLine="420"/>
      </w:pPr>
      <w:r>
        <w:rPr>
          <w:rFonts w:hint="eastAsia"/>
        </w:rPr>
        <w:lastRenderedPageBreak/>
        <w:t>1、现场开会</w:t>
      </w:r>
    </w:p>
    <w:p w:rsidR="002A53E0" w:rsidRDefault="002A53E0" w:rsidP="002A53E0">
      <w:pPr>
        <w:pStyle w:val="-"/>
        <w:ind w:firstLine="420"/>
      </w:pPr>
      <w:r>
        <w:rPr>
          <w:rFonts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2A53E0" w:rsidRDefault="002A53E0" w:rsidP="002A53E0">
      <w:pPr>
        <w:pStyle w:val="-"/>
        <w:ind w:firstLine="420"/>
      </w:pPr>
      <w:r>
        <w:rPr>
          <w:rFonts w:hint="eastAsia"/>
        </w:rPr>
        <w:t>(2)监票人应当在基金份额持有人表决后立即进行清点，由大会主持人当场公布计票结果。</w:t>
      </w:r>
    </w:p>
    <w:p w:rsidR="002A53E0" w:rsidRDefault="002A53E0" w:rsidP="002A53E0">
      <w:pPr>
        <w:pStyle w:val="-"/>
        <w:ind w:firstLine="420"/>
      </w:pPr>
      <w:r>
        <w:rPr>
          <w:rFonts w:hint="eastAsia"/>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2A53E0" w:rsidRDefault="002A53E0" w:rsidP="002A53E0">
      <w:pPr>
        <w:pStyle w:val="-"/>
        <w:ind w:firstLine="420"/>
      </w:pPr>
      <w:r>
        <w:rPr>
          <w:rFonts w:hint="eastAsia"/>
        </w:rPr>
        <w:t>2、通讯方式开会</w:t>
      </w:r>
    </w:p>
    <w:p w:rsidR="002A53E0" w:rsidRDefault="002A53E0" w:rsidP="002A53E0">
      <w:pPr>
        <w:pStyle w:val="-"/>
        <w:ind w:firstLine="420"/>
      </w:pPr>
      <w:r>
        <w:rPr>
          <w:rFonts w:hint="eastAsia"/>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2A53E0" w:rsidRDefault="002A53E0" w:rsidP="002A53E0">
      <w:pPr>
        <w:pStyle w:val="-"/>
        <w:ind w:firstLine="420"/>
      </w:pPr>
      <w:r>
        <w:rPr>
          <w:rFonts w:hint="eastAsia"/>
        </w:rPr>
        <w:t>（八）基金份额持有人大会决议报中国证监会核准或备案后的公告时间、方式</w:t>
      </w:r>
    </w:p>
    <w:p w:rsidR="002A53E0" w:rsidRDefault="002A53E0" w:rsidP="002A53E0">
      <w:pPr>
        <w:pStyle w:val="-"/>
        <w:ind w:firstLine="420"/>
      </w:pPr>
      <w:r>
        <w:rPr>
          <w:rFonts w:hint="eastAsia"/>
        </w:rPr>
        <w:t>1、基金份额持有人大会通过的一般决议和特别决议，召集人应当自通过之日起5日内报中国证监会核准或者备案。基金份额持有人大会决定的事项自中国证监会依法核准或者出具无异议意见之日起生效。</w:t>
      </w:r>
    </w:p>
    <w:p w:rsidR="002A53E0" w:rsidRDefault="002A53E0" w:rsidP="002A53E0">
      <w:pPr>
        <w:pStyle w:val="-"/>
        <w:ind w:firstLine="420"/>
      </w:pPr>
      <w:r>
        <w:rPr>
          <w:rFonts w:hint="eastAsia"/>
        </w:rPr>
        <w:t>2、生效的基金份额持有人大会决议对全体基金份额持有人、基金管理人、基金托管人均有约束力。基金管理人、基金托管人和基金份额持有人应当执行生效的基金份额持有人大会的决定。</w:t>
      </w:r>
    </w:p>
    <w:p w:rsidR="002A53E0" w:rsidRDefault="002A53E0" w:rsidP="002A53E0">
      <w:pPr>
        <w:pStyle w:val="-"/>
        <w:ind w:firstLine="420"/>
      </w:pPr>
      <w:r>
        <w:rPr>
          <w:rFonts w:hint="eastAsia"/>
        </w:rPr>
        <w:t>3、基金份额持有人大会决议应自生效之日起2日内在至少一家指定媒体公告。如果采用通讯方式进行表决，在公告基金份额持有人大会决议时，必须将公证书全文、公证机构、公证员姓名等一同公告。</w:t>
      </w:r>
    </w:p>
    <w:p w:rsidR="002A53E0" w:rsidRDefault="002A53E0" w:rsidP="002A53E0">
      <w:pPr>
        <w:pStyle w:val="-"/>
        <w:ind w:firstLine="420"/>
      </w:pPr>
    </w:p>
    <w:p w:rsidR="002A53E0" w:rsidRDefault="002A53E0" w:rsidP="002A53E0">
      <w:pPr>
        <w:pStyle w:val="-"/>
        <w:ind w:firstLine="420"/>
      </w:pPr>
      <w:r>
        <w:rPr>
          <w:rFonts w:hint="eastAsia"/>
        </w:rPr>
        <w:t>三、基金收益分配原则、执行方式</w:t>
      </w:r>
    </w:p>
    <w:p w:rsidR="002A53E0" w:rsidRDefault="002A53E0" w:rsidP="002A53E0">
      <w:pPr>
        <w:pStyle w:val="-"/>
        <w:ind w:firstLine="420"/>
      </w:pPr>
      <w:r>
        <w:rPr>
          <w:rFonts w:hint="eastAsia"/>
        </w:rPr>
        <w:t>（一）基金收益分配原则</w:t>
      </w:r>
    </w:p>
    <w:p w:rsidR="002A53E0" w:rsidRDefault="002A53E0" w:rsidP="002A53E0">
      <w:pPr>
        <w:pStyle w:val="-"/>
        <w:ind w:firstLine="420"/>
      </w:pPr>
      <w:r>
        <w:rPr>
          <w:rFonts w:hint="eastAsia"/>
        </w:rPr>
        <w:t>1、每一基金份额享有同等分配权；</w:t>
      </w:r>
    </w:p>
    <w:p w:rsidR="002A53E0" w:rsidRDefault="002A53E0" w:rsidP="002A53E0">
      <w:pPr>
        <w:pStyle w:val="-"/>
        <w:ind w:firstLine="420"/>
      </w:pPr>
      <w:r>
        <w:rPr>
          <w:rFonts w:hint="eastAsia"/>
        </w:rPr>
        <w:t>2、若基金合同生效不满3个月可不进行收益分配；</w:t>
      </w:r>
    </w:p>
    <w:p w:rsidR="002A53E0" w:rsidRDefault="002A53E0" w:rsidP="002A53E0">
      <w:pPr>
        <w:pStyle w:val="-"/>
        <w:ind w:firstLine="420"/>
      </w:pPr>
      <w:r>
        <w:rPr>
          <w:rFonts w:hint="eastAsia"/>
        </w:rPr>
        <w:lastRenderedPageBreak/>
        <w:t>3、基金收益分配后基金份额净值不能低于面值，即：基金收益分配基准日的基金份额净值减去每单位基金份额收益分配金额后不能低于面值，基金收益分配基准日即期末可供分配利润计算截止日；</w:t>
      </w:r>
    </w:p>
    <w:p w:rsidR="002A53E0" w:rsidRDefault="002A53E0" w:rsidP="002A53E0">
      <w:pPr>
        <w:pStyle w:val="-"/>
        <w:ind w:firstLine="420"/>
      </w:pPr>
      <w:r>
        <w:rPr>
          <w:rFonts w:hint="eastAsia"/>
        </w:rPr>
        <w:t>4、在符合有关基金分红条件的前提下，基金收益分配每年最多12次，每次基金收益分配比例不得低于基金收益分配基准日可供分配利润的10%；</w:t>
      </w:r>
    </w:p>
    <w:p w:rsidR="002A53E0" w:rsidRDefault="002A53E0" w:rsidP="002A53E0">
      <w:pPr>
        <w:pStyle w:val="-"/>
        <w:ind w:firstLine="420"/>
      </w:pPr>
      <w:r>
        <w:rPr>
          <w:rFonts w:hint="eastAsia"/>
        </w:rPr>
        <w:t>5、基金收益分配方式分两种：现金分红与红利再投资。基金份额持有人可选择现金红利或将现金红利按除权日的基金份额净值自动转为基金份额进行再投资；若投资者不选择，本基金默认的收益分配方式是现金分红。</w:t>
      </w:r>
    </w:p>
    <w:p w:rsidR="002A53E0" w:rsidRDefault="002A53E0" w:rsidP="002A53E0">
      <w:pPr>
        <w:pStyle w:val="-"/>
        <w:ind w:firstLine="420"/>
      </w:pPr>
      <w:r>
        <w:rPr>
          <w:rFonts w:hint="eastAsia"/>
        </w:rPr>
        <w:t>6、法律法规或监管机关另有规定的，从其规定。</w:t>
      </w:r>
    </w:p>
    <w:p w:rsidR="002A53E0" w:rsidRDefault="002A53E0" w:rsidP="002A53E0">
      <w:pPr>
        <w:pStyle w:val="-"/>
        <w:ind w:firstLine="420"/>
      </w:pPr>
      <w:r>
        <w:rPr>
          <w:rFonts w:hint="eastAsia"/>
        </w:rPr>
        <w:t>（二）收益分配方案</w:t>
      </w:r>
    </w:p>
    <w:p w:rsidR="002A53E0" w:rsidRDefault="002A53E0" w:rsidP="002A53E0">
      <w:pPr>
        <w:pStyle w:val="-"/>
        <w:ind w:firstLine="420"/>
      </w:pPr>
      <w:r>
        <w:rPr>
          <w:rFonts w:hint="eastAsia"/>
        </w:rPr>
        <w:t>基金收益分配方案中应载明基金期末可供分配利润、基金收益分配对象、分配原则、分配时间、分配数额及比例、分配方式、支付方式等内容。</w:t>
      </w:r>
    </w:p>
    <w:p w:rsidR="002A53E0" w:rsidRDefault="002A53E0" w:rsidP="002A53E0">
      <w:pPr>
        <w:pStyle w:val="-"/>
        <w:ind w:firstLine="420"/>
      </w:pPr>
      <w:r>
        <w:rPr>
          <w:rFonts w:hint="eastAsia"/>
        </w:rPr>
        <w:t>（三）收益分配的时间和程序</w:t>
      </w:r>
    </w:p>
    <w:p w:rsidR="002A53E0" w:rsidRDefault="002A53E0" w:rsidP="002A53E0">
      <w:pPr>
        <w:pStyle w:val="-"/>
        <w:ind w:firstLine="420"/>
      </w:pPr>
      <w:r>
        <w:rPr>
          <w:rFonts w:hint="eastAsia"/>
        </w:rPr>
        <w:t>1、基金收益分配方案由基金管理人拟订，由基金托管人复核，依照《信息披露办法》的有关规定在至少一家指定媒体上公告并报中国证监会备案。</w:t>
      </w:r>
    </w:p>
    <w:p w:rsidR="002A53E0" w:rsidRDefault="002A53E0" w:rsidP="002A53E0">
      <w:pPr>
        <w:pStyle w:val="-"/>
        <w:ind w:firstLine="420"/>
      </w:pPr>
      <w:r>
        <w:rPr>
          <w:rFonts w:hint="eastAsia"/>
        </w:rPr>
        <w:t>2、基金红利发放日距离收益分配基准日的时间不超过15个工作日；</w:t>
      </w:r>
    </w:p>
    <w:p w:rsidR="002A53E0" w:rsidRDefault="002A53E0" w:rsidP="002A53E0">
      <w:pPr>
        <w:pStyle w:val="-"/>
        <w:ind w:firstLine="420"/>
      </w:pPr>
      <w:r>
        <w:rPr>
          <w:rFonts w:hint="eastAsia"/>
        </w:rPr>
        <w:t>3、在收益分配方案公布后，基金管理人依据具体方案的规定就支付的现金红利向基金托管人发送划款指令，基金托管人按照基金管理人的指令及时进行分红资金的划付。</w:t>
      </w:r>
    </w:p>
    <w:p w:rsidR="002A53E0" w:rsidRDefault="002A53E0" w:rsidP="002A53E0">
      <w:pPr>
        <w:pStyle w:val="-"/>
        <w:ind w:firstLine="420"/>
      </w:pPr>
      <w:r>
        <w:rPr>
          <w:rFonts w:hint="eastAsia"/>
        </w:rPr>
        <w:t>（四）基金收益分配中发生的费用</w:t>
      </w:r>
    </w:p>
    <w:p w:rsidR="002A53E0" w:rsidRDefault="002A53E0" w:rsidP="002A53E0">
      <w:pPr>
        <w:pStyle w:val="-"/>
        <w:ind w:firstLine="420"/>
      </w:pPr>
      <w:r>
        <w:rPr>
          <w:rFonts w:hint="eastAsia"/>
        </w:rPr>
        <w:t>收益分配时发生的银行转账等手续费用由基金份额持有人自行承担；如果基金份额持有人所获现金红利不足支付前述银行转账等手续费用，注册登记机构自动将该基金份额持有人的现金红利按除权日的基金份额净值转为基金份额。</w:t>
      </w:r>
    </w:p>
    <w:p w:rsidR="002A53E0" w:rsidRDefault="002A53E0" w:rsidP="002A53E0">
      <w:pPr>
        <w:pStyle w:val="-"/>
        <w:ind w:firstLine="420"/>
      </w:pPr>
    </w:p>
    <w:p w:rsidR="002A53E0" w:rsidRDefault="002A53E0" w:rsidP="002A53E0">
      <w:pPr>
        <w:pStyle w:val="-"/>
        <w:ind w:firstLine="420"/>
      </w:pPr>
      <w:r>
        <w:rPr>
          <w:rFonts w:hint="eastAsia"/>
        </w:rPr>
        <w:t>四、基金费用计提方法、计提标准和支付方式</w:t>
      </w:r>
    </w:p>
    <w:p w:rsidR="002A53E0" w:rsidRDefault="002A53E0" w:rsidP="002A53E0">
      <w:pPr>
        <w:pStyle w:val="-"/>
        <w:ind w:firstLine="420"/>
      </w:pPr>
      <w:r>
        <w:rPr>
          <w:rFonts w:hint="eastAsia"/>
        </w:rPr>
        <w:t xml:space="preserve">（一）基金管理人的管理费 </w:t>
      </w:r>
    </w:p>
    <w:p w:rsidR="002A53E0" w:rsidRDefault="002A53E0" w:rsidP="002A53E0">
      <w:pPr>
        <w:pStyle w:val="-"/>
        <w:ind w:firstLine="420"/>
      </w:pPr>
      <w:r>
        <w:rPr>
          <w:rFonts w:hint="eastAsia"/>
        </w:rPr>
        <w:t>在通常情况下，基金管理费按前一日基金资产净值的1.5%年费率计提。计算方法如下：</w:t>
      </w:r>
    </w:p>
    <w:p w:rsidR="002A53E0" w:rsidRDefault="002A53E0" w:rsidP="002A53E0">
      <w:pPr>
        <w:pStyle w:val="-"/>
        <w:ind w:firstLine="420"/>
      </w:pPr>
      <w:r>
        <w:rPr>
          <w:rFonts w:hint="eastAsia"/>
        </w:rPr>
        <w:t>H＝E×年管理费率÷当年天数</w:t>
      </w:r>
    </w:p>
    <w:p w:rsidR="002A53E0" w:rsidRDefault="002A53E0" w:rsidP="002A53E0">
      <w:pPr>
        <w:pStyle w:val="-"/>
        <w:ind w:firstLine="420"/>
      </w:pPr>
      <w:r>
        <w:rPr>
          <w:rFonts w:hint="eastAsia"/>
        </w:rPr>
        <w:t>H为每日应计提的基金管理费</w:t>
      </w:r>
    </w:p>
    <w:p w:rsidR="002A53E0" w:rsidRDefault="002A53E0" w:rsidP="002A53E0">
      <w:pPr>
        <w:pStyle w:val="-"/>
        <w:ind w:firstLine="420"/>
      </w:pPr>
      <w:r>
        <w:rPr>
          <w:rFonts w:hint="eastAsia"/>
        </w:rPr>
        <w:t>E为前一日基金资产净值</w:t>
      </w:r>
    </w:p>
    <w:p w:rsidR="002A53E0" w:rsidRDefault="002A53E0" w:rsidP="002A53E0">
      <w:pPr>
        <w:pStyle w:val="-"/>
        <w:ind w:firstLine="420"/>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2A53E0" w:rsidRDefault="002A53E0" w:rsidP="002A53E0">
      <w:pPr>
        <w:pStyle w:val="-"/>
        <w:ind w:firstLine="420"/>
      </w:pPr>
      <w:r>
        <w:rPr>
          <w:rFonts w:hint="eastAsia"/>
        </w:rPr>
        <w:t>（二）基金托管人的托管费</w:t>
      </w:r>
    </w:p>
    <w:p w:rsidR="002A53E0" w:rsidRDefault="002A53E0" w:rsidP="002A53E0">
      <w:pPr>
        <w:pStyle w:val="-"/>
        <w:ind w:firstLine="420"/>
      </w:pPr>
      <w:r>
        <w:rPr>
          <w:rFonts w:hint="eastAsia"/>
        </w:rPr>
        <w:t>在通常情况下，基金托管费按前一日基金资产净值的0.25%年费率计提。计算方法如下：</w:t>
      </w:r>
    </w:p>
    <w:p w:rsidR="002A53E0" w:rsidRDefault="002A53E0" w:rsidP="002A53E0">
      <w:pPr>
        <w:pStyle w:val="-"/>
        <w:ind w:firstLine="420"/>
      </w:pPr>
      <w:r>
        <w:rPr>
          <w:rFonts w:hint="eastAsia"/>
        </w:rPr>
        <w:lastRenderedPageBreak/>
        <w:t>H＝E×年托管费率÷当年天数</w:t>
      </w:r>
    </w:p>
    <w:p w:rsidR="002A53E0" w:rsidRDefault="002A53E0" w:rsidP="002A53E0">
      <w:pPr>
        <w:pStyle w:val="-"/>
        <w:ind w:firstLine="420"/>
      </w:pPr>
      <w:r>
        <w:rPr>
          <w:rFonts w:hint="eastAsia"/>
        </w:rPr>
        <w:t>H为每日应计提的基金托管费</w:t>
      </w:r>
    </w:p>
    <w:p w:rsidR="002A53E0" w:rsidRDefault="002A53E0" w:rsidP="002A53E0">
      <w:pPr>
        <w:pStyle w:val="-"/>
        <w:ind w:firstLine="420"/>
      </w:pPr>
      <w:r>
        <w:rPr>
          <w:rFonts w:hint="eastAsia"/>
        </w:rPr>
        <w:t>E为前一日基金资产净值</w:t>
      </w:r>
    </w:p>
    <w:p w:rsidR="002A53E0" w:rsidRDefault="002A53E0" w:rsidP="002A53E0">
      <w:pPr>
        <w:pStyle w:val="-"/>
        <w:ind w:firstLine="420"/>
      </w:pPr>
      <w:r>
        <w:rPr>
          <w:rFonts w:hint="eastAsia"/>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2A53E0" w:rsidRDefault="002A53E0" w:rsidP="002A53E0">
      <w:pPr>
        <w:pStyle w:val="-"/>
        <w:ind w:firstLine="420"/>
      </w:pPr>
      <w:r>
        <w:rPr>
          <w:rFonts w:hint="eastAsia"/>
        </w:rPr>
        <w:t>除管理费和托管费之外的基金费用，由基金托管人根据其他有关法规及相应协议的规定，按费用支出金额支付，列入或摊入当期基金费用。</w:t>
      </w:r>
    </w:p>
    <w:p w:rsidR="002A53E0" w:rsidRDefault="002A53E0" w:rsidP="002A53E0">
      <w:pPr>
        <w:pStyle w:val="-"/>
        <w:ind w:firstLine="420"/>
      </w:pPr>
    </w:p>
    <w:p w:rsidR="002A53E0" w:rsidRDefault="002A53E0" w:rsidP="002A53E0">
      <w:pPr>
        <w:pStyle w:val="-"/>
        <w:ind w:firstLine="420"/>
      </w:pPr>
      <w:r>
        <w:rPr>
          <w:rFonts w:hint="eastAsia"/>
        </w:rPr>
        <w:t>五、基金财产的投资方向和投资限制</w:t>
      </w:r>
    </w:p>
    <w:p w:rsidR="002A53E0" w:rsidRDefault="002A53E0" w:rsidP="002A53E0">
      <w:pPr>
        <w:pStyle w:val="-"/>
        <w:ind w:firstLine="420"/>
      </w:pPr>
      <w:r>
        <w:rPr>
          <w:rFonts w:hint="eastAsia"/>
        </w:rPr>
        <w:t>（一）投资目标</w:t>
      </w:r>
    </w:p>
    <w:p w:rsidR="002A53E0" w:rsidRDefault="002A53E0" w:rsidP="002A53E0">
      <w:pPr>
        <w:pStyle w:val="-"/>
        <w:ind w:firstLine="420"/>
      </w:pPr>
      <w:r>
        <w:rPr>
          <w:rFonts w:hint="eastAsia"/>
        </w:rPr>
        <w:t>本基金通过数量化手段优化投资策略，在积极把握证券市场及相关行业发展趋势的前提下精选优势个股进行投资，力争获取超越业绩比较基准的投资回报。</w:t>
      </w:r>
    </w:p>
    <w:p w:rsidR="002A53E0" w:rsidRDefault="002A53E0" w:rsidP="002A53E0">
      <w:pPr>
        <w:pStyle w:val="-"/>
        <w:ind w:firstLine="420"/>
      </w:pPr>
      <w:r>
        <w:rPr>
          <w:rFonts w:hint="eastAsia"/>
        </w:rPr>
        <w:t>（二）投资范围</w:t>
      </w:r>
    </w:p>
    <w:p w:rsidR="002A53E0" w:rsidRDefault="002A53E0" w:rsidP="002A53E0">
      <w:pPr>
        <w:pStyle w:val="-"/>
        <w:ind w:firstLine="420"/>
      </w:pPr>
      <w:r>
        <w:rPr>
          <w:rFonts w:hint="eastAsia"/>
        </w:rPr>
        <w:t>本基金的投资范围为具有良好流动性的金融工具，包括国内依法发行上市的各类股票、债券、短期金融工具、现金、权证及中国证监会允许基金投资的其他金融工具。</w:t>
      </w:r>
    </w:p>
    <w:p w:rsidR="002A53E0" w:rsidRDefault="002A53E0" w:rsidP="002A53E0">
      <w:pPr>
        <w:pStyle w:val="-"/>
        <w:ind w:firstLine="420"/>
      </w:pPr>
      <w:r>
        <w:rPr>
          <w:rFonts w:hint="eastAsia"/>
        </w:rPr>
        <w:t>本基金股票投资占基金资产的比例范围为60%～95%，债券等固定收益类工具及法律法规和中国证监会允许基金投资的其他金融工具的投资占基金资产的比例范围为5%～40%。固定收益类工具主要包括国债、金融债、公司债（企业债）、央行票据、短期融资券、可转换债券、回购、资产证券化产品、货币市场工具等，其中现金以及到期日在1年以内的政府债券投资比例合计不低于基金资产净值的5%。本基金持有全部权证的市值不超过基金资产净值的3%。</w:t>
      </w:r>
    </w:p>
    <w:p w:rsidR="002A53E0" w:rsidRDefault="002A53E0" w:rsidP="002A53E0">
      <w:pPr>
        <w:pStyle w:val="-"/>
        <w:ind w:firstLine="420"/>
      </w:pPr>
      <w:r>
        <w:rPr>
          <w:rFonts w:hint="eastAsia"/>
        </w:rPr>
        <w:t>如法律法规或监管机构以后允许基金投资于其他投资品种,基金管理人在履行适当程序后,可以将其纳入投资范围。</w:t>
      </w:r>
    </w:p>
    <w:p w:rsidR="002A53E0" w:rsidRDefault="002A53E0" w:rsidP="002A53E0">
      <w:pPr>
        <w:pStyle w:val="-"/>
        <w:ind w:firstLine="420"/>
      </w:pPr>
      <w:r>
        <w:rPr>
          <w:rFonts w:hint="eastAsia"/>
        </w:rPr>
        <w:t>（三）投资限制和禁止行为</w:t>
      </w:r>
    </w:p>
    <w:p w:rsidR="002A53E0" w:rsidRDefault="002A53E0" w:rsidP="002A53E0">
      <w:pPr>
        <w:pStyle w:val="-"/>
        <w:ind w:firstLine="420"/>
      </w:pPr>
      <w:r>
        <w:rPr>
          <w:rFonts w:hint="eastAsia"/>
        </w:rPr>
        <w:t>一）组合限制</w:t>
      </w:r>
    </w:p>
    <w:p w:rsidR="002A53E0" w:rsidRDefault="002A53E0" w:rsidP="002A53E0">
      <w:pPr>
        <w:pStyle w:val="-"/>
        <w:ind w:firstLine="420"/>
      </w:pPr>
      <w:r>
        <w:rPr>
          <w:rFonts w:hint="eastAsia"/>
        </w:rPr>
        <w:t>本基金在投资策略上兼顾投资原则以及本基金的特点，通过分散投资降低基金财产的非系统性风险，保持基金组合良好的流动性。基金的投资组合将遵循以下限制：</w:t>
      </w:r>
    </w:p>
    <w:p w:rsidR="002A53E0" w:rsidRDefault="002A53E0" w:rsidP="002A53E0">
      <w:pPr>
        <w:pStyle w:val="-"/>
        <w:ind w:firstLine="420"/>
      </w:pPr>
      <w:r>
        <w:rPr>
          <w:rFonts w:hint="eastAsia"/>
        </w:rPr>
        <w:t>(1)本基金持有一家上市公司的股票，其市值不超过基金资产净值的10％；</w:t>
      </w:r>
    </w:p>
    <w:p w:rsidR="002A53E0" w:rsidRDefault="002A53E0" w:rsidP="002A53E0">
      <w:pPr>
        <w:pStyle w:val="-"/>
        <w:ind w:firstLine="420"/>
      </w:pPr>
      <w:r>
        <w:rPr>
          <w:rFonts w:hint="eastAsia"/>
        </w:rPr>
        <w:t>(2)本基金管理人管理的全部基金持有一家公司发行的证券，不超过该证券的10％；</w:t>
      </w:r>
    </w:p>
    <w:p w:rsidR="002A53E0" w:rsidRDefault="002A53E0" w:rsidP="002A53E0">
      <w:pPr>
        <w:pStyle w:val="-"/>
        <w:ind w:firstLine="420"/>
      </w:pPr>
      <w:r>
        <w:rPr>
          <w:rFonts w:hint="eastAsia"/>
        </w:rPr>
        <w:t>(3)本基金进入全国银行间同业市场进行债券回购的资金余额不得超过基金资产净值的40％；</w:t>
      </w:r>
    </w:p>
    <w:p w:rsidR="002A53E0" w:rsidRDefault="002A53E0" w:rsidP="002A53E0">
      <w:pPr>
        <w:pStyle w:val="-"/>
        <w:ind w:firstLine="420"/>
      </w:pPr>
      <w:r>
        <w:rPr>
          <w:rFonts w:hint="eastAsia"/>
        </w:rPr>
        <w:lastRenderedPageBreak/>
        <w:t>(4)本基金的投资组合比例为：股票占基金资产的60%-95%；债券、货币市场工具及其他金融工具占基金资产的5%-40%，其中基金保留的现金以及到期日在一年以内的政府债券的比例合计不低于基金资产净值的5%；</w:t>
      </w:r>
    </w:p>
    <w:p w:rsidR="002A53E0" w:rsidRDefault="002A53E0" w:rsidP="002A53E0">
      <w:pPr>
        <w:pStyle w:val="-"/>
        <w:ind w:firstLine="420"/>
      </w:pPr>
      <w:r>
        <w:rPr>
          <w:rFonts w:hint="eastAsia"/>
        </w:rPr>
        <w:t>(5)本基金持有的全部权证，其市值不得超过基金资产净值的3％；</w:t>
      </w:r>
    </w:p>
    <w:p w:rsidR="002A53E0" w:rsidRDefault="002A53E0" w:rsidP="002A53E0">
      <w:pPr>
        <w:pStyle w:val="-"/>
        <w:ind w:firstLine="420"/>
      </w:pPr>
      <w:r>
        <w:rPr>
          <w:rFonts w:hint="eastAsia"/>
        </w:rPr>
        <w:t>(6)本基金管理人管理的全部基金持有的同一权证，不得超过该权证的10％；</w:t>
      </w:r>
    </w:p>
    <w:p w:rsidR="002A53E0" w:rsidRDefault="002A53E0" w:rsidP="002A53E0">
      <w:pPr>
        <w:pStyle w:val="-"/>
        <w:ind w:firstLine="420"/>
      </w:pPr>
      <w:r>
        <w:rPr>
          <w:rFonts w:hint="eastAsia"/>
        </w:rPr>
        <w:t>(7)本基金投资于同一原始权益人的各类资产支持证券的比例，不得超过基金资产净值的10％；</w:t>
      </w:r>
    </w:p>
    <w:p w:rsidR="002A53E0" w:rsidRDefault="002A53E0" w:rsidP="002A53E0">
      <w:pPr>
        <w:pStyle w:val="-"/>
        <w:ind w:firstLine="420"/>
      </w:pPr>
      <w:r>
        <w:rPr>
          <w:rFonts w:hint="eastAsia"/>
        </w:rPr>
        <w:t>(8)本基金持有的全部资产支持证券，其市值不得超过基金资产净值的20％；</w:t>
      </w:r>
    </w:p>
    <w:p w:rsidR="002A53E0" w:rsidRDefault="002A53E0" w:rsidP="002A53E0">
      <w:pPr>
        <w:pStyle w:val="-"/>
        <w:ind w:firstLine="420"/>
      </w:pPr>
      <w:r>
        <w:rPr>
          <w:rFonts w:hint="eastAsia"/>
        </w:rPr>
        <w:t>(9)本基金持有的同一(指同一信用级别)资产支持证券的比例，不得超过该资产支持证券规模的10％；</w:t>
      </w:r>
    </w:p>
    <w:p w:rsidR="002A53E0" w:rsidRDefault="002A53E0" w:rsidP="002A53E0">
      <w:pPr>
        <w:pStyle w:val="-"/>
        <w:ind w:firstLine="420"/>
      </w:pPr>
      <w:r>
        <w:rPr>
          <w:rFonts w:hint="eastAsia"/>
        </w:rPr>
        <w:t>(10)本基金管理人管理的全部基金投资于同一原始权益人的各类资产支持证券，不得超过其各类资产支持证券合计规模的10％；</w:t>
      </w:r>
    </w:p>
    <w:p w:rsidR="002A53E0" w:rsidRDefault="002A53E0" w:rsidP="002A53E0">
      <w:pPr>
        <w:pStyle w:val="-"/>
        <w:ind w:firstLine="420"/>
      </w:pPr>
      <w:r>
        <w:rPr>
          <w:rFonts w:hint="eastAsia"/>
        </w:rPr>
        <w:t>(11)基金财产参与股票发行申购，本基金所申报的金额不超过本基金的总资产，本基金所申报的股票数量不超过拟发行股票公司本次发行股票的总量；</w:t>
      </w:r>
    </w:p>
    <w:p w:rsidR="002A53E0" w:rsidRDefault="002A53E0" w:rsidP="002A53E0">
      <w:pPr>
        <w:pStyle w:val="-"/>
        <w:ind w:firstLine="420"/>
      </w:pPr>
      <w:r>
        <w:rPr>
          <w:rFonts w:hint="eastAsia"/>
        </w:rPr>
        <w:t xml:space="preserve">(12)本基金在任何交易日买入权证的总金额，不得超过上一交易日基金资产净值的0.5％； </w:t>
      </w:r>
    </w:p>
    <w:p w:rsidR="002A53E0" w:rsidRDefault="002A53E0" w:rsidP="002A53E0">
      <w:pPr>
        <w:pStyle w:val="-"/>
        <w:ind w:firstLine="420"/>
      </w:pPr>
      <w:r>
        <w:rPr>
          <w:rFonts w:hint="eastAsia"/>
        </w:rPr>
        <w:t>(13)如果法律法规对本基金合同约定投资组合比例限制进行变更的，以变更后的规定为准。法律法规或监管部门取消上述限制，如适用于本基金，则本基金投资不再受相关限制。</w:t>
      </w:r>
    </w:p>
    <w:p w:rsidR="002A53E0" w:rsidRDefault="002A53E0" w:rsidP="002A53E0">
      <w:pPr>
        <w:pStyle w:val="-"/>
        <w:ind w:firstLine="420"/>
      </w:pPr>
      <w:r>
        <w:rPr>
          <w:rFonts w:hint="eastAsia"/>
        </w:rPr>
        <w:t>因证券市场波动、上市公司合并、基金规模变动、股权分置改革中支付对价等基金管理人之外的因素致使基金投资比例不符合上述规定投资比例的，基金管理人应当在10个交易日内进行调整。</w:t>
      </w:r>
    </w:p>
    <w:p w:rsidR="002A53E0" w:rsidRDefault="002A53E0" w:rsidP="002A53E0">
      <w:pPr>
        <w:pStyle w:val="-"/>
        <w:ind w:firstLine="420"/>
      </w:pPr>
      <w:r>
        <w:rPr>
          <w:rFonts w:hint="eastAsia"/>
        </w:rPr>
        <w:t>基金管理人应当自基金合同生效之日起6个月内使基金的投资组合比例符合基金合同的有关约定。基金托管人对基金的投资比例的监督与检查自本基金合同生效之日起开始。</w:t>
      </w:r>
    </w:p>
    <w:p w:rsidR="002A53E0" w:rsidRDefault="002A53E0" w:rsidP="002A53E0">
      <w:pPr>
        <w:pStyle w:val="-"/>
        <w:ind w:firstLine="420"/>
      </w:pPr>
      <w:r>
        <w:rPr>
          <w:rFonts w:hint="eastAsia"/>
        </w:rPr>
        <w:t>二）禁止行为</w:t>
      </w:r>
    </w:p>
    <w:p w:rsidR="002A53E0" w:rsidRDefault="002A53E0" w:rsidP="002A53E0">
      <w:pPr>
        <w:pStyle w:val="-"/>
        <w:ind w:firstLine="420"/>
      </w:pPr>
      <w:r>
        <w:rPr>
          <w:rFonts w:hint="eastAsia"/>
        </w:rPr>
        <w:t>为维护基金份额持有人的合法权益，基金财产不得用于下列投资或者活动：</w:t>
      </w:r>
    </w:p>
    <w:p w:rsidR="002A53E0" w:rsidRDefault="002A53E0" w:rsidP="002A53E0">
      <w:pPr>
        <w:pStyle w:val="-"/>
        <w:ind w:firstLine="420"/>
      </w:pPr>
      <w:r>
        <w:rPr>
          <w:rFonts w:hint="eastAsia"/>
        </w:rPr>
        <w:t>(1)承销证券；</w:t>
      </w:r>
    </w:p>
    <w:p w:rsidR="002A53E0" w:rsidRDefault="002A53E0" w:rsidP="002A53E0">
      <w:pPr>
        <w:pStyle w:val="-"/>
        <w:ind w:firstLine="420"/>
      </w:pPr>
      <w:r>
        <w:rPr>
          <w:rFonts w:hint="eastAsia"/>
        </w:rPr>
        <w:t>(2)向他人贷款或者提供担保；</w:t>
      </w:r>
    </w:p>
    <w:p w:rsidR="002A53E0" w:rsidRDefault="002A53E0" w:rsidP="002A53E0">
      <w:pPr>
        <w:pStyle w:val="-"/>
        <w:ind w:firstLine="420"/>
      </w:pPr>
      <w:r>
        <w:rPr>
          <w:rFonts w:hint="eastAsia"/>
        </w:rPr>
        <w:t>(3)从事承担无限责任的投资；</w:t>
      </w:r>
    </w:p>
    <w:p w:rsidR="002A53E0" w:rsidRDefault="002A53E0" w:rsidP="002A53E0">
      <w:pPr>
        <w:pStyle w:val="-"/>
        <w:ind w:firstLine="420"/>
      </w:pPr>
      <w:r>
        <w:rPr>
          <w:rFonts w:hint="eastAsia"/>
        </w:rPr>
        <w:t>(4)买卖其他基金份额，但是国务院另有规定的除外；</w:t>
      </w:r>
    </w:p>
    <w:p w:rsidR="002A53E0" w:rsidRDefault="002A53E0" w:rsidP="002A53E0">
      <w:pPr>
        <w:pStyle w:val="-"/>
        <w:ind w:firstLine="420"/>
      </w:pPr>
      <w:r>
        <w:rPr>
          <w:rFonts w:hint="eastAsia"/>
        </w:rPr>
        <w:t>(5)向其基金管理人、基金托管人出资或者买卖其基金管理人、基金托管人发行的股票或者债券；</w:t>
      </w:r>
    </w:p>
    <w:p w:rsidR="002A53E0" w:rsidRDefault="002A53E0" w:rsidP="002A53E0">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2A53E0" w:rsidRDefault="002A53E0" w:rsidP="002A53E0">
      <w:pPr>
        <w:pStyle w:val="-"/>
        <w:ind w:firstLine="420"/>
      </w:pPr>
      <w:r>
        <w:rPr>
          <w:rFonts w:hint="eastAsia"/>
        </w:rPr>
        <w:t>(7)从事内幕交易、操纵证券交易价格及其他不正当的证券交易活动；</w:t>
      </w:r>
    </w:p>
    <w:p w:rsidR="002A53E0" w:rsidRDefault="002A53E0" w:rsidP="002A53E0">
      <w:pPr>
        <w:pStyle w:val="-"/>
        <w:ind w:firstLine="420"/>
      </w:pPr>
      <w:r>
        <w:rPr>
          <w:rFonts w:hint="eastAsia"/>
        </w:rPr>
        <w:lastRenderedPageBreak/>
        <w:t>(8)依照法律法规有关规定，由中国证监会规定禁止的其他活动。</w:t>
      </w:r>
    </w:p>
    <w:p w:rsidR="002A53E0" w:rsidRDefault="002A53E0" w:rsidP="002A53E0">
      <w:pPr>
        <w:pStyle w:val="-"/>
        <w:ind w:firstLine="420"/>
      </w:pPr>
      <w:r>
        <w:rPr>
          <w:rFonts w:hint="eastAsia"/>
        </w:rPr>
        <w:t>(9)法律法规或监管部门取消上述限制，如适用于本基金，则本基金投资不再受相关限制。</w:t>
      </w:r>
    </w:p>
    <w:p w:rsidR="002A53E0" w:rsidRDefault="002A53E0" w:rsidP="002A53E0">
      <w:pPr>
        <w:pStyle w:val="-"/>
        <w:ind w:firstLine="420"/>
      </w:pPr>
    </w:p>
    <w:p w:rsidR="002A53E0" w:rsidRDefault="002A53E0" w:rsidP="002A53E0">
      <w:pPr>
        <w:pStyle w:val="-"/>
        <w:ind w:firstLine="420"/>
      </w:pPr>
      <w:r>
        <w:rPr>
          <w:rFonts w:hint="eastAsia"/>
        </w:rPr>
        <w:t>六、基金资产净值的计算方法和公告方式</w:t>
      </w:r>
    </w:p>
    <w:p w:rsidR="002A53E0" w:rsidRDefault="002A53E0" w:rsidP="002A53E0">
      <w:pPr>
        <w:pStyle w:val="-"/>
        <w:ind w:firstLine="420"/>
      </w:pPr>
      <w:r>
        <w:rPr>
          <w:rFonts w:hint="eastAsia"/>
        </w:rPr>
        <w:t>基金资产净值是指基金资产总值减去基金负债后的价值。</w:t>
      </w:r>
    </w:p>
    <w:p w:rsidR="002A53E0" w:rsidRDefault="002A53E0" w:rsidP="002A53E0">
      <w:pPr>
        <w:pStyle w:val="-"/>
        <w:ind w:firstLine="420"/>
      </w:pPr>
      <w:r>
        <w:rPr>
          <w:rFonts w:hint="eastAsia"/>
        </w:rPr>
        <w:t>1、自基金合同生效之日起三个月内，基金管理人将至少每周公告一次基金资产净值和基金份额净值；</w:t>
      </w:r>
    </w:p>
    <w:p w:rsidR="002A53E0" w:rsidRDefault="002A53E0" w:rsidP="002A53E0">
      <w:pPr>
        <w:pStyle w:val="-"/>
        <w:ind w:firstLine="420"/>
      </w:pPr>
      <w:r>
        <w:rPr>
          <w:rFonts w:hint="eastAsia"/>
        </w:rPr>
        <w:t>2、自基金合同生效三个月后，基金管理人将在每个交易日的次日，通过网站、基金份额发售网点以及其他媒介，披露交易日的基金份额净值和基金份额累计净值；</w:t>
      </w:r>
    </w:p>
    <w:p w:rsidR="002A53E0" w:rsidRDefault="002A53E0" w:rsidP="002A53E0">
      <w:pPr>
        <w:pStyle w:val="-"/>
        <w:ind w:firstLine="420"/>
      </w:pPr>
      <w:r>
        <w:rPr>
          <w:rFonts w:hint="eastAsia"/>
        </w:rPr>
        <w:t>3、基金管理人将公告半年度和年度最后一个市场交易日基金资产净值和基金份额净值。基金管理人应当在上述市场交易日的次日，将基金资产净值、基金份额净值和基金份额累计净值登载在指定媒体上。</w:t>
      </w:r>
    </w:p>
    <w:p w:rsidR="002A53E0" w:rsidRDefault="002A53E0" w:rsidP="002A53E0">
      <w:pPr>
        <w:pStyle w:val="-"/>
        <w:ind w:firstLine="420"/>
      </w:pPr>
    </w:p>
    <w:p w:rsidR="002A53E0" w:rsidRDefault="002A53E0" w:rsidP="002A53E0">
      <w:pPr>
        <w:pStyle w:val="-"/>
        <w:ind w:firstLine="420"/>
      </w:pPr>
      <w:r>
        <w:rPr>
          <w:rFonts w:hint="eastAsia"/>
        </w:rPr>
        <w:t>七、基金合同解除和终止的事由、程序以及基金财产的清算方式</w:t>
      </w:r>
    </w:p>
    <w:p w:rsidR="002A53E0" w:rsidRDefault="002A53E0" w:rsidP="002A53E0">
      <w:pPr>
        <w:pStyle w:val="-"/>
        <w:ind w:firstLine="420"/>
      </w:pPr>
      <w:r>
        <w:rPr>
          <w:rFonts w:hint="eastAsia"/>
        </w:rPr>
        <w:t>（一）基金合同的变更</w:t>
      </w:r>
    </w:p>
    <w:p w:rsidR="002A53E0" w:rsidRDefault="002A53E0" w:rsidP="002A53E0">
      <w:pPr>
        <w:pStyle w:val="-"/>
        <w:ind w:firstLine="420"/>
      </w:pPr>
      <w:r>
        <w:rPr>
          <w:rFonts w:hint="eastAsia"/>
        </w:rPr>
        <w:t>1、基金合同变更内容对基金合同当事人权利、义务产生重大影响的，应召开基金份额持有人大会，基金合同变更的内容应经基金份额持有人大会决议同意。</w:t>
      </w:r>
    </w:p>
    <w:p w:rsidR="002A53E0" w:rsidRDefault="002A53E0" w:rsidP="002A53E0">
      <w:pPr>
        <w:pStyle w:val="-"/>
        <w:ind w:firstLine="420"/>
      </w:pPr>
      <w:r>
        <w:rPr>
          <w:rFonts w:hint="eastAsia"/>
        </w:rPr>
        <w:t>(1)终止基金合同</w:t>
      </w:r>
    </w:p>
    <w:p w:rsidR="002A53E0" w:rsidRDefault="002A53E0" w:rsidP="002A53E0">
      <w:pPr>
        <w:pStyle w:val="-"/>
        <w:ind w:firstLine="420"/>
      </w:pPr>
      <w:r>
        <w:rPr>
          <w:rFonts w:hint="eastAsia"/>
        </w:rPr>
        <w:t>(2)转换基金运作方式；</w:t>
      </w:r>
    </w:p>
    <w:p w:rsidR="002A53E0" w:rsidRDefault="002A53E0" w:rsidP="002A53E0">
      <w:pPr>
        <w:pStyle w:val="-"/>
        <w:ind w:firstLine="420"/>
      </w:pPr>
      <w:r>
        <w:rPr>
          <w:rFonts w:hint="eastAsia"/>
        </w:rPr>
        <w:t>(3)变更基金类别；</w:t>
      </w:r>
    </w:p>
    <w:p w:rsidR="002A53E0" w:rsidRDefault="002A53E0" w:rsidP="002A53E0">
      <w:pPr>
        <w:pStyle w:val="-"/>
        <w:ind w:firstLine="420"/>
      </w:pPr>
      <w:r>
        <w:rPr>
          <w:rFonts w:hint="eastAsia"/>
        </w:rPr>
        <w:t>(4)变更基金投资目标、投资范围或投资策略；</w:t>
      </w:r>
    </w:p>
    <w:p w:rsidR="002A53E0" w:rsidRDefault="002A53E0" w:rsidP="002A53E0">
      <w:pPr>
        <w:pStyle w:val="-"/>
        <w:ind w:firstLine="420"/>
      </w:pPr>
      <w:r>
        <w:rPr>
          <w:rFonts w:hint="eastAsia"/>
        </w:rPr>
        <w:t>(5)变更基金份额持有人大会程序；</w:t>
      </w:r>
    </w:p>
    <w:p w:rsidR="002A53E0" w:rsidRDefault="002A53E0" w:rsidP="002A53E0">
      <w:pPr>
        <w:pStyle w:val="-"/>
        <w:ind w:firstLine="420"/>
      </w:pPr>
      <w:r>
        <w:rPr>
          <w:rFonts w:hint="eastAsia"/>
        </w:rPr>
        <w:t>(6)更换基金管理人、基金托管人；</w:t>
      </w:r>
    </w:p>
    <w:p w:rsidR="002A53E0" w:rsidRDefault="002A53E0" w:rsidP="002A53E0">
      <w:pPr>
        <w:pStyle w:val="-"/>
        <w:ind w:firstLine="420"/>
      </w:pPr>
      <w:r>
        <w:rPr>
          <w:rFonts w:hint="eastAsia"/>
        </w:rPr>
        <w:t>(7)提高基金管理人、基金托管人的报酬标准。但根据适用的相关规定提高该等报酬标准的除外；</w:t>
      </w:r>
    </w:p>
    <w:p w:rsidR="002A53E0" w:rsidRDefault="002A53E0" w:rsidP="002A53E0">
      <w:pPr>
        <w:pStyle w:val="-"/>
        <w:ind w:firstLine="420"/>
      </w:pPr>
      <w:r>
        <w:rPr>
          <w:rFonts w:hint="eastAsia"/>
        </w:rPr>
        <w:t>(8)本基金与其他基金的合并；</w:t>
      </w:r>
    </w:p>
    <w:p w:rsidR="002A53E0" w:rsidRDefault="002A53E0" w:rsidP="002A53E0">
      <w:pPr>
        <w:pStyle w:val="-"/>
        <w:ind w:firstLine="420"/>
      </w:pPr>
      <w:r>
        <w:rPr>
          <w:rFonts w:hint="eastAsia"/>
        </w:rPr>
        <w:t>(9)对基金合同当事人权利、义务产生重大影响的其他事项；</w:t>
      </w:r>
    </w:p>
    <w:p w:rsidR="002A53E0" w:rsidRDefault="002A53E0" w:rsidP="002A53E0">
      <w:pPr>
        <w:pStyle w:val="-"/>
        <w:ind w:firstLine="420"/>
      </w:pPr>
      <w:r>
        <w:rPr>
          <w:rFonts w:hint="eastAsia"/>
        </w:rPr>
        <w:t>(10)法律法规、基金合同或中国证监会规定的其他情形。</w:t>
      </w:r>
    </w:p>
    <w:p w:rsidR="002A53E0" w:rsidRDefault="002A53E0" w:rsidP="002A53E0">
      <w:pPr>
        <w:pStyle w:val="-"/>
        <w:ind w:firstLine="420"/>
      </w:pPr>
      <w:r>
        <w:rPr>
          <w:rFonts w:hint="eastAsia"/>
        </w:rPr>
        <w:t>但出现下列情况时，可不经基金份额持有人大会决议，由基金管理人和基金托管人同意变更后公布，并报中国证监会备案：</w:t>
      </w:r>
    </w:p>
    <w:p w:rsidR="002A53E0" w:rsidRDefault="002A53E0" w:rsidP="002A53E0">
      <w:pPr>
        <w:pStyle w:val="-"/>
        <w:ind w:firstLine="420"/>
      </w:pPr>
      <w:r>
        <w:rPr>
          <w:rFonts w:hint="eastAsia"/>
        </w:rPr>
        <w:t>(1)调低基金管理费、基金托管费和其他应由基金承担的费用；</w:t>
      </w:r>
    </w:p>
    <w:p w:rsidR="002A53E0" w:rsidRDefault="002A53E0" w:rsidP="002A53E0">
      <w:pPr>
        <w:pStyle w:val="-"/>
        <w:ind w:firstLine="420"/>
      </w:pPr>
      <w:r>
        <w:rPr>
          <w:rFonts w:hint="eastAsia"/>
        </w:rPr>
        <w:t>(2)法律法规要求增加的基金费用的收取；</w:t>
      </w:r>
    </w:p>
    <w:p w:rsidR="002A53E0" w:rsidRDefault="002A53E0" w:rsidP="002A53E0">
      <w:pPr>
        <w:pStyle w:val="-"/>
        <w:ind w:firstLine="420"/>
      </w:pPr>
      <w:r>
        <w:rPr>
          <w:rFonts w:hint="eastAsia"/>
        </w:rPr>
        <w:lastRenderedPageBreak/>
        <w:t>(3)在法律法规和本基金合同规定的范围内变更基金的申购费率、收费方式，或降低赎回费率；</w:t>
      </w:r>
    </w:p>
    <w:p w:rsidR="002A53E0" w:rsidRDefault="002A53E0" w:rsidP="002A53E0">
      <w:pPr>
        <w:pStyle w:val="-"/>
        <w:ind w:firstLine="420"/>
      </w:pPr>
      <w:r>
        <w:rPr>
          <w:rFonts w:hint="eastAsia"/>
        </w:rPr>
        <w:t>(4)基金管理人、注册登记机构、代销机构在法律法规规定的范围内调整有关基金认购、申购、赎回、转换、非交易过户、转托管等业务的规则；</w:t>
      </w:r>
    </w:p>
    <w:p w:rsidR="002A53E0" w:rsidRDefault="002A53E0" w:rsidP="002A53E0">
      <w:pPr>
        <w:pStyle w:val="-"/>
        <w:ind w:firstLine="420"/>
      </w:pPr>
      <w:r>
        <w:rPr>
          <w:rFonts w:hint="eastAsia"/>
        </w:rPr>
        <w:t>(5)因相应的法律法规发生变动必须对基金合同进行修改；</w:t>
      </w:r>
    </w:p>
    <w:p w:rsidR="002A53E0" w:rsidRDefault="002A53E0" w:rsidP="002A53E0">
      <w:pPr>
        <w:pStyle w:val="-"/>
        <w:ind w:firstLine="420"/>
      </w:pPr>
      <w:r>
        <w:rPr>
          <w:rFonts w:hint="eastAsia"/>
        </w:rPr>
        <w:t>(6)对基金合同的修改不涉及本基金合同当事人权利义务关系发生变化；</w:t>
      </w:r>
    </w:p>
    <w:p w:rsidR="002A53E0" w:rsidRDefault="002A53E0" w:rsidP="002A53E0">
      <w:pPr>
        <w:pStyle w:val="-"/>
        <w:ind w:firstLine="420"/>
      </w:pPr>
      <w:r>
        <w:rPr>
          <w:rFonts w:hint="eastAsia"/>
        </w:rPr>
        <w:t>(7)基金合同的修改对基金份额持有人利益无实质性不利影响；</w:t>
      </w:r>
    </w:p>
    <w:p w:rsidR="002A53E0" w:rsidRDefault="002A53E0" w:rsidP="002A53E0">
      <w:pPr>
        <w:pStyle w:val="-"/>
        <w:ind w:firstLine="420"/>
      </w:pPr>
      <w:r>
        <w:rPr>
          <w:rFonts w:hint="eastAsia"/>
        </w:rPr>
        <w:t>(8)因当事人名称、住所、法定代表人变更，当事人分立、合并等原因导致基金合同内容必须作出相应变动的；</w:t>
      </w:r>
    </w:p>
    <w:p w:rsidR="002A53E0" w:rsidRDefault="002A53E0" w:rsidP="002A53E0">
      <w:pPr>
        <w:pStyle w:val="-"/>
        <w:ind w:firstLine="420"/>
      </w:pPr>
      <w:r>
        <w:rPr>
          <w:rFonts w:hint="eastAsia"/>
        </w:rPr>
        <w:t>(9)按照法律法规或本基金合同规定不需召开基金份额持有人大会的其他情形。</w:t>
      </w:r>
    </w:p>
    <w:p w:rsidR="002A53E0" w:rsidRDefault="002A53E0" w:rsidP="002A53E0">
      <w:pPr>
        <w:pStyle w:val="-"/>
        <w:ind w:firstLine="420"/>
      </w:pPr>
      <w:r>
        <w:rPr>
          <w:rFonts w:hint="eastAsia"/>
        </w:rPr>
        <w:t>2、关于变更基金合同的基金份额持有人大会决议应报中国证监会核准或备案，并于中国证监会核准或出具无异议意见后生效执行，并自生效之日起2日内在至少一家指定媒体公告。</w:t>
      </w:r>
    </w:p>
    <w:p w:rsidR="002A53E0" w:rsidRDefault="002A53E0" w:rsidP="002A53E0">
      <w:pPr>
        <w:pStyle w:val="-"/>
        <w:ind w:firstLine="420"/>
      </w:pPr>
      <w:r>
        <w:rPr>
          <w:rFonts w:hint="eastAsia"/>
        </w:rPr>
        <w:t>（二）基金合同的终止</w:t>
      </w:r>
    </w:p>
    <w:p w:rsidR="002A53E0" w:rsidRDefault="002A53E0" w:rsidP="002A53E0">
      <w:pPr>
        <w:pStyle w:val="-"/>
        <w:ind w:firstLine="420"/>
      </w:pPr>
      <w:r>
        <w:rPr>
          <w:rFonts w:hint="eastAsia"/>
        </w:rPr>
        <w:t>有下列情形之一的，本基金合同经中国证监会核准后将终止：</w:t>
      </w:r>
    </w:p>
    <w:p w:rsidR="002A53E0" w:rsidRDefault="002A53E0" w:rsidP="002A53E0">
      <w:pPr>
        <w:pStyle w:val="-"/>
        <w:ind w:firstLine="420"/>
      </w:pPr>
      <w:r>
        <w:rPr>
          <w:rFonts w:hint="eastAsia"/>
        </w:rPr>
        <w:t>1、基金份额持有人大会决定终止的；</w:t>
      </w:r>
    </w:p>
    <w:p w:rsidR="002A53E0" w:rsidRDefault="002A53E0" w:rsidP="002A53E0">
      <w:pPr>
        <w:pStyle w:val="-"/>
        <w:ind w:firstLine="420"/>
      </w:pPr>
      <w:r>
        <w:rPr>
          <w:rFonts w:hint="eastAsia"/>
        </w:rPr>
        <w:t>2、基金管理人因解散、破产、撤销等事由，不能继续担任基金管理人的职务，而在6个月内无其他适当的基金管理公司承接其原有权利义务；</w:t>
      </w:r>
    </w:p>
    <w:p w:rsidR="002A53E0" w:rsidRDefault="002A53E0" w:rsidP="002A53E0">
      <w:pPr>
        <w:pStyle w:val="-"/>
        <w:ind w:firstLine="420"/>
      </w:pPr>
      <w:r>
        <w:rPr>
          <w:rFonts w:hint="eastAsia"/>
        </w:rPr>
        <w:t>3、基金托管人因解散、破产、撤销等事由，不能继续担任基金托管人的职务，而在6个月内无其他适当的托管机构承接其原有权利义务；</w:t>
      </w:r>
    </w:p>
    <w:p w:rsidR="002A53E0" w:rsidRDefault="002A53E0" w:rsidP="002A53E0">
      <w:pPr>
        <w:pStyle w:val="-"/>
        <w:ind w:firstLine="420"/>
      </w:pPr>
      <w:r>
        <w:rPr>
          <w:rFonts w:hint="eastAsia"/>
        </w:rPr>
        <w:t>4、中国证监会规定的其他情况。</w:t>
      </w:r>
    </w:p>
    <w:p w:rsidR="002A53E0" w:rsidRDefault="002A53E0" w:rsidP="002A53E0">
      <w:pPr>
        <w:pStyle w:val="-"/>
        <w:ind w:firstLine="420"/>
      </w:pPr>
      <w:r>
        <w:rPr>
          <w:rFonts w:hint="eastAsia"/>
        </w:rPr>
        <w:t>（三）基金财产的清算</w:t>
      </w:r>
    </w:p>
    <w:p w:rsidR="002A53E0" w:rsidRDefault="002A53E0" w:rsidP="002A53E0">
      <w:pPr>
        <w:pStyle w:val="-"/>
        <w:ind w:firstLine="420"/>
      </w:pPr>
      <w:r>
        <w:rPr>
          <w:rFonts w:hint="eastAsia"/>
        </w:rPr>
        <w:t>1、基金财产清算组</w:t>
      </w:r>
    </w:p>
    <w:p w:rsidR="002A53E0" w:rsidRDefault="002A53E0" w:rsidP="002A53E0">
      <w:pPr>
        <w:pStyle w:val="-"/>
        <w:ind w:firstLine="420"/>
      </w:pPr>
      <w:r>
        <w:rPr>
          <w:rFonts w:hint="eastAsia"/>
        </w:rPr>
        <w:t>(1)基金合同终止时，成立基金财产清算组，基金财产清算组在中国证监会的监督下进行基金清算。</w:t>
      </w:r>
    </w:p>
    <w:p w:rsidR="002A53E0" w:rsidRDefault="002A53E0" w:rsidP="002A53E0">
      <w:pPr>
        <w:pStyle w:val="-"/>
        <w:ind w:firstLine="420"/>
      </w:pPr>
      <w:r>
        <w:rPr>
          <w:rFonts w:hint="eastAsia"/>
        </w:rPr>
        <w:t>(2)基金财产清算组成员由基金管理人、基金托管人、具有从事证券相关业务资格的注册会计师、律师以及中国证监会指定的人员组成。基金财产清算组可以聘用必要的工作人员。</w:t>
      </w:r>
    </w:p>
    <w:p w:rsidR="002A53E0" w:rsidRDefault="002A53E0" w:rsidP="002A53E0">
      <w:pPr>
        <w:pStyle w:val="-"/>
        <w:ind w:firstLine="420"/>
      </w:pPr>
      <w:r>
        <w:rPr>
          <w:rFonts w:hint="eastAsia"/>
        </w:rPr>
        <w:t>(3)基金财产清算组负责基金财产的保管、清理、估价、变现和分配。基金财产清算组可以依法进行必要的民事活动。</w:t>
      </w:r>
    </w:p>
    <w:p w:rsidR="002A53E0" w:rsidRDefault="002A53E0" w:rsidP="002A53E0">
      <w:pPr>
        <w:pStyle w:val="-"/>
        <w:ind w:firstLine="420"/>
      </w:pPr>
      <w:r>
        <w:rPr>
          <w:rFonts w:hint="eastAsia"/>
        </w:rPr>
        <w:t>2、基金财产清算程序</w:t>
      </w:r>
    </w:p>
    <w:p w:rsidR="002A53E0" w:rsidRDefault="002A53E0" w:rsidP="002A53E0">
      <w:pPr>
        <w:pStyle w:val="-"/>
        <w:ind w:firstLine="420"/>
      </w:pPr>
      <w:r>
        <w:rPr>
          <w:rFonts w:hint="eastAsia"/>
        </w:rPr>
        <w:t>基金合同终止，应当按法律法规和本基金合同的有关规定对基金财产进行清算。基金财产清算程序主要包括：</w:t>
      </w:r>
    </w:p>
    <w:p w:rsidR="002A53E0" w:rsidRDefault="002A53E0" w:rsidP="002A53E0">
      <w:pPr>
        <w:pStyle w:val="-"/>
        <w:ind w:firstLine="420"/>
      </w:pPr>
      <w:r>
        <w:rPr>
          <w:rFonts w:hint="eastAsia"/>
        </w:rPr>
        <w:t>(1)基金合同终止后，发布基金财产清算公告；</w:t>
      </w:r>
    </w:p>
    <w:p w:rsidR="002A53E0" w:rsidRDefault="002A53E0" w:rsidP="002A53E0">
      <w:pPr>
        <w:pStyle w:val="-"/>
        <w:ind w:firstLine="420"/>
      </w:pPr>
      <w:r>
        <w:rPr>
          <w:rFonts w:hint="eastAsia"/>
        </w:rPr>
        <w:t>(2)基金合同终止时，由基金财产清算组统一接管基金财产；</w:t>
      </w:r>
    </w:p>
    <w:p w:rsidR="002A53E0" w:rsidRDefault="002A53E0" w:rsidP="002A53E0">
      <w:pPr>
        <w:pStyle w:val="-"/>
        <w:ind w:firstLine="420"/>
      </w:pPr>
      <w:r>
        <w:rPr>
          <w:rFonts w:hint="eastAsia"/>
        </w:rPr>
        <w:lastRenderedPageBreak/>
        <w:t>(3)对基金财产进行清理和确认；</w:t>
      </w:r>
    </w:p>
    <w:p w:rsidR="002A53E0" w:rsidRDefault="002A53E0" w:rsidP="002A53E0">
      <w:pPr>
        <w:pStyle w:val="-"/>
        <w:ind w:firstLine="420"/>
      </w:pPr>
      <w:r>
        <w:rPr>
          <w:rFonts w:hint="eastAsia"/>
        </w:rPr>
        <w:t>(4)对基金财产进行估价和变现；</w:t>
      </w:r>
    </w:p>
    <w:p w:rsidR="002A53E0" w:rsidRDefault="002A53E0" w:rsidP="002A53E0">
      <w:pPr>
        <w:pStyle w:val="-"/>
        <w:ind w:firstLine="420"/>
      </w:pPr>
      <w:r>
        <w:rPr>
          <w:rFonts w:hint="eastAsia"/>
        </w:rPr>
        <w:t>(5)聘请会计师事务所对清算报告进行审计；</w:t>
      </w:r>
    </w:p>
    <w:p w:rsidR="002A53E0" w:rsidRDefault="002A53E0" w:rsidP="002A53E0">
      <w:pPr>
        <w:pStyle w:val="-"/>
        <w:ind w:firstLine="420"/>
      </w:pPr>
      <w:r>
        <w:rPr>
          <w:rFonts w:hint="eastAsia"/>
        </w:rPr>
        <w:t>(6)聘请律师事务所出具法律意见书；</w:t>
      </w:r>
    </w:p>
    <w:p w:rsidR="002A53E0" w:rsidRDefault="002A53E0" w:rsidP="002A53E0">
      <w:pPr>
        <w:pStyle w:val="-"/>
        <w:ind w:firstLine="420"/>
      </w:pPr>
      <w:r>
        <w:rPr>
          <w:rFonts w:hint="eastAsia"/>
        </w:rPr>
        <w:t>(7)将基金财产清算结果报告中国证监会；</w:t>
      </w:r>
    </w:p>
    <w:p w:rsidR="002A53E0" w:rsidRDefault="002A53E0" w:rsidP="002A53E0">
      <w:pPr>
        <w:pStyle w:val="-"/>
        <w:ind w:firstLine="420"/>
      </w:pPr>
      <w:r>
        <w:rPr>
          <w:rFonts w:hint="eastAsia"/>
        </w:rPr>
        <w:t>(8)参加与基金财产有关的民事诉讼；</w:t>
      </w:r>
    </w:p>
    <w:p w:rsidR="002A53E0" w:rsidRDefault="002A53E0" w:rsidP="002A53E0">
      <w:pPr>
        <w:pStyle w:val="-"/>
        <w:ind w:firstLine="420"/>
      </w:pPr>
      <w:r>
        <w:rPr>
          <w:rFonts w:hint="eastAsia"/>
        </w:rPr>
        <w:t>(9)公布基金财产清算结果；</w:t>
      </w:r>
    </w:p>
    <w:p w:rsidR="002A53E0" w:rsidRDefault="002A53E0" w:rsidP="002A53E0">
      <w:pPr>
        <w:pStyle w:val="-"/>
        <w:ind w:firstLine="420"/>
      </w:pPr>
      <w:r>
        <w:rPr>
          <w:rFonts w:hint="eastAsia"/>
        </w:rPr>
        <w:t>(10)对基金剩余财产进行分配。</w:t>
      </w:r>
    </w:p>
    <w:p w:rsidR="002A53E0" w:rsidRDefault="002A53E0" w:rsidP="002A53E0">
      <w:pPr>
        <w:pStyle w:val="-"/>
        <w:ind w:firstLine="420"/>
      </w:pPr>
      <w:r>
        <w:rPr>
          <w:rFonts w:hint="eastAsia"/>
        </w:rPr>
        <w:t>3、清算费用</w:t>
      </w:r>
    </w:p>
    <w:p w:rsidR="002A53E0" w:rsidRDefault="002A53E0" w:rsidP="002A53E0">
      <w:pPr>
        <w:pStyle w:val="-"/>
        <w:ind w:firstLine="420"/>
      </w:pPr>
      <w:r>
        <w:rPr>
          <w:rFonts w:hint="eastAsia"/>
        </w:rPr>
        <w:t>清算费用是指基金财产清算组在进行基金财产清算过程中发生的所有合理费用，清算费用由基金财产清算组优先从基金财产中支付。</w:t>
      </w:r>
    </w:p>
    <w:p w:rsidR="002A53E0" w:rsidRDefault="002A53E0" w:rsidP="002A53E0">
      <w:pPr>
        <w:pStyle w:val="-"/>
        <w:ind w:firstLine="420"/>
      </w:pPr>
      <w:r>
        <w:rPr>
          <w:rFonts w:hint="eastAsia"/>
        </w:rPr>
        <w:t>4、基金财产按下列顺序清偿：</w:t>
      </w:r>
    </w:p>
    <w:p w:rsidR="002A53E0" w:rsidRDefault="002A53E0" w:rsidP="002A53E0">
      <w:pPr>
        <w:pStyle w:val="-"/>
        <w:ind w:firstLine="420"/>
      </w:pPr>
      <w:r>
        <w:rPr>
          <w:rFonts w:hint="eastAsia"/>
        </w:rPr>
        <w:t>(1)支付清算费用；</w:t>
      </w:r>
    </w:p>
    <w:p w:rsidR="002A53E0" w:rsidRDefault="002A53E0" w:rsidP="002A53E0">
      <w:pPr>
        <w:pStyle w:val="-"/>
        <w:ind w:firstLine="420"/>
      </w:pPr>
      <w:r>
        <w:rPr>
          <w:rFonts w:hint="eastAsia"/>
        </w:rPr>
        <w:t>(2)交纳所欠税款；</w:t>
      </w:r>
    </w:p>
    <w:p w:rsidR="002A53E0" w:rsidRDefault="002A53E0" w:rsidP="002A53E0">
      <w:pPr>
        <w:pStyle w:val="-"/>
        <w:ind w:firstLine="420"/>
      </w:pPr>
      <w:r>
        <w:rPr>
          <w:rFonts w:hint="eastAsia"/>
        </w:rPr>
        <w:t>(3)清偿基金债务；</w:t>
      </w:r>
    </w:p>
    <w:p w:rsidR="002A53E0" w:rsidRDefault="002A53E0" w:rsidP="002A53E0">
      <w:pPr>
        <w:pStyle w:val="-"/>
        <w:ind w:firstLine="420"/>
      </w:pPr>
      <w:r>
        <w:rPr>
          <w:rFonts w:hint="eastAsia"/>
        </w:rPr>
        <w:t>(4)按基金份额持有人持有的基金份额比例进行分配。</w:t>
      </w:r>
    </w:p>
    <w:p w:rsidR="002A53E0" w:rsidRDefault="002A53E0" w:rsidP="002A53E0">
      <w:pPr>
        <w:pStyle w:val="-"/>
        <w:ind w:firstLine="420"/>
      </w:pPr>
      <w:r>
        <w:rPr>
          <w:rFonts w:hint="eastAsia"/>
        </w:rPr>
        <w:t>基金财产未按前款(1)－(3)项规定清偿前，不分配给基金份额持有人。</w:t>
      </w:r>
    </w:p>
    <w:p w:rsidR="002A53E0" w:rsidRDefault="002A53E0" w:rsidP="002A53E0">
      <w:pPr>
        <w:pStyle w:val="-"/>
        <w:ind w:firstLine="420"/>
      </w:pPr>
      <w:r>
        <w:rPr>
          <w:rFonts w:hint="eastAsia"/>
        </w:rPr>
        <w:t>5、基金财产清算的公告</w:t>
      </w:r>
    </w:p>
    <w:p w:rsidR="002A53E0" w:rsidRDefault="002A53E0" w:rsidP="002A53E0">
      <w:pPr>
        <w:pStyle w:val="-"/>
        <w:ind w:firstLine="420"/>
      </w:pPr>
      <w:r>
        <w:rPr>
          <w:rFonts w:hint="eastAsia"/>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2A53E0" w:rsidRDefault="002A53E0" w:rsidP="002A53E0">
      <w:pPr>
        <w:pStyle w:val="-"/>
        <w:ind w:firstLine="420"/>
      </w:pPr>
      <w:r>
        <w:rPr>
          <w:rFonts w:hint="eastAsia"/>
        </w:rPr>
        <w:t>6、基金财产清算账册及文件的保存</w:t>
      </w:r>
    </w:p>
    <w:p w:rsidR="002A53E0" w:rsidRDefault="002A53E0" w:rsidP="002A53E0">
      <w:pPr>
        <w:pStyle w:val="-"/>
        <w:ind w:firstLine="420"/>
      </w:pPr>
      <w:r>
        <w:rPr>
          <w:rFonts w:hint="eastAsia"/>
        </w:rPr>
        <w:t>基金财产清算账册及有关文件由基金托管人保存15年以上。</w:t>
      </w:r>
    </w:p>
    <w:p w:rsidR="002A53E0" w:rsidRDefault="002A53E0" w:rsidP="002A53E0">
      <w:pPr>
        <w:pStyle w:val="-"/>
        <w:ind w:firstLine="420"/>
      </w:pPr>
    </w:p>
    <w:p w:rsidR="002A53E0" w:rsidRDefault="002A53E0" w:rsidP="002A53E0">
      <w:pPr>
        <w:pStyle w:val="-"/>
        <w:ind w:firstLine="420"/>
      </w:pPr>
      <w:r>
        <w:rPr>
          <w:rFonts w:hint="eastAsia"/>
        </w:rPr>
        <w:t>八、争议的处理</w:t>
      </w:r>
    </w:p>
    <w:p w:rsidR="002A53E0" w:rsidRDefault="002A53E0" w:rsidP="002A53E0">
      <w:pPr>
        <w:pStyle w:val="-"/>
        <w:ind w:firstLine="420"/>
      </w:pPr>
      <w:r>
        <w:rPr>
          <w:rFonts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华南分会，按照中国国际经济贸易仲裁委员会届时有效的仲裁规则进行仲裁。仲裁地点为深圳市。仲裁裁决是终局的，对各方当事人均有约束力，仲裁费用由败诉方承担。</w:t>
      </w:r>
    </w:p>
    <w:p w:rsidR="002A53E0" w:rsidRDefault="002A53E0" w:rsidP="002A53E0">
      <w:pPr>
        <w:pStyle w:val="-"/>
        <w:ind w:firstLine="420"/>
      </w:pPr>
      <w:r>
        <w:rPr>
          <w:rFonts w:hint="eastAsia"/>
        </w:rPr>
        <w:t>争议处理期间，基金合同当事人应恪守各自的职责，继续忠实、勤勉、尽责地履行基金合同规定的义务，维护基金份额持有人的合法权益。</w:t>
      </w:r>
    </w:p>
    <w:p w:rsidR="002A53E0" w:rsidRDefault="002A53E0" w:rsidP="002A53E0">
      <w:pPr>
        <w:pStyle w:val="-"/>
        <w:ind w:firstLine="420"/>
      </w:pPr>
      <w:r>
        <w:rPr>
          <w:rFonts w:hint="eastAsia"/>
        </w:rPr>
        <w:t>本基金合同受中国法律管辖。</w:t>
      </w:r>
    </w:p>
    <w:p w:rsidR="002A53E0" w:rsidRDefault="002A53E0" w:rsidP="002A53E0">
      <w:pPr>
        <w:pStyle w:val="-"/>
        <w:ind w:firstLine="420"/>
      </w:pPr>
    </w:p>
    <w:p w:rsidR="002A53E0" w:rsidRDefault="002A53E0" w:rsidP="002A53E0">
      <w:pPr>
        <w:pStyle w:val="-"/>
        <w:ind w:firstLine="420"/>
      </w:pPr>
      <w:r>
        <w:rPr>
          <w:rFonts w:hint="eastAsia"/>
        </w:rPr>
        <w:lastRenderedPageBreak/>
        <w:t>九、基金合同的效力</w:t>
      </w:r>
    </w:p>
    <w:p w:rsidR="002A53E0" w:rsidRDefault="002A53E0" w:rsidP="002A53E0">
      <w:pPr>
        <w:pStyle w:val="-"/>
        <w:ind w:firstLine="420"/>
      </w:pPr>
      <w:r>
        <w:rPr>
          <w:rFonts w:hint="eastAsia"/>
        </w:rPr>
        <w:t>基金合同是约定基金当事人之间、基金与基金当事人之间权利义务关系的法律文件。</w:t>
      </w:r>
    </w:p>
    <w:p w:rsidR="002A53E0" w:rsidRDefault="002A53E0" w:rsidP="002A53E0">
      <w:pPr>
        <w:pStyle w:val="-"/>
        <w:ind w:firstLine="420"/>
      </w:pPr>
      <w:r>
        <w:rPr>
          <w:rFonts w:hint="eastAsia"/>
        </w:rPr>
        <w:t>(一)本基金合同经基金管理人和基金托管人加盖公章以及双方法定代表人或授权代表签字，在基金募集结束，基金备案手续办理完毕，并获中国证监会书面确认后生效。基金合同的有效期自其生效之日起至该基金财产清算结果报中国证监会批准并公告之日止。</w:t>
      </w:r>
    </w:p>
    <w:p w:rsidR="002A53E0" w:rsidRDefault="002A53E0" w:rsidP="002A53E0">
      <w:pPr>
        <w:pStyle w:val="-"/>
        <w:ind w:firstLine="420"/>
      </w:pPr>
      <w:r>
        <w:rPr>
          <w:rFonts w:hint="eastAsia"/>
        </w:rPr>
        <w:t>(二)本基金合同自生效之日起对包括基金管理人、基金托管人和基金份额持有人在内的基金合同各方当事人具有同等的法律约束力。</w:t>
      </w:r>
    </w:p>
    <w:p w:rsidR="002A53E0" w:rsidRDefault="002A53E0" w:rsidP="002A53E0">
      <w:pPr>
        <w:pStyle w:val="-"/>
        <w:ind w:firstLine="420"/>
      </w:pPr>
      <w:r>
        <w:rPr>
          <w:rFonts w:hint="eastAsia"/>
        </w:rPr>
        <w:t>(三) 本基金合同正本一式八份，除中国证监会和银行业监督管理机构各持两份外，基金管理人和基金托管人各持有两份。每份均具有同等的法律效力。</w:t>
      </w:r>
    </w:p>
    <w:p w:rsidR="002A53E0" w:rsidRDefault="002A53E0" w:rsidP="002A53E0">
      <w:pPr>
        <w:pStyle w:val="-"/>
        <w:ind w:firstLine="420"/>
      </w:pPr>
      <w:r>
        <w:rPr>
          <w:rFonts w:hint="eastAsia"/>
        </w:rPr>
        <w:t>(四)本基金合同可印制成册，供基金投资者在基金管理人、基金托管人、代销机构和注册登记机构办公场所查阅，但其效力应以基金合同正本为准。</w:t>
      </w:r>
    </w:p>
    <w:p w:rsidR="002A53E0" w:rsidRDefault="002A53E0" w:rsidP="002A53E0">
      <w:pPr>
        <w:pStyle w:val="-1"/>
      </w:pPr>
      <w:r>
        <w:br w:type="page"/>
      </w:r>
      <w:bookmarkStart w:id="42" w:name="_Toc433269190"/>
      <w:r>
        <w:rPr>
          <w:rFonts w:hint="eastAsia"/>
        </w:rPr>
        <w:lastRenderedPageBreak/>
        <w:t>§</w:t>
      </w:r>
      <w:r>
        <w:t>17基金托管协议的内容摘要</w:t>
      </w:r>
      <w:bookmarkEnd w:id="42"/>
    </w:p>
    <w:p w:rsidR="002A53E0" w:rsidRDefault="002A53E0" w:rsidP="002A53E0">
      <w:pPr>
        <w:pStyle w:val="-"/>
        <w:ind w:firstLine="420"/>
      </w:pPr>
      <w:r>
        <w:rPr>
          <w:rFonts w:hint="eastAsia"/>
        </w:rPr>
        <w:t>一、基金托管协议当事人</w:t>
      </w:r>
    </w:p>
    <w:p w:rsidR="002A53E0" w:rsidRDefault="002A53E0" w:rsidP="002A53E0">
      <w:pPr>
        <w:pStyle w:val="-"/>
        <w:ind w:firstLine="420"/>
      </w:pPr>
      <w:r>
        <w:rPr>
          <w:rFonts w:hint="eastAsia"/>
        </w:rPr>
        <w:t>（一）基金管理人</w:t>
      </w:r>
    </w:p>
    <w:p w:rsidR="002A53E0" w:rsidRDefault="002A53E0" w:rsidP="002A53E0">
      <w:pPr>
        <w:pStyle w:val="-"/>
        <w:ind w:firstLine="420"/>
      </w:pPr>
      <w:r>
        <w:rPr>
          <w:rFonts w:hint="eastAsia"/>
        </w:rPr>
        <w:t>名称：南方基金管理有限公司</w:t>
      </w:r>
    </w:p>
    <w:p w:rsidR="002A53E0" w:rsidRDefault="002A53E0" w:rsidP="002A53E0">
      <w:pPr>
        <w:pStyle w:val="-"/>
        <w:ind w:firstLine="420"/>
      </w:pPr>
      <w:r>
        <w:rPr>
          <w:rFonts w:hint="eastAsia"/>
        </w:rPr>
        <w:t>住所及办公地址：广东省深圳市福田中心区福华一路六号免税商务大厦塔楼31、32、33层整层</w:t>
      </w:r>
    </w:p>
    <w:p w:rsidR="002A53E0" w:rsidRDefault="002A53E0" w:rsidP="002A53E0">
      <w:pPr>
        <w:pStyle w:val="-"/>
        <w:ind w:firstLine="420"/>
      </w:pPr>
      <w:r>
        <w:rPr>
          <w:rFonts w:hint="eastAsia"/>
        </w:rPr>
        <w:t>法定代表人：吴万善</w:t>
      </w:r>
    </w:p>
    <w:p w:rsidR="002A53E0" w:rsidRDefault="002A53E0" w:rsidP="002A53E0">
      <w:pPr>
        <w:pStyle w:val="-"/>
        <w:ind w:firstLine="420"/>
      </w:pPr>
      <w:r>
        <w:rPr>
          <w:rFonts w:hint="eastAsia"/>
        </w:rPr>
        <w:t>成立时间：1998年3月6日</w:t>
      </w:r>
    </w:p>
    <w:p w:rsidR="002A53E0" w:rsidRDefault="002A53E0" w:rsidP="002A53E0">
      <w:pPr>
        <w:pStyle w:val="-"/>
        <w:ind w:firstLine="420"/>
      </w:pPr>
      <w:r>
        <w:rPr>
          <w:rFonts w:hint="eastAsia"/>
        </w:rPr>
        <w:t>批准设立机关及批准设立文号：证监基字[1998]4号</w:t>
      </w:r>
    </w:p>
    <w:p w:rsidR="002A53E0" w:rsidRDefault="002A53E0" w:rsidP="002A53E0">
      <w:pPr>
        <w:pStyle w:val="-"/>
        <w:ind w:firstLine="420"/>
      </w:pPr>
      <w:r>
        <w:rPr>
          <w:rFonts w:hint="eastAsia"/>
        </w:rPr>
        <w:t>注册资本：1.5亿元</w:t>
      </w:r>
    </w:p>
    <w:p w:rsidR="002A53E0" w:rsidRDefault="002A53E0" w:rsidP="002A53E0">
      <w:pPr>
        <w:pStyle w:val="-"/>
        <w:ind w:firstLine="420"/>
      </w:pPr>
      <w:r>
        <w:rPr>
          <w:rFonts w:hint="eastAsia"/>
        </w:rPr>
        <w:t>组织形式：有限责任公司</w:t>
      </w:r>
    </w:p>
    <w:p w:rsidR="002A53E0" w:rsidRDefault="002A53E0" w:rsidP="002A53E0">
      <w:pPr>
        <w:pStyle w:val="-"/>
        <w:ind w:firstLine="420"/>
      </w:pPr>
      <w:r>
        <w:rPr>
          <w:rFonts w:hint="eastAsia"/>
        </w:rPr>
        <w:t>经营范围：基金募集、基金销售、资产管理、中国证监会许可的其他业务</w:t>
      </w:r>
    </w:p>
    <w:p w:rsidR="002A53E0" w:rsidRDefault="002A53E0" w:rsidP="002A53E0">
      <w:pPr>
        <w:pStyle w:val="-"/>
        <w:ind w:firstLine="420"/>
      </w:pPr>
      <w:r>
        <w:rPr>
          <w:rFonts w:hint="eastAsia"/>
        </w:rPr>
        <w:t>存续期间：持续经营</w:t>
      </w:r>
    </w:p>
    <w:p w:rsidR="002A53E0" w:rsidRDefault="002A53E0" w:rsidP="002A53E0">
      <w:pPr>
        <w:pStyle w:val="-"/>
        <w:ind w:firstLine="420"/>
      </w:pPr>
      <w:r>
        <w:rPr>
          <w:rFonts w:hint="eastAsia"/>
        </w:rPr>
        <w:t>电话：（0755）82763888</w:t>
      </w:r>
    </w:p>
    <w:p w:rsidR="002A53E0" w:rsidRDefault="002A53E0" w:rsidP="002A53E0">
      <w:pPr>
        <w:pStyle w:val="-"/>
        <w:ind w:firstLine="420"/>
      </w:pPr>
      <w:r>
        <w:rPr>
          <w:rFonts w:hint="eastAsia"/>
        </w:rPr>
        <w:t>传真：（0755）82763889</w:t>
      </w:r>
    </w:p>
    <w:p w:rsidR="002A53E0" w:rsidRDefault="002A53E0" w:rsidP="002A53E0">
      <w:pPr>
        <w:pStyle w:val="-"/>
        <w:ind w:firstLine="420"/>
      </w:pPr>
      <w:r>
        <w:rPr>
          <w:rFonts w:hint="eastAsia"/>
        </w:rPr>
        <w:t>联系人：鲍文革</w:t>
      </w:r>
    </w:p>
    <w:p w:rsidR="002A53E0" w:rsidRDefault="002A53E0" w:rsidP="002A53E0">
      <w:pPr>
        <w:pStyle w:val="-"/>
        <w:ind w:firstLine="420"/>
      </w:pPr>
      <w:r>
        <w:rPr>
          <w:rFonts w:hint="eastAsia"/>
        </w:rPr>
        <w:t>（二）基金托管人</w:t>
      </w:r>
    </w:p>
    <w:p w:rsidR="002A53E0" w:rsidRDefault="002A53E0" w:rsidP="002A53E0">
      <w:pPr>
        <w:pStyle w:val="-"/>
        <w:ind w:firstLine="420"/>
      </w:pPr>
      <w:r>
        <w:rPr>
          <w:rFonts w:hint="eastAsia"/>
        </w:rPr>
        <w:t>名称：招商银行股份有限公司(简称：招商银行)</w:t>
      </w:r>
    </w:p>
    <w:p w:rsidR="002A53E0" w:rsidRDefault="002A53E0" w:rsidP="002A53E0">
      <w:pPr>
        <w:pStyle w:val="-"/>
        <w:ind w:firstLine="420"/>
      </w:pPr>
      <w:r>
        <w:rPr>
          <w:rFonts w:hint="eastAsia"/>
        </w:rPr>
        <w:t>住所：深圳市深南大道7088号招商银行大厦</w:t>
      </w:r>
    </w:p>
    <w:p w:rsidR="002A53E0" w:rsidRDefault="002A53E0" w:rsidP="002A53E0">
      <w:pPr>
        <w:pStyle w:val="-"/>
        <w:ind w:firstLine="420"/>
      </w:pPr>
      <w:r>
        <w:rPr>
          <w:rFonts w:hint="eastAsia"/>
        </w:rPr>
        <w:t>办公地址：深圳市深南大道7088号招商银行大厦</w:t>
      </w:r>
    </w:p>
    <w:p w:rsidR="002A53E0" w:rsidRDefault="002A53E0" w:rsidP="002A53E0">
      <w:pPr>
        <w:pStyle w:val="-"/>
        <w:ind w:firstLine="420"/>
      </w:pPr>
      <w:r>
        <w:rPr>
          <w:rFonts w:hint="eastAsia"/>
        </w:rPr>
        <w:t>邮政编码：518040</w:t>
      </w:r>
    </w:p>
    <w:p w:rsidR="002A53E0" w:rsidRDefault="002A53E0" w:rsidP="002A53E0">
      <w:pPr>
        <w:pStyle w:val="-"/>
        <w:ind w:firstLine="420"/>
      </w:pPr>
      <w:r>
        <w:rPr>
          <w:rFonts w:hint="eastAsia"/>
        </w:rPr>
        <w:t>法定代表人：李建红</w:t>
      </w:r>
    </w:p>
    <w:p w:rsidR="002A53E0" w:rsidRDefault="002A53E0" w:rsidP="002A53E0">
      <w:pPr>
        <w:pStyle w:val="-"/>
        <w:ind w:firstLine="420"/>
      </w:pPr>
      <w:r>
        <w:rPr>
          <w:rFonts w:hint="eastAsia"/>
        </w:rPr>
        <w:t>成立时间：1987年4月8日</w:t>
      </w:r>
    </w:p>
    <w:p w:rsidR="002A53E0" w:rsidRDefault="002A53E0" w:rsidP="002A53E0">
      <w:pPr>
        <w:pStyle w:val="-"/>
        <w:ind w:firstLine="420"/>
      </w:pPr>
      <w:r>
        <w:rPr>
          <w:rFonts w:hint="eastAsia"/>
        </w:rPr>
        <w:t>基金托管业务批准文号：证监基字[2002]83号</w:t>
      </w:r>
    </w:p>
    <w:p w:rsidR="002A53E0" w:rsidRDefault="002A53E0" w:rsidP="002A53E0">
      <w:pPr>
        <w:pStyle w:val="-"/>
        <w:ind w:firstLine="420"/>
      </w:pPr>
      <w:r>
        <w:rPr>
          <w:rFonts w:hint="eastAsia"/>
        </w:rPr>
        <w:t>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结汇、售汇；同业外汇拆借；外汇票据的承兑和贴现；外汇借款；外汇担保；发行和代理发行股票以外的外币有价证券；买卖和代理买卖股票以外的外币有价证券；自营和代客外汇买卖；资信调查、咨询、见证业务；离岸金融业务。经中国人民银行批准的其他业务。</w:t>
      </w:r>
    </w:p>
    <w:p w:rsidR="002A53E0" w:rsidRDefault="002A53E0" w:rsidP="002A53E0">
      <w:pPr>
        <w:pStyle w:val="-"/>
        <w:ind w:firstLine="420"/>
      </w:pPr>
      <w:r>
        <w:rPr>
          <w:rFonts w:hint="eastAsia"/>
        </w:rPr>
        <w:t>组织形式：股份有限公司</w:t>
      </w:r>
    </w:p>
    <w:p w:rsidR="002A53E0" w:rsidRDefault="002A53E0" w:rsidP="002A53E0">
      <w:pPr>
        <w:pStyle w:val="-"/>
        <w:ind w:firstLine="420"/>
      </w:pPr>
      <w:r>
        <w:rPr>
          <w:rFonts w:hint="eastAsia"/>
        </w:rPr>
        <w:lastRenderedPageBreak/>
        <w:t>注册资本：人民币252.198亿元</w:t>
      </w:r>
    </w:p>
    <w:p w:rsidR="002A53E0" w:rsidRDefault="002A53E0" w:rsidP="002A53E0">
      <w:pPr>
        <w:pStyle w:val="-"/>
        <w:ind w:firstLine="420"/>
      </w:pPr>
      <w:r>
        <w:rPr>
          <w:rFonts w:hint="eastAsia"/>
        </w:rPr>
        <w:t>存续期间：持续经营</w:t>
      </w:r>
    </w:p>
    <w:p w:rsidR="002A53E0" w:rsidRDefault="002A53E0" w:rsidP="002A53E0">
      <w:pPr>
        <w:pStyle w:val="-"/>
        <w:ind w:firstLine="420"/>
      </w:pPr>
    </w:p>
    <w:p w:rsidR="002A53E0" w:rsidRDefault="002A53E0" w:rsidP="002A53E0">
      <w:pPr>
        <w:pStyle w:val="-"/>
        <w:ind w:firstLine="420"/>
      </w:pPr>
      <w:r>
        <w:rPr>
          <w:rFonts w:hint="eastAsia"/>
        </w:rPr>
        <w:t>二、基金托管人对基金管理人的业务监督和核查</w:t>
      </w:r>
    </w:p>
    <w:p w:rsidR="002A53E0" w:rsidRDefault="002A53E0" w:rsidP="002A53E0">
      <w:pPr>
        <w:pStyle w:val="-"/>
        <w:ind w:firstLine="420"/>
      </w:pPr>
      <w:r>
        <w:rPr>
          <w:rFonts w:hint="eastAsia"/>
        </w:rPr>
        <w:t>（一）基金托管人根据有关法律法规的规定及基金合同的约定，对基金投资范围、投资比例进行监督。</w:t>
      </w:r>
    </w:p>
    <w:p w:rsidR="002A53E0" w:rsidRDefault="002A53E0" w:rsidP="002A53E0">
      <w:pPr>
        <w:pStyle w:val="-"/>
        <w:ind w:firstLine="420"/>
      </w:pPr>
      <w:r>
        <w:rPr>
          <w:rFonts w:hint="eastAsia"/>
        </w:rPr>
        <w:t>对基金管理人发送的不符合基金合同规定的投资行为，基金托管人可以拒绝执行，并书面通知基金管理人；对于已经生效的投资，基金托管人发现该投资行为不符合基金合同的规定的，基金托管人应书面通知基金管理人进行整改，并将该情况报告中国证监会。</w:t>
      </w:r>
    </w:p>
    <w:p w:rsidR="002A53E0" w:rsidRDefault="002A53E0" w:rsidP="002A53E0">
      <w:pPr>
        <w:pStyle w:val="-"/>
        <w:ind w:firstLine="420"/>
      </w:pPr>
      <w:r>
        <w:rPr>
          <w:rFonts w:hint="eastAsia"/>
        </w:rPr>
        <w:t>本基金的投资范围为具有良好流动性的金融工具，包括国内依法发行上市的各类股票、债券、短期金融工具、现金、权证及中国证监会允许基金投资的其他金融工具。</w:t>
      </w:r>
    </w:p>
    <w:p w:rsidR="002A53E0" w:rsidRDefault="002A53E0" w:rsidP="002A53E0">
      <w:pPr>
        <w:pStyle w:val="-"/>
        <w:ind w:firstLine="420"/>
      </w:pPr>
      <w:r>
        <w:rPr>
          <w:rFonts w:hint="eastAsia"/>
        </w:rPr>
        <w:t>本基金股票投资占基金资产的比例范围为60%～95%，债券等固定收益类工具及法律法规和中国证监会允许基金投资的其他金融工具的投资占基金资产的比例范围为5%～40%。固定收益类工具主要包括国债、金融债、公司债（企业债）、央行票据、短期融资券、可转换债券、回购、资产证券化产品、货币市场工具等，其中现金以及到期日在1年以内的政府债券投资比例合计不低于基金资产净值的5%。本基金持有全部权证的市值不超过基金资产净值的3%。</w:t>
      </w:r>
    </w:p>
    <w:p w:rsidR="002A53E0" w:rsidRDefault="002A53E0" w:rsidP="002A53E0">
      <w:pPr>
        <w:pStyle w:val="-"/>
        <w:ind w:firstLine="420"/>
      </w:pPr>
      <w:r>
        <w:rPr>
          <w:rFonts w:hint="eastAsia"/>
        </w:rPr>
        <w:t>如法律法规或监管机构以后允许基金投资于其他投资品种,基金管理人在履行适当程序后,可以将其纳入投资范围。</w:t>
      </w:r>
    </w:p>
    <w:p w:rsidR="002A53E0" w:rsidRDefault="002A53E0" w:rsidP="002A53E0">
      <w:pPr>
        <w:pStyle w:val="-"/>
        <w:ind w:firstLine="420"/>
      </w:pPr>
      <w:r>
        <w:rPr>
          <w:rFonts w:hint="eastAsia"/>
        </w:rPr>
        <w:t>（二）基金托管人根据有关法律法规的规定及基金合同的约定，对基金投资、融资比例进行监督。基金托管人按下述比例和调整期限进行监督：</w:t>
      </w:r>
    </w:p>
    <w:p w:rsidR="002A53E0" w:rsidRDefault="002A53E0" w:rsidP="002A53E0">
      <w:pPr>
        <w:pStyle w:val="-"/>
        <w:ind w:firstLine="420"/>
      </w:pPr>
      <w:r>
        <w:rPr>
          <w:rFonts w:hint="eastAsia"/>
        </w:rPr>
        <w:t>(1)本基金持有一家上市公司的股票，其市值不超过基金资产净值的10％；</w:t>
      </w:r>
    </w:p>
    <w:p w:rsidR="002A53E0" w:rsidRDefault="002A53E0" w:rsidP="002A53E0">
      <w:pPr>
        <w:pStyle w:val="-"/>
        <w:ind w:firstLine="420"/>
      </w:pPr>
      <w:r>
        <w:rPr>
          <w:rFonts w:hint="eastAsia"/>
        </w:rPr>
        <w:t>(2)本基金管理人管理的全部基金持有一家公司发行的证券，不超过该证券的10％；</w:t>
      </w:r>
    </w:p>
    <w:p w:rsidR="002A53E0" w:rsidRDefault="002A53E0" w:rsidP="002A53E0">
      <w:pPr>
        <w:pStyle w:val="-"/>
        <w:ind w:firstLine="420"/>
      </w:pPr>
      <w:r>
        <w:rPr>
          <w:rFonts w:hint="eastAsia"/>
        </w:rPr>
        <w:t>(3)本基金进入全国银行间同业市场进行债券回购的资金余额不得超过基金资产净值的40％；</w:t>
      </w:r>
    </w:p>
    <w:p w:rsidR="002A53E0" w:rsidRDefault="002A53E0" w:rsidP="002A53E0">
      <w:pPr>
        <w:pStyle w:val="-"/>
        <w:ind w:firstLine="420"/>
      </w:pPr>
      <w:r>
        <w:rPr>
          <w:rFonts w:hint="eastAsia"/>
        </w:rPr>
        <w:t>(4)本基金的投资组合比例为：股票占基金资产的60%-95%；债券、货币市场工具及其他金融工具占基金资产的5%-40%，其中基金保留的现金以及到期日在一年以内的政府债券的比例合计不低于基金资产净值的5%；</w:t>
      </w:r>
    </w:p>
    <w:p w:rsidR="002A53E0" w:rsidRDefault="002A53E0" w:rsidP="002A53E0">
      <w:pPr>
        <w:pStyle w:val="-"/>
        <w:ind w:firstLine="420"/>
      </w:pPr>
      <w:r>
        <w:rPr>
          <w:rFonts w:hint="eastAsia"/>
        </w:rPr>
        <w:t>(5)本基金持有的全部权证，其市值不得超过基金资产净值的3％；</w:t>
      </w:r>
    </w:p>
    <w:p w:rsidR="002A53E0" w:rsidRDefault="002A53E0" w:rsidP="002A53E0">
      <w:pPr>
        <w:pStyle w:val="-"/>
        <w:ind w:firstLine="420"/>
      </w:pPr>
      <w:r>
        <w:rPr>
          <w:rFonts w:hint="eastAsia"/>
        </w:rPr>
        <w:t>(6)本基金管理人管理的全部基金持有的同一权证，不得超过该权证的10％；</w:t>
      </w:r>
    </w:p>
    <w:p w:rsidR="002A53E0" w:rsidRDefault="002A53E0" w:rsidP="002A53E0">
      <w:pPr>
        <w:pStyle w:val="-"/>
        <w:ind w:firstLine="420"/>
      </w:pPr>
      <w:r>
        <w:rPr>
          <w:rFonts w:hint="eastAsia"/>
        </w:rPr>
        <w:t>(7)本基金投资于同一原始权益人的各类资产支持证券的比例，不得超过基金资产净值的10％；</w:t>
      </w:r>
    </w:p>
    <w:p w:rsidR="002A53E0" w:rsidRDefault="002A53E0" w:rsidP="002A53E0">
      <w:pPr>
        <w:pStyle w:val="-"/>
        <w:ind w:firstLine="420"/>
      </w:pPr>
      <w:r>
        <w:rPr>
          <w:rFonts w:hint="eastAsia"/>
        </w:rPr>
        <w:t>(8)本基金持有的全部资产支持证券，其市值不得超过基金资产净值的20％；</w:t>
      </w:r>
    </w:p>
    <w:p w:rsidR="002A53E0" w:rsidRDefault="002A53E0" w:rsidP="002A53E0">
      <w:pPr>
        <w:pStyle w:val="-"/>
        <w:ind w:firstLine="420"/>
      </w:pPr>
      <w:r>
        <w:rPr>
          <w:rFonts w:hint="eastAsia"/>
        </w:rPr>
        <w:lastRenderedPageBreak/>
        <w:t>(9)本基金持有的同一(指同一信用级别)资产支持证券的比例，不得超过该资产支持证券规模的10％；</w:t>
      </w:r>
    </w:p>
    <w:p w:rsidR="002A53E0" w:rsidRDefault="002A53E0" w:rsidP="002A53E0">
      <w:pPr>
        <w:pStyle w:val="-"/>
        <w:ind w:firstLine="420"/>
      </w:pPr>
      <w:r>
        <w:rPr>
          <w:rFonts w:hint="eastAsia"/>
        </w:rPr>
        <w:t>(10)本基金管理人管理的全部基金投资于同一原始权益人的各类资产支持证券，不得超过其各类资产支持证券合计规模的10％；</w:t>
      </w:r>
    </w:p>
    <w:p w:rsidR="002A53E0" w:rsidRDefault="002A53E0" w:rsidP="002A53E0">
      <w:pPr>
        <w:pStyle w:val="-"/>
        <w:ind w:firstLine="420"/>
      </w:pPr>
      <w:r>
        <w:rPr>
          <w:rFonts w:hint="eastAsia"/>
        </w:rPr>
        <w:t>(11)基金财产参与股票发行申购，本基金所申报的金额不超过本基金的总资产，本基金所申报的股票数量不超过拟发行股票公司本次发行股票的总量；</w:t>
      </w:r>
    </w:p>
    <w:p w:rsidR="002A53E0" w:rsidRDefault="002A53E0" w:rsidP="002A53E0">
      <w:pPr>
        <w:pStyle w:val="-"/>
        <w:ind w:firstLine="420"/>
      </w:pPr>
      <w:r>
        <w:rPr>
          <w:rFonts w:hint="eastAsia"/>
        </w:rPr>
        <w:t xml:space="preserve">(12)本基金在任何交易日买入权证的总金额，不得超过上一交易日基金资产净值的0.5％； </w:t>
      </w:r>
    </w:p>
    <w:p w:rsidR="002A53E0" w:rsidRDefault="002A53E0" w:rsidP="002A53E0">
      <w:pPr>
        <w:pStyle w:val="-"/>
        <w:ind w:firstLine="420"/>
      </w:pPr>
      <w:r>
        <w:rPr>
          <w:rFonts w:hint="eastAsia"/>
        </w:rPr>
        <w:t>(13)如果法律法规对本基金合同约定投资组合比例限制进行变更的，以变更后的规定为准。法律法规或监管部门取消上述限制，如适用于本基金，则本基金投资不再受相关限制。</w:t>
      </w:r>
    </w:p>
    <w:p w:rsidR="002A53E0" w:rsidRDefault="002A53E0" w:rsidP="002A53E0">
      <w:pPr>
        <w:pStyle w:val="-"/>
        <w:ind w:firstLine="420"/>
      </w:pPr>
      <w:r>
        <w:rPr>
          <w:rFonts w:hint="eastAsia"/>
        </w:rPr>
        <w:t>基金托管人应对基金的投资和融资比例是否符合基金合同的规定进行监督。基金托管人应自基金合同生效之日起满6个月后，监督基金合同约定的基金投资资产配置比例、单一投资类别比例限制、融资限制、股票申购限制、基金投资比例是否符合法规规定，不符合规定的，基金托管人应书面通知基金管理人及时进行整改，整改的时限应符合法规允许的投资比例调整期限。</w:t>
      </w:r>
    </w:p>
    <w:p w:rsidR="002A53E0" w:rsidRDefault="002A53E0" w:rsidP="002A53E0">
      <w:pPr>
        <w:pStyle w:val="-"/>
        <w:ind w:firstLine="420"/>
      </w:pPr>
      <w:r>
        <w:rPr>
          <w:rFonts w:hint="eastAsia"/>
        </w:rPr>
        <w:t>对于因证券市场波动、上市公司合并、基金规模变动、股权分置改革中支付对价等基金管理人之外的原因导致基金的投资不符合基金合同的约定的，基金管理人应在10个交易日内进行调整以符合基金合同的约定。</w:t>
      </w:r>
    </w:p>
    <w:p w:rsidR="002A53E0" w:rsidRDefault="002A53E0" w:rsidP="002A53E0">
      <w:pPr>
        <w:pStyle w:val="-"/>
        <w:ind w:firstLine="420"/>
      </w:pPr>
      <w:r>
        <w:rPr>
          <w:rFonts w:hint="eastAsia"/>
        </w:rPr>
        <w:t>（三）基金托管人根据有关法律法规的规定及基金合同的约定，对本托管协议第十五条第九款基金投资禁止行为进行监督。基金托管人通过适当的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2A53E0" w:rsidRDefault="002A53E0" w:rsidP="002A53E0">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w:t>
      </w:r>
    </w:p>
    <w:p w:rsidR="002A53E0" w:rsidRDefault="002A53E0" w:rsidP="002A53E0">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w:t>
      </w:r>
      <w:r>
        <w:rPr>
          <w:rFonts w:hint="eastAsia"/>
        </w:rPr>
        <w:lastRenderedPageBreak/>
        <w:t>债券市场交易对手名单进行交易。在基金存续期间基金管理人可以调整交易对手名单，但应将调整结果至少提前一个工作日书面通知基金托管人。新名单确定前已与本次剔除的交易对手所进行但尚未结算的交易，仍应按照协议进行结算。</w:t>
      </w:r>
    </w:p>
    <w:p w:rsidR="002A53E0" w:rsidRDefault="002A53E0" w:rsidP="002A53E0">
      <w:pPr>
        <w:pStyle w:val="-"/>
        <w:ind w:firstLine="420"/>
      </w:pPr>
      <w:r>
        <w:rPr>
          <w:rFonts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A53E0" w:rsidRDefault="002A53E0" w:rsidP="002A53E0">
      <w:pPr>
        <w:pStyle w:val="-"/>
        <w:ind w:firstLine="420"/>
      </w:pPr>
      <w:r>
        <w:rPr>
          <w:rFonts w:hint="eastAsia"/>
        </w:rPr>
        <w:t>（五）本基金投资流通受限证券，基金管理人应事先根据中国证监会相关规定，与基金托管人就相关事项协商一致后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rsidR="002A53E0" w:rsidRDefault="002A53E0" w:rsidP="002A53E0">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A53E0" w:rsidRDefault="002A53E0" w:rsidP="002A53E0">
      <w:pPr>
        <w:pStyle w:val="-"/>
        <w:ind w:firstLine="420"/>
      </w:pPr>
      <w:r>
        <w:rPr>
          <w:rFonts w:hint="eastAsia"/>
        </w:rPr>
        <w:t>（七）基金托管人发现基金管理人的上述事项及投资指令或实际投资运作违反法律法规、基金合同和本托管协议的规定，应及时以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2A53E0" w:rsidRDefault="002A53E0" w:rsidP="002A53E0">
      <w:pPr>
        <w:pStyle w:val="-"/>
        <w:ind w:firstLine="420"/>
      </w:pPr>
      <w:r>
        <w:rPr>
          <w:rFonts w:hint="eastAsia"/>
        </w:rPr>
        <w:t>（八）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A53E0" w:rsidRDefault="002A53E0" w:rsidP="002A53E0">
      <w:pPr>
        <w:pStyle w:val="-"/>
        <w:ind w:firstLine="420"/>
      </w:pPr>
      <w:r>
        <w:rPr>
          <w:rFonts w:hint="eastAsia"/>
        </w:rPr>
        <w:t>（九）若基金托管人发现基金管理人依据交易程序已经生效的指令违反法律、行政法规和其他有关规定，或者违反基金合同约定的，应当立即通知基金管理人及时纠正，由此造成的损失由基金管理人承担。</w:t>
      </w:r>
    </w:p>
    <w:p w:rsidR="002A53E0" w:rsidRDefault="002A53E0" w:rsidP="002A53E0">
      <w:pPr>
        <w:pStyle w:val="-"/>
        <w:ind w:firstLine="420"/>
      </w:pPr>
      <w:r>
        <w:rPr>
          <w:rFonts w:hint="eastAsia"/>
        </w:rPr>
        <w:t>（十）基金托管人发现基金管理人有重大违规行为，应及时报告中国证监会，同时通知基金管理人限期纠正。</w:t>
      </w:r>
    </w:p>
    <w:p w:rsidR="002A53E0" w:rsidRDefault="002A53E0" w:rsidP="002A53E0">
      <w:pPr>
        <w:pStyle w:val="-"/>
        <w:ind w:firstLine="420"/>
      </w:pPr>
    </w:p>
    <w:p w:rsidR="002A53E0" w:rsidRDefault="002A53E0" w:rsidP="002A53E0">
      <w:pPr>
        <w:pStyle w:val="-"/>
        <w:ind w:firstLine="420"/>
      </w:pPr>
      <w:r>
        <w:rPr>
          <w:rFonts w:hint="eastAsia"/>
        </w:rPr>
        <w:t>三、基金管理人对基金托管人的业务核查</w:t>
      </w:r>
    </w:p>
    <w:p w:rsidR="002A53E0" w:rsidRDefault="002A53E0" w:rsidP="002A53E0">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A53E0" w:rsidRDefault="002A53E0" w:rsidP="002A53E0">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书面通知后应及时核对并以书面形式给基金管理人发出回函，说明违规原因及纠正期限，并保证在规定期限内及时改正。在上述规定期限内，基金管理人有权随时对通知事项进行复查，督促基金托管人改正。</w:t>
      </w:r>
    </w:p>
    <w:p w:rsidR="002A53E0" w:rsidRDefault="002A53E0" w:rsidP="002A53E0">
      <w:pPr>
        <w:pStyle w:val="-"/>
        <w:ind w:firstLine="420"/>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2A53E0" w:rsidRDefault="002A53E0" w:rsidP="002A53E0">
      <w:pPr>
        <w:pStyle w:val="-"/>
        <w:ind w:firstLine="420"/>
      </w:pPr>
      <w:r>
        <w:rPr>
          <w:rFonts w:hint="eastAsia"/>
        </w:rPr>
        <w:t>（四）基金管理人发现基金托管人有重大违规行为，应及时报告中国证监会，同时通知基金托管人限期纠正。</w:t>
      </w:r>
    </w:p>
    <w:p w:rsidR="002A53E0" w:rsidRDefault="002A53E0" w:rsidP="002A53E0">
      <w:pPr>
        <w:pStyle w:val="-"/>
        <w:ind w:firstLine="420"/>
      </w:pPr>
    </w:p>
    <w:p w:rsidR="002A53E0" w:rsidRDefault="002A53E0" w:rsidP="002A53E0">
      <w:pPr>
        <w:pStyle w:val="-"/>
        <w:ind w:firstLine="420"/>
      </w:pPr>
      <w:r>
        <w:rPr>
          <w:rFonts w:hint="eastAsia"/>
        </w:rPr>
        <w:t>四、基金财产保管</w:t>
      </w:r>
    </w:p>
    <w:p w:rsidR="002A53E0" w:rsidRDefault="002A53E0" w:rsidP="002A53E0">
      <w:pPr>
        <w:pStyle w:val="-"/>
        <w:ind w:firstLine="420"/>
      </w:pPr>
      <w:r>
        <w:rPr>
          <w:rFonts w:hint="eastAsia"/>
        </w:rPr>
        <w:t>（一）基金财产保管的原则</w:t>
      </w:r>
    </w:p>
    <w:p w:rsidR="002A53E0" w:rsidRDefault="002A53E0" w:rsidP="002A53E0">
      <w:pPr>
        <w:pStyle w:val="-"/>
        <w:ind w:firstLine="420"/>
      </w:pPr>
      <w:r>
        <w:rPr>
          <w:rFonts w:hint="eastAsia"/>
        </w:rPr>
        <w:t>1.基金财产应独立于基金管理人、基金托管人的固有财产。</w:t>
      </w:r>
    </w:p>
    <w:p w:rsidR="002A53E0" w:rsidRDefault="002A53E0" w:rsidP="002A53E0">
      <w:pPr>
        <w:pStyle w:val="-"/>
        <w:ind w:firstLine="420"/>
      </w:pPr>
      <w:r>
        <w:t>2.</w:t>
      </w:r>
      <w:r>
        <w:rPr>
          <w:rFonts w:hint="eastAsia"/>
        </w:rPr>
        <w:t>基金托管人应安全保管基金财产。</w:t>
      </w:r>
    </w:p>
    <w:p w:rsidR="002A53E0" w:rsidRDefault="002A53E0" w:rsidP="002A53E0">
      <w:pPr>
        <w:pStyle w:val="-"/>
        <w:ind w:firstLine="420"/>
      </w:pPr>
      <w:r>
        <w:rPr>
          <w:rFonts w:hint="eastAsia"/>
        </w:rPr>
        <w:t>3.基金托管人按照规定开设基金财产的资金账户和证券账户。</w:t>
      </w:r>
    </w:p>
    <w:p w:rsidR="002A53E0" w:rsidRDefault="002A53E0" w:rsidP="002A53E0">
      <w:pPr>
        <w:pStyle w:val="-"/>
        <w:ind w:firstLine="420"/>
      </w:pPr>
      <w:r>
        <w:rPr>
          <w:rFonts w:hint="eastAsia"/>
        </w:rPr>
        <w:t>4.基金托管人对所托管的不同基金财产分别设置账户，确保基金财产的完整与独立。</w:t>
      </w:r>
    </w:p>
    <w:p w:rsidR="002A53E0" w:rsidRDefault="002A53E0" w:rsidP="002A53E0">
      <w:pPr>
        <w:pStyle w:val="-"/>
        <w:ind w:firstLine="420"/>
      </w:pPr>
      <w:r>
        <w:rPr>
          <w:rFonts w:hint="eastAsia"/>
        </w:rPr>
        <w:t>5.基金托管人根据基金管理人的指令，按照基金合同和本协议的约定保管基金财产。未经基金管理人的正当指令，不得自行运用、处分、分配基金的任何资产。不属于基金托管人实际有效控制下的实物证券的损坏、灭失，由此产生的责任基金托管人不承担。</w:t>
      </w:r>
    </w:p>
    <w:p w:rsidR="002A53E0" w:rsidRDefault="002A53E0" w:rsidP="002A53E0">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w:t>
      </w:r>
    </w:p>
    <w:p w:rsidR="002A53E0" w:rsidRDefault="002A53E0" w:rsidP="002A53E0">
      <w:pPr>
        <w:pStyle w:val="-"/>
        <w:ind w:firstLine="420"/>
      </w:pPr>
      <w:r>
        <w:rPr>
          <w:rFonts w:hint="eastAsia"/>
        </w:rPr>
        <w:t>7.除依据法律法规和基金合同的规定外，基金托管人不得委托第三人托管基金财产。</w:t>
      </w:r>
    </w:p>
    <w:p w:rsidR="002A53E0" w:rsidRDefault="002A53E0" w:rsidP="002A53E0">
      <w:pPr>
        <w:pStyle w:val="-"/>
        <w:ind w:firstLine="420"/>
      </w:pPr>
      <w:r>
        <w:rPr>
          <w:rFonts w:hint="eastAsia"/>
        </w:rPr>
        <w:t>（二）基金募集期间及募集资金的验资</w:t>
      </w:r>
    </w:p>
    <w:p w:rsidR="002A53E0" w:rsidRDefault="002A53E0" w:rsidP="002A53E0">
      <w:pPr>
        <w:pStyle w:val="-"/>
        <w:ind w:firstLine="420"/>
      </w:pPr>
      <w:r>
        <w:rPr>
          <w:rFonts w:hint="eastAsia"/>
        </w:rPr>
        <w:lastRenderedPageBreak/>
        <w:t>1.基金募集期间募集的资金应存于基金管理人在具有托管资格的商业银行开设的基金认购专户。该账户由基金管理人开立并管理。</w:t>
      </w:r>
    </w:p>
    <w:p w:rsidR="002A53E0" w:rsidRDefault="002A53E0" w:rsidP="002A53E0">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基金管理人应聘请具有从事证券相关业务资格的会计师事务所进行验资，出具验资报告。出具的验资报告由参加验资的2名或2名以上中国注册会计师签字方为有效。</w:t>
      </w:r>
    </w:p>
    <w:p w:rsidR="002A53E0" w:rsidRDefault="002A53E0" w:rsidP="002A53E0">
      <w:pPr>
        <w:pStyle w:val="-"/>
        <w:ind w:firstLine="420"/>
      </w:pPr>
      <w:r>
        <w:rPr>
          <w:rFonts w:hint="eastAsia"/>
        </w:rPr>
        <w:t>3.若基金募集期限届满，未能达到基金合同生效的条件，由基金管理人按规定办理退款等事宜。</w:t>
      </w:r>
    </w:p>
    <w:p w:rsidR="002A53E0" w:rsidRDefault="002A53E0" w:rsidP="002A53E0">
      <w:pPr>
        <w:pStyle w:val="-"/>
        <w:ind w:firstLine="420"/>
      </w:pPr>
      <w:r>
        <w:rPr>
          <w:rFonts w:hint="eastAsia"/>
        </w:rPr>
        <w:t>（三）基金银行账户的开立和管理</w:t>
      </w:r>
    </w:p>
    <w:p w:rsidR="002A53E0" w:rsidRDefault="002A53E0" w:rsidP="002A53E0">
      <w:pPr>
        <w:pStyle w:val="-"/>
        <w:ind w:firstLine="420"/>
      </w:pPr>
      <w:r>
        <w:rPr>
          <w:rFonts w:hint="eastAsia"/>
        </w:rPr>
        <w:t>1.基金托管人以基金的名义在其营业机构开立基金的银行账户，保管基金的银行存款，并根据基金管理人的指令办理资金收付。本基金的银行预留印鉴由基金托管人刻制、保管和使用。</w:t>
      </w:r>
    </w:p>
    <w:p w:rsidR="002A53E0" w:rsidRDefault="002A53E0" w:rsidP="002A53E0">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2A53E0" w:rsidRDefault="002A53E0" w:rsidP="002A53E0">
      <w:pPr>
        <w:pStyle w:val="-"/>
        <w:ind w:firstLine="420"/>
      </w:pPr>
      <w:r>
        <w:rPr>
          <w:rFonts w:hint="eastAsia"/>
        </w:rPr>
        <w:t>3.基金银行账户的开立和管理应符合法律法规及银行业监督管理机构的有关规定。</w:t>
      </w:r>
    </w:p>
    <w:p w:rsidR="002A53E0" w:rsidRDefault="002A53E0" w:rsidP="002A53E0">
      <w:pPr>
        <w:pStyle w:val="-"/>
        <w:ind w:firstLine="420"/>
      </w:pPr>
      <w:r>
        <w:rPr>
          <w:rFonts w:hint="eastAsia"/>
        </w:rPr>
        <w:t>（四）基金证券账户和结算备付金账户的开立和管理</w:t>
      </w:r>
    </w:p>
    <w:p w:rsidR="002A53E0" w:rsidRDefault="002A53E0" w:rsidP="002A53E0">
      <w:pPr>
        <w:pStyle w:val="-"/>
        <w:ind w:firstLine="420"/>
      </w:pPr>
      <w:r>
        <w:rPr>
          <w:rFonts w:hint="eastAsia"/>
        </w:rPr>
        <w:t>1.基金托管人在中国证券登记结算有限责任公司上海分公司、深圳分公司为基金开立基金托管人与基金联名的证券账户。</w:t>
      </w:r>
    </w:p>
    <w:p w:rsidR="002A53E0" w:rsidRDefault="002A53E0" w:rsidP="002A53E0">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A53E0" w:rsidRDefault="002A53E0" w:rsidP="002A53E0">
      <w:pPr>
        <w:pStyle w:val="-"/>
        <w:ind w:firstLine="420"/>
      </w:pPr>
      <w:r>
        <w:rPr>
          <w:rFonts w:hint="eastAsia"/>
        </w:rPr>
        <w:t>3.基金证券账户的开立和证券账户卡的保管由基金托管人负责，账户资产的管理和运用由基金管理人负责。</w:t>
      </w:r>
    </w:p>
    <w:p w:rsidR="002A53E0" w:rsidRDefault="002A53E0" w:rsidP="002A53E0">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2A53E0" w:rsidRDefault="002A53E0" w:rsidP="002A53E0">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2A53E0" w:rsidRDefault="002A53E0" w:rsidP="002A53E0">
      <w:pPr>
        <w:pStyle w:val="-"/>
        <w:ind w:firstLine="420"/>
      </w:pPr>
      <w:r>
        <w:rPr>
          <w:rFonts w:hint="eastAsia"/>
        </w:rPr>
        <w:t>（五）债券托管专户的开设和管理</w:t>
      </w:r>
    </w:p>
    <w:p w:rsidR="002A53E0" w:rsidRDefault="002A53E0" w:rsidP="002A53E0">
      <w:pPr>
        <w:pStyle w:val="-"/>
        <w:ind w:firstLine="420"/>
      </w:pPr>
      <w:r>
        <w:rPr>
          <w:rFonts w:hint="eastAsia"/>
        </w:rPr>
        <w:lastRenderedPageBreak/>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2A53E0" w:rsidRDefault="002A53E0" w:rsidP="002A53E0">
      <w:pPr>
        <w:pStyle w:val="-"/>
        <w:ind w:firstLine="420"/>
      </w:pPr>
      <w:r>
        <w:rPr>
          <w:rFonts w:hint="eastAsia"/>
        </w:rPr>
        <w:t>（六）其他账户的开立和管理</w:t>
      </w:r>
    </w:p>
    <w:p w:rsidR="002A53E0" w:rsidRDefault="002A53E0" w:rsidP="002A53E0">
      <w:pPr>
        <w:pStyle w:val="-"/>
        <w:ind w:firstLine="420"/>
      </w:pPr>
      <w:r>
        <w:rPr>
          <w:rFonts w:hint="eastAsia"/>
        </w:rPr>
        <w:t>1.因业务发展需要而开立的其他账户，可以根据法律法规和基金合同的规定开立。新账户按有关规定使用并管理。</w:t>
      </w:r>
    </w:p>
    <w:p w:rsidR="002A53E0" w:rsidRDefault="002A53E0" w:rsidP="002A53E0">
      <w:pPr>
        <w:pStyle w:val="-"/>
        <w:ind w:firstLine="420"/>
      </w:pPr>
      <w:r>
        <w:rPr>
          <w:rFonts w:hint="eastAsia"/>
        </w:rPr>
        <w:t>2.法律法规等有关规定对相关账户的开立和管理另有规定的，从其规定办理。</w:t>
      </w:r>
    </w:p>
    <w:p w:rsidR="002A53E0" w:rsidRDefault="002A53E0" w:rsidP="002A53E0">
      <w:pPr>
        <w:pStyle w:val="-"/>
        <w:ind w:firstLine="420"/>
      </w:pPr>
      <w:r>
        <w:rPr>
          <w:rFonts w:hint="eastAsia"/>
        </w:rPr>
        <w:t>（七）基金财产投资的有关有价凭证等的保管</w:t>
      </w:r>
    </w:p>
    <w:p w:rsidR="002A53E0" w:rsidRDefault="002A53E0" w:rsidP="002A53E0">
      <w:pPr>
        <w:pStyle w:val="-"/>
        <w:ind w:firstLine="420"/>
      </w:pPr>
      <w:r>
        <w:rPr>
          <w:rFonts w:hint="eastAsia"/>
        </w:rPr>
        <w:t>基金财产投资的有关实物证券等有价凭证按约定由基金托管人存放于基金托管人的保管库，或存入中央国债登记结算有限责任公司、中国证券登记结算有限责任公司上海分公司/深圳分公司或票据营业中心的代保管库，实物保管凭证由基金托管人持有。实物证券等有价凭证的购买和转让，由基金托管人根据基金管理人的指令办理。基金托管人对上述存放机构及基金托管人以外机构实际有效控制的有价凭证不承担保管责任。</w:t>
      </w:r>
    </w:p>
    <w:p w:rsidR="002A53E0" w:rsidRDefault="002A53E0" w:rsidP="002A53E0">
      <w:pPr>
        <w:pStyle w:val="-"/>
        <w:ind w:firstLine="420"/>
      </w:pPr>
      <w:r>
        <w:rPr>
          <w:rFonts w:hint="eastAsia"/>
        </w:rPr>
        <w:t>（八）与基金财产有关的重大合同的保管</w:t>
      </w:r>
    </w:p>
    <w:p w:rsidR="002A53E0" w:rsidRDefault="002A53E0" w:rsidP="002A53E0">
      <w:pPr>
        <w:pStyle w:val="-"/>
        <w:ind w:firstLine="420"/>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基金托管人应免于承担责任。重大合同的保管期限为基金合同终止后15年。</w:t>
      </w:r>
    </w:p>
    <w:p w:rsidR="002A53E0" w:rsidRDefault="002A53E0" w:rsidP="002A53E0">
      <w:pPr>
        <w:pStyle w:val="-"/>
        <w:ind w:firstLine="420"/>
      </w:pPr>
    </w:p>
    <w:p w:rsidR="002A53E0" w:rsidRDefault="002A53E0" w:rsidP="002A53E0">
      <w:pPr>
        <w:pStyle w:val="-"/>
        <w:ind w:firstLine="420"/>
      </w:pPr>
      <w:r>
        <w:rPr>
          <w:rFonts w:hint="eastAsia"/>
        </w:rPr>
        <w:t>五、基金资产净值计算与会计核算</w:t>
      </w:r>
    </w:p>
    <w:p w:rsidR="002A53E0" w:rsidRDefault="002A53E0" w:rsidP="002A53E0">
      <w:pPr>
        <w:pStyle w:val="-"/>
        <w:ind w:firstLine="420"/>
      </w:pPr>
      <w:r>
        <w:rPr>
          <w:rFonts w:hint="eastAsia"/>
        </w:rPr>
        <w:t>（一）基金资产净值的计算、复核与完成的时间及程序</w:t>
      </w:r>
    </w:p>
    <w:p w:rsidR="002A53E0" w:rsidRDefault="002A53E0" w:rsidP="002A53E0">
      <w:pPr>
        <w:pStyle w:val="-"/>
        <w:ind w:firstLine="420"/>
      </w:pPr>
      <w:r>
        <w:rPr>
          <w:rFonts w:hint="eastAsia"/>
        </w:rPr>
        <w:t>1.基金资产净值</w:t>
      </w:r>
    </w:p>
    <w:p w:rsidR="002A53E0" w:rsidRDefault="002A53E0" w:rsidP="002A53E0">
      <w:pPr>
        <w:pStyle w:val="-"/>
        <w:ind w:firstLine="420"/>
      </w:pPr>
      <w:r>
        <w:rPr>
          <w:rFonts w:hint="eastAsia"/>
        </w:rPr>
        <w:t>基金资产净值是指基金资产总值减去负债后的金额。</w:t>
      </w:r>
    </w:p>
    <w:p w:rsidR="002A53E0" w:rsidRDefault="002A53E0" w:rsidP="002A53E0">
      <w:pPr>
        <w:pStyle w:val="-"/>
        <w:ind w:firstLine="420"/>
      </w:pPr>
      <w:r>
        <w:rPr>
          <w:rFonts w:hint="eastAsia"/>
        </w:rPr>
        <w:t>基金份额净值是指基金资产净值除以基金份额总数，基金份额净值的计算，精确到0.001元，小数点后第四位四舍五入，国家另有规定的，从其规定。</w:t>
      </w:r>
    </w:p>
    <w:p w:rsidR="002A53E0" w:rsidRDefault="002A53E0" w:rsidP="002A53E0">
      <w:pPr>
        <w:pStyle w:val="-"/>
        <w:ind w:firstLine="420"/>
      </w:pPr>
      <w:r>
        <w:rPr>
          <w:rFonts w:hint="eastAsia"/>
        </w:rPr>
        <w:t>基金管理人每个工作日计算基金资产净值及基金份额净值，经基金托管人复核，按规定公告。</w:t>
      </w:r>
    </w:p>
    <w:p w:rsidR="002A53E0" w:rsidRDefault="002A53E0" w:rsidP="002A53E0">
      <w:pPr>
        <w:pStyle w:val="-"/>
        <w:ind w:firstLine="420"/>
      </w:pPr>
      <w:r>
        <w:rPr>
          <w:rFonts w:hint="eastAsia"/>
        </w:rPr>
        <w:t>2.复核程序</w:t>
      </w:r>
    </w:p>
    <w:p w:rsidR="002A53E0" w:rsidRDefault="002A53E0" w:rsidP="002A53E0">
      <w:pPr>
        <w:pStyle w:val="-"/>
        <w:ind w:firstLine="420"/>
      </w:pPr>
      <w:r>
        <w:rPr>
          <w:rFonts w:hint="eastAsia"/>
        </w:rPr>
        <w:t>基金管理人每工作日对基金资产进行估值后，将基金份额净值结果发送基金托管人，经基金托管人复核无误后，由基金管理人对外公布。</w:t>
      </w:r>
    </w:p>
    <w:p w:rsidR="002A53E0" w:rsidRDefault="002A53E0" w:rsidP="002A53E0">
      <w:pPr>
        <w:pStyle w:val="-"/>
        <w:ind w:firstLine="420"/>
      </w:pPr>
      <w:r>
        <w:rPr>
          <w:rFonts w:hint="eastAsia"/>
        </w:rPr>
        <w:lastRenderedPageBreak/>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2A53E0" w:rsidRDefault="002A53E0" w:rsidP="002A53E0">
      <w:pPr>
        <w:pStyle w:val="-"/>
        <w:ind w:firstLine="420"/>
      </w:pPr>
      <w:r>
        <w:rPr>
          <w:rFonts w:hint="eastAsia"/>
        </w:rPr>
        <w:t>（二）基金资产估值方法和特殊情形的处理</w:t>
      </w:r>
    </w:p>
    <w:p w:rsidR="002A53E0" w:rsidRDefault="002A53E0" w:rsidP="002A53E0">
      <w:pPr>
        <w:pStyle w:val="-"/>
        <w:ind w:firstLine="420"/>
      </w:pPr>
      <w:r>
        <w:rPr>
          <w:rFonts w:hint="eastAsia"/>
        </w:rPr>
        <w:t>1.估值对象</w:t>
      </w:r>
    </w:p>
    <w:p w:rsidR="002A53E0" w:rsidRDefault="002A53E0" w:rsidP="002A53E0">
      <w:pPr>
        <w:pStyle w:val="-"/>
        <w:ind w:firstLine="420"/>
      </w:pPr>
      <w:r>
        <w:rPr>
          <w:rFonts w:hint="eastAsia"/>
        </w:rPr>
        <w:t>基金所拥有的股票、权证、债券和银行存款本息、应收款项、其它投资等资产。</w:t>
      </w:r>
    </w:p>
    <w:p w:rsidR="002A53E0" w:rsidRDefault="002A53E0" w:rsidP="002A53E0">
      <w:pPr>
        <w:pStyle w:val="-"/>
        <w:ind w:firstLine="420"/>
      </w:pPr>
      <w:r>
        <w:rPr>
          <w:rFonts w:hint="eastAsia"/>
        </w:rPr>
        <w:t>2.估值方法</w:t>
      </w:r>
    </w:p>
    <w:p w:rsidR="002A53E0" w:rsidRDefault="002A53E0" w:rsidP="002A53E0">
      <w:pPr>
        <w:pStyle w:val="-"/>
        <w:ind w:firstLine="420"/>
      </w:pPr>
      <w:r>
        <w:rPr>
          <w:rFonts w:hint="eastAsia"/>
        </w:rPr>
        <w:t>a、证券交易所上市的有价证券的估值</w:t>
      </w:r>
    </w:p>
    <w:p w:rsidR="002A53E0" w:rsidRDefault="002A53E0" w:rsidP="002A53E0">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2A53E0" w:rsidRDefault="002A53E0" w:rsidP="002A53E0">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A53E0" w:rsidRDefault="002A53E0" w:rsidP="002A53E0">
      <w:pPr>
        <w:pStyle w:val="-"/>
        <w:ind w:firstLine="420"/>
      </w:pPr>
      <w:r>
        <w:rPr>
          <w:rFonts w:hint="eastAsia"/>
        </w:rPr>
        <w:t>（3）交易所上市未实行净价交易的债券按估值日收盘价减去债券收盘价中所含的债券应收利息（自债券计息起始日或上一起息日至估值当日的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A53E0" w:rsidRDefault="002A53E0" w:rsidP="002A53E0">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2A53E0" w:rsidRDefault="002A53E0" w:rsidP="002A53E0">
      <w:pPr>
        <w:pStyle w:val="-"/>
        <w:ind w:firstLine="420"/>
      </w:pPr>
      <w:r>
        <w:rPr>
          <w:rFonts w:hint="eastAsia"/>
        </w:rPr>
        <w:t>b、处于未上市期间的有价证券应区分如下情况处理：</w:t>
      </w:r>
    </w:p>
    <w:p w:rsidR="002A53E0" w:rsidRDefault="002A53E0" w:rsidP="002A53E0">
      <w:pPr>
        <w:pStyle w:val="-"/>
        <w:ind w:firstLine="420"/>
      </w:pPr>
      <w:r>
        <w:rPr>
          <w:rFonts w:hint="eastAsia"/>
        </w:rPr>
        <w:t>（1）送股、转增股、配股和公开增发的新股，按估值日在证券交易所挂牌的同一股票的市价（收盘价）估值；该日无交易的，以最近一日的市价（收盘价）估值；</w:t>
      </w:r>
    </w:p>
    <w:p w:rsidR="002A53E0" w:rsidRDefault="002A53E0" w:rsidP="002A53E0">
      <w:pPr>
        <w:pStyle w:val="-"/>
        <w:ind w:firstLine="420"/>
      </w:pPr>
      <w:r>
        <w:rPr>
          <w:rFonts w:hint="eastAsia"/>
        </w:rPr>
        <w:t>（2）首次公开发行未上市的股票、债券和权证，采用估值技术确定公允价值，在估值技术难以可靠计量公允价值的情况下，按成本估值。</w:t>
      </w:r>
    </w:p>
    <w:p w:rsidR="002A53E0" w:rsidRDefault="002A53E0" w:rsidP="002A53E0">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2A53E0" w:rsidRDefault="002A53E0" w:rsidP="002A53E0">
      <w:pPr>
        <w:pStyle w:val="-"/>
        <w:ind w:firstLine="420"/>
      </w:pPr>
      <w:r>
        <w:rPr>
          <w:rFonts w:hint="eastAsia"/>
        </w:rPr>
        <w:lastRenderedPageBreak/>
        <w:t>c、全国银行间债券市场交易的债券、资产支持证券等固定收益品种，采用估值技术确定公允价值。</w:t>
      </w:r>
    </w:p>
    <w:p w:rsidR="002A53E0" w:rsidRDefault="002A53E0" w:rsidP="002A53E0">
      <w:pPr>
        <w:pStyle w:val="-"/>
        <w:ind w:firstLine="420"/>
      </w:pPr>
      <w:r>
        <w:rPr>
          <w:rFonts w:hint="eastAsia"/>
        </w:rPr>
        <w:t>d、同一债券同时在两个或两个以上市场交易的，按债券所处的市场分别估值。</w:t>
      </w:r>
    </w:p>
    <w:p w:rsidR="002A53E0" w:rsidRDefault="002A53E0" w:rsidP="002A53E0">
      <w:pPr>
        <w:pStyle w:val="-"/>
        <w:ind w:firstLine="420"/>
      </w:pPr>
      <w:r>
        <w:rPr>
          <w:rFonts w:hint="eastAsia"/>
        </w:rPr>
        <w:t>e、如有确凿证据表明按上述方法进行估值不能客观反映其公允价值的，基金管理人可根据具体情况与基金托管人商定后，按最能反映公允价值的价格估值。</w:t>
      </w:r>
    </w:p>
    <w:p w:rsidR="002A53E0" w:rsidRDefault="002A53E0" w:rsidP="002A53E0">
      <w:pPr>
        <w:pStyle w:val="-"/>
        <w:ind w:firstLine="420"/>
      </w:pPr>
      <w:r>
        <w:rPr>
          <w:rFonts w:hint="eastAsia"/>
        </w:rPr>
        <w:t>f、相关法律法规以及监管部门有强制规定的，从其规定。如有新增事项，按国家最新规定估值。</w:t>
      </w:r>
    </w:p>
    <w:p w:rsidR="002A53E0" w:rsidRDefault="002A53E0" w:rsidP="002A53E0">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A53E0" w:rsidRDefault="002A53E0" w:rsidP="002A53E0">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A53E0" w:rsidRDefault="002A53E0" w:rsidP="002A53E0">
      <w:pPr>
        <w:pStyle w:val="-"/>
        <w:ind w:firstLine="420"/>
      </w:pPr>
      <w:r>
        <w:rPr>
          <w:rFonts w:hint="eastAsia"/>
        </w:rPr>
        <w:t>3.特殊情形的处理</w:t>
      </w:r>
    </w:p>
    <w:p w:rsidR="002A53E0" w:rsidRDefault="002A53E0" w:rsidP="002A53E0">
      <w:pPr>
        <w:pStyle w:val="-"/>
        <w:ind w:firstLine="420"/>
      </w:pPr>
      <w:r>
        <w:rPr>
          <w:rFonts w:hint="eastAsia"/>
        </w:rPr>
        <w:t>基金管理人、基金托管人按估值方法的第e项进行估值时，所造成的误差不作为基金份额净值错误处理。</w:t>
      </w:r>
    </w:p>
    <w:p w:rsidR="002A53E0" w:rsidRDefault="002A53E0" w:rsidP="002A53E0">
      <w:pPr>
        <w:pStyle w:val="-"/>
        <w:ind w:firstLine="420"/>
      </w:pPr>
      <w:r>
        <w:rPr>
          <w:rFonts w:hint="eastAsia"/>
        </w:rPr>
        <w:t>（三）基金份额净值错误的处理方式</w:t>
      </w:r>
    </w:p>
    <w:p w:rsidR="002A53E0" w:rsidRDefault="002A53E0" w:rsidP="002A53E0">
      <w:pPr>
        <w:pStyle w:val="-"/>
        <w:ind w:firstLine="420"/>
      </w:pPr>
      <w:r>
        <w:rPr>
          <w:rFonts w:hint="eastAsia"/>
        </w:rPr>
        <w:t>（1）当基金份额净值小数点后三位以内(含第三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2A53E0" w:rsidRDefault="002A53E0" w:rsidP="002A53E0">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2A53E0" w:rsidRDefault="002A53E0" w:rsidP="002A53E0">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2A53E0" w:rsidRDefault="002A53E0" w:rsidP="002A53E0">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2A53E0" w:rsidRDefault="002A53E0" w:rsidP="002A53E0">
      <w:pPr>
        <w:pStyle w:val="-"/>
        <w:ind w:firstLine="420"/>
      </w:pPr>
      <w:r>
        <w:rPr>
          <w:rFonts w:hint="eastAsia"/>
        </w:rPr>
        <w:lastRenderedPageBreak/>
        <w:t>③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p>
    <w:p w:rsidR="002A53E0" w:rsidRDefault="002A53E0" w:rsidP="002A53E0">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2A53E0" w:rsidRDefault="002A53E0" w:rsidP="002A53E0">
      <w:pPr>
        <w:pStyle w:val="-"/>
        <w:ind w:firstLine="420"/>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2A53E0" w:rsidRDefault="002A53E0" w:rsidP="002A53E0">
      <w:pPr>
        <w:pStyle w:val="-"/>
        <w:ind w:firstLine="420"/>
      </w:pPr>
      <w:r>
        <w:rPr>
          <w:rFonts w:hint="eastAsia"/>
        </w:rPr>
        <w:t>（4）基金管理人和基金托管人由于各自技术系统设置而产生的净值计算尾差，以基金管理人计算结果为准。</w:t>
      </w:r>
    </w:p>
    <w:p w:rsidR="002A53E0" w:rsidRDefault="002A53E0" w:rsidP="002A53E0">
      <w:pPr>
        <w:pStyle w:val="-"/>
        <w:ind w:firstLine="420"/>
      </w:pPr>
      <w:r>
        <w:rPr>
          <w:rFonts w:hint="eastAsia"/>
        </w:rPr>
        <w:t>（5）前述内容如法律法规或者监管部门另有规定的，从其规定。如果行业另有通行做法，双方当事人应本着平等和保护基金份额持有人利益的原则进行协商。</w:t>
      </w:r>
    </w:p>
    <w:p w:rsidR="002A53E0" w:rsidRDefault="002A53E0" w:rsidP="002A53E0">
      <w:pPr>
        <w:pStyle w:val="-"/>
        <w:ind w:firstLine="420"/>
      </w:pPr>
      <w:r>
        <w:rPr>
          <w:rFonts w:hint="eastAsia"/>
        </w:rPr>
        <w:t>（四）暂停估值与公告基金份额净值的情形</w:t>
      </w:r>
    </w:p>
    <w:p w:rsidR="002A53E0" w:rsidRDefault="002A53E0" w:rsidP="002A53E0">
      <w:pPr>
        <w:pStyle w:val="-"/>
        <w:ind w:firstLine="420"/>
      </w:pPr>
      <w:r>
        <w:rPr>
          <w:rFonts w:hint="eastAsia"/>
        </w:rPr>
        <w:t>（1）基金投资所涉及的证券交易所遇法定节假日或因其他原因暂停营业时；</w:t>
      </w:r>
    </w:p>
    <w:p w:rsidR="002A53E0" w:rsidRDefault="002A53E0" w:rsidP="002A53E0">
      <w:pPr>
        <w:pStyle w:val="-"/>
        <w:ind w:firstLine="420"/>
      </w:pPr>
      <w:r>
        <w:rPr>
          <w:rFonts w:hint="eastAsia"/>
        </w:rPr>
        <w:t>（2）因不可抗力或其他情形致使基金管理人、基金托管人无法准确评估基金资产价值时；</w:t>
      </w:r>
    </w:p>
    <w:p w:rsidR="002A53E0" w:rsidRDefault="002A53E0" w:rsidP="002A53E0">
      <w:pPr>
        <w:pStyle w:val="-"/>
        <w:ind w:firstLine="420"/>
      </w:pPr>
      <w:r>
        <w:rPr>
          <w:rFonts w:hint="eastAsia"/>
        </w:rPr>
        <w:t>（3）占基金相当比例的投资品种的估值出现重大转变，而基金管理人为保障投资人的利益，已决定延迟估值；</w:t>
      </w:r>
    </w:p>
    <w:p w:rsidR="002A53E0" w:rsidRDefault="002A53E0" w:rsidP="002A53E0">
      <w:pPr>
        <w:pStyle w:val="-"/>
        <w:ind w:firstLine="420"/>
      </w:pPr>
      <w:r>
        <w:rPr>
          <w:rFonts w:hint="eastAsia"/>
        </w:rPr>
        <w:t>（4）中国证监会和基金合同认定的其他情形。</w:t>
      </w:r>
    </w:p>
    <w:p w:rsidR="002A53E0" w:rsidRDefault="002A53E0" w:rsidP="002A53E0">
      <w:pPr>
        <w:pStyle w:val="-"/>
        <w:ind w:firstLine="420"/>
      </w:pPr>
      <w:r>
        <w:rPr>
          <w:rFonts w:hint="eastAsia"/>
        </w:rPr>
        <w:t>（五）基金会计制度</w:t>
      </w:r>
    </w:p>
    <w:p w:rsidR="002A53E0" w:rsidRDefault="002A53E0" w:rsidP="002A53E0">
      <w:pPr>
        <w:pStyle w:val="-"/>
        <w:ind w:firstLine="420"/>
      </w:pPr>
      <w:r>
        <w:rPr>
          <w:rFonts w:hint="eastAsia"/>
        </w:rPr>
        <w:t>按国家有关部门规定的会计制度执行。</w:t>
      </w:r>
    </w:p>
    <w:p w:rsidR="002A53E0" w:rsidRDefault="002A53E0" w:rsidP="002A53E0">
      <w:pPr>
        <w:pStyle w:val="-"/>
        <w:ind w:firstLine="420"/>
      </w:pPr>
      <w:r>
        <w:rPr>
          <w:rFonts w:hint="eastAsia"/>
        </w:rPr>
        <w:t>（六）基金账册的建立</w:t>
      </w:r>
    </w:p>
    <w:p w:rsidR="002A53E0" w:rsidRDefault="002A53E0" w:rsidP="002A53E0">
      <w:pPr>
        <w:pStyle w:val="-"/>
        <w:ind w:firstLine="420"/>
      </w:pPr>
      <w:r>
        <w:rPr>
          <w:rFonts w:hint="eastAsia"/>
        </w:rPr>
        <w:t>基金管理人和基金托管人在基金合同生效后，应按照双方约定的同一记账方法和会计处理原则，分别独立地设置、登录和保管本基金的全套账册，对相关各方各自的账册定期进行核对，互相监督，以保证基金资产的安全。若基金管理人和基金托管人对会计处理方法存在分歧，应以基金管理人的处理方法为准。若当日核对不符，暂时无法查找到错账的原因而影响到基金资产净值的计算和公告的，以基金管理人的账册为准。</w:t>
      </w:r>
    </w:p>
    <w:p w:rsidR="002A53E0" w:rsidRDefault="002A53E0" w:rsidP="002A53E0">
      <w:pPr>
        <w:pStyle w:val="-"/>
        <w:ind w:firstLine="420"/>
      </w:pPr>
      <w:r>
        <w:rPr>
          <w:rFonts w:hint="eastAsia"/>
        </w:rPr>
        <w:t>（七）基金财务报表与报告的编制和复核</w:t>
      </w:r>
    </w:p>
    <w:p w:rsidR="002A53E0" w:rsidRDefault="002A53E0" w:rsidP="002A53E0">
      <w:pPr>
        <w:pStyle w:val="-"/>
        <w:ind w:firstLine="420"/>
      </w:pPr>
      <w:r>
        <w:rPr>
          <w:rFonts w:hint="eastAsia"/>
        </w:rPr>
        <w:t>1.财务报表的编制</w:t>
      </w:r>
    </w:p>
    <w:p w:rsidR="002A53E0" w:rsidRDefault="002A53E0" w:rsidP="002A53E0">
      <w:pPr>
        <w:pStyle w:val="-"/>
        <w:ind w:firstLine="420"/>
      </w:pPr>
      <w:r>
        <w:rPr>
          <w:rFonts w:hint="eastAsia"/>
        </w:rPr>
        <w:t>基金财务报表由基金管理人编制，基金托管人复核。</w:t>
      </w:r>
    </w:p>
    <w:p w:rsidR="002A53E0" w:rsidRDefault="002A53E0" w:rsidP="002A53E0">
      <w:pPr>
        <w:pStyle w:val="-"/>
        <w:ind w:firstLine="420"/>
      </w:pPr>
      <w:r>
        <w:rPr>
          <w:rFonts w:hint="eastAsia"/>
        </w:rPr>
        <w:t>2.报表复核</w:t>
      </w:r>
    </w:p>
    <w:p w:rsidR="002A53E0" w:rsidRDefault="002A53E0" w:rsidP="002A53E0">
      <w:pPr>
        <w:pStyle w:val="-"/>
        <w:ind w:firstLine="420"/>
      </w:pPr>
      <w:r>
        <w:rPr>
          <w:rFonts w:hint="eastAsia"/>
        </w:rPr>
        <w:lastRenderedPageBreak/>
        <w:t>基金托管人在收到基金管理人编制的基金财务报表后，进行独立的复核。核对不符时，应及时通知基金管理人共同查出原因，进行调整，直至双方数据完全一致。</w:t>
      </w:r>
    </w:p>
    <w:p w:rsidR="002A53E0" w:rsidRDefault="002A53E0" w:rsidP="002A53E0">
      <w:pPr>
        <w:pStyle w:val="-"/>
        <w:ind w:firstLine="420"/>
      </w:pPr>
      <w:r>
        <w:rPr>
          <w:rFonts w:hint="eastAsia"/>
        </w:rPr>
        <w:t>3.财务报表的编制与复核时间安排</w:t>
      </w:r>
    </w:p>
    <w:p w:rsidR="002A53E0" w:rsidRDefault="002A53E0" w:rsidP="002A53E0">
      <w:pPr>
        <w:pStyle w:val="-"/>
        <w:ind w:firstLine="420"/>
      </w:pPr>
      <w:r>
        <w:rPr>
          <w:rFonts w:hint="eastAsia"/>
        </w:rPr>
        <w:t>（1）报表的编制</w:t>
      </w:r>
    </w:p>
    <w:p w:rsidR="002A53E0" w:rsidRDefault="002A53E0" w:rsidP="002A53E0">
      <w:pPr>
        <w:pStyle w:val="-"/>
        <w:ind w:firstLine="420"/>
      </w:pPr>
      <w:r>
        <w:rPr>
          <w:rFonts w:hint="eastAsia"/>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2A53E0" w:rsidRDefault="002A53E0" w:rsidP="002A53E0">
      <w:pPr>
        <w:pStyle w:val="-"/>
        <w:ind w:firstLine="420"/>
      </w:pPr>
      <w:r>
        <w:rPr>
          <w:rFonts w:hint="eastAsia"/>
        </w:rPr>
        <w:t>（2）报表的复核</w:t>
      </w:r>
    </w:p>
    <w:p w:rsidR="002A53E0" w:rsidRDefault="002A53E0" w:rsidP="002A53E0">
      <w:pPr>
        <w:pStyle w:val="-"/>
        <w:ind w:firstLine="420"/>
      </w:pPr>
      <w:r>
        <w:rPr>
          <w:rFonts w:hint="eastAsia"/>
        </w:rPr>
        <w:t>基金管理人应及时完成报表编制，将有关报表提供基金托管人复核；基金托管人应当在2个工作日内完成月度报表的复核；在7个工作日内完成基金季度报告的复核；在收到报告之日起20日内完成基金半年度报告的复核；在收到报告之日起30日内完成基金年度报告的复核。基金托管人在复核过程中，发现双方的报表存在不符时，基金管理人和基金托管人应共同查明原因，进行调整，调整以国家有关规定为准。</w:t>
      </w:r>
    </w:p>
    <w:p w:rsidR="002A53E0" w:rsidRDefault="002A53E0" w:rsidP="002A53E0">
      <w:pPr>
        <w:pStyle w:val="-"/>
        <w:ind w:firstLine="420"/>
      </w:pPr>
      <w:r>
        <w:rPr>
          <w:rFonts w:hint="eastAsia"/>
        </w:rPr>
        <w:t>（八）基金管理人与基金托管人各自计算基金业绩比较基准的数据并核对。</w:t>
      </w:r>
    </w:p>
    <w:p w:rsidR="002A53E0" w:rsidRDefault="002A53E0" w:rsidP="002A53E0">
      <w:pPr>
        <w:pStyle w:val="-"/>
        <w:ind w:firstLine="420"/>
      </w:pPr>
    </w:p>
    <w:p w:rsidR="002A53E0" w:rsidRDefault="002A53E0" w:rsidP="002A53E0">
      <w:pPr>
        <w:pStyle w:val="-"/>
        <w:ind w:firstLine="420"/>
      </w:pPr>
      <w:r>
        <w:rPr>
          <w:rFonts w:hint="eastAsia"/>
        </w:rPr>
        <w:t>六、基金份额持有人名册的保管</w:t>
      </w:r>
    </w:p>
    <w:p w:rsidR="002A53E0" w:rsidRDefault="002A53E0" w:rsidP="002A53E0">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2A53E0" w:rsidRDefault="002A53E0" w:rsidP="002A53E0">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2A53E0" w:rsidRDefault="002A53E0" w:rsidP="002A53E0">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2A53E0" w:rsidRDefault="002A53E0" w:rsidP="002A53E0">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A53E0" w:rsidRDefault="002A53E0" w:rsidP="002A53E0">
      <w:pPr>
        <w:pStyle w:val="-"/>
        <w:ind w:firstLine="420"/>
      </w:pPr>
    </w:p>
    <w:p w:rsidR="002A53E0" w:rsidRDefault="002A53E0" w:rsidP="002A53E0">
      <w:pPr>
        <w:pStyle w:val="-"/>
        <w:ind w:firstLine="420"/>
      </w:pPr>
      <w:r>
        <w:rPr>
          <w:rFonts w:hint="eastAsia"/>
        </w:rPr>
        <w:t>七、争议解决方式</w:t>
      </w:r>
    </w:p>
    <w:p w:rsidR="002A53E0" w:rsidRDefault="002A53E0" w:rsidP="002A53E0">
      <w:pPr>
        <w:pStyle w:val="-"/>
        <w:ind w:firstLine="420"/>
      </w:pPr>
      <w:r>
        <w:rPr>
          <w:rFonts w:hint="eastAsia"/>
        </w:rPr>
        <w:lastRenderedPageBreak/>
        <w:t>因本协议产生或与之相关的争议，双方当事人应通过协商、调解解决，协商、调解不能解决的，任何一方均有权将争议提交中国国际经济贸易仲裁委员会华南分会，仲裁地点为深圳市，按照中国国际经济贸易仲裁委员会届时有效的仲裁规则进行仲裁。仲裁裁决是终局的，对当事人均有约束力。</w:t>
      </w:r>
    </w:p>
    <w:p w:rsidR="002A53E0" w:rsidRDefault="002A53E0" w:rsidP="002A53E0">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2A53E0" w:rsidRDefault="002A53E0" w:rsidP="002A53E0">
      <w:pPr>
        <w:pStyle w:val="-"/>
        <w:ind w:firstLine="420"/>
      </w:pPr>
      <w:r>
        <w:rPr>
          <w:rFonts w:hint="eastAsia"/>
        </w:rPr>
        <w:t>本协议受中国法律管辖。</w:t>
      </w:r>
    </w:p>
    <w:p w:rsidR="002A53E0" w:rsidRDefault="002A53E0" w:rsidP="002A53E0">
      <w:pPr>
        <w:pStyle w:val="-"/>
        <w:ind w:firstLine="420"/>
      </w:pPr>
    </w:p>
    <w:p w:rsidR="002A53E0" w:rsidRDefault="002A53E0" w:rsidP="002A53E0">
      <w:pPr>
        <w:pStyle w:val="-"/>
        <w:ind w:firstLine="420"/>
      </w:pPr>
      <w:r>
        <w:rPr>
          <w:rFonts w:hint="eastAsia"/>
        </w:rPr>
        <w:t>八、托管协议的变更、终止与基金财产的清算</w:t>
      </w:r>
    </w:p>
    <w:p w:rsidR="002A53E0" w:rsidRDefault="002A53E0" w:rsidP="002A53E0">
      <w:pPr>
        <w:pStyle w:val="-"/>
        <w:ind w:firstLine="420"/>
      </w:pPr>
      <w:r>
        <w:rPr>
          <w:rFonts w:hint="eastAsia"/>
        </w:rPr>
        <w:t>（一）托管协议的变更程序</w:t>
      </w:r>
    </w:p>
    <w:p w:rsidR="002A53E0" w:rsidRDefault="002A53E0" w:rsidP="002A53E0">
      <w:pPr>
        <w:pStyle w:val="-"/>
        <w:ind w:firstLine="420"/>
      </w:pPr>
      <w:r>
        <w:rPr>
          <w:rFonts w:hint="eastAsia"/>
        </w:rPr>
        <w:t>本协议双方当事人经协商一致，可以对协议进行修改。修改后的新协议，其内容不得与基金合同的规定有任何冲突。基金托管协议的变更报中国证监会核准或备案后生效。</w:t>
      </w:r>
    </w:p>
    <w:p w:rsidR="002A53E0" w:rsidRDefault="002A53E0" w:rsidP="002A53E0">
      <w:pPr>
        <w:pStyle w:val="-"/>
        <w:ind w:firstLine="420"/>
      </w:pPr>
      <w:r>
        <w:rPr>
          <w:rFonts w:hint="eastAsia"/>
        </w:rPr>
        <w:t>（二）基金托管协议终止出现的情形</w:t>
      </w:r>
    </w:p>
    <w:p w:rsidR="002A53E0" w:rsidRDefault="002A53E0" w:rsidP="002A53E0">
      <w:pPr>
        <w:pStyle w:val="-"/>
        <w:ind w:firstLine="420"/>
      </w:pPr>
      <w:r>
        <w:rPr>
          <w:rFonts w:hint="eastAsia"/>
        </w:rPr>
        <w:t>1.基金合同终止；</w:t>
      </w:r>
    </w:p>
    <w:p w:rsidR="002A53E0" w:rsidRDefault="002A53E0" w:rsidP="002A53E0">
      <w:pPr>
        <w:pStyle w:val="-"/>
        <w:ind w:firstLine="420"/>
      </w:pPr>
      <w:r>
        <w:rPr>
          <w:rFonts w:hint="eastAsia"/>
        </w:rPr>
        <w:t>2.基金托管人解散、依法被撤销、破产或由其他基金托管人接管基金资产；</w:t>
      </w:r>
    </w:p>
    <w:p w:rsidR="002A53E0" w:rsidRDefault="002A53E0" w:rsidP="002A53E0">
      <w:pPr>
        <w:pStyle w:val="-"/>
        <w:ind w:firstLine="420"/>
      </w:pPr>
      <w:r>
        <w:rPr>
          <w:rFonts w:hint="eastAsia"/>
        </w:rPr>
        <w:t>3.基金管理人解散、依法被撤销、破产或由其他基金管理人接管基金管理权；</w:t>
      </w:r>
    </w:p>
    <w:p w:rsidR="002A53E0" w:rsidRDefault="002A53E0" w:rsidP="002A53E0">
      <w:pPr>
        <w:pStyle w:val="-"/>
        <w:ind w:firstLine="420"/>
      </w:pPr>
      <w:r>
        <w:rPr>
          <w:rFonts w:hint="eastAsia"/>
        </w:rPr>
        <w:t>4.发生法律法规或基金合同规定的终止事项。</w:t>
      </w:r>
    </w:p>
    <w:p w:rsidR="002A53E0" w:rsidRDefault="002A53E0" w:rsidP="002A53E0">
      <w:pPr>
        <w:pStyle w:val="-"/>
        <w:ind w:firstLine="420"/>
      </w:pPr>
      <w:r>
        <w:rPr>
          <w:rFonts w:hint="eastAsia"/>
        </w:rPr>
        <w:t>（三）基金财产的清算</w:t>
      </w:r>
    </w:p>
    <w:p w:rsidR="002A53E0" w:rsidRDefault="002A53E0" w:rsidP="002A53E0">
      <w:pPr>
        <w:pStyle w:val="-"/>
        <w:ind w:firstLine="420"/>
      </w:pPr>
      <w:r>
        <w:rPr>
          <w:rFonts w:hint="eastAsia"/>
        </w:rPr>
        <w:t>1.基金财产清算组</w:t>
      </w:r>
    </w:p>
    <w:p w:rsidR="002A53E0" w:rsidRDefault="002A53E0" w:rsidP="002A53E0">
      <w:pPr>
        <w:pStyle w:val="-"/>
        <w:ind w:firstLine="420"/>
      </w:pPr>
      <w:r>
        <w:rPr>
          <w:rFonts w:hint="eastAsia"/>
        </w:rPr>
        <w:t>(1)基金合同终止时，成立基金财产清算组，基金财产清算组在中国证监会的监督下进行基金清算。</w:t>
      </w:r>
    </w:p>
    <w:p w:rsidR="002A53E0" w:rsidRDefault="002A53E0" w:rsidP="002A53E0">
      <w:pPr>
        <w:pStyle w:val="-"/>
        <w:ind w:firstLine="420"/>
      </w:pPr>
      <w:r>
        <w:rPr>
          <w:rFonts w:hint="eastAsia"/>
        </w:rPr>
        <w:t>(2)基金财产清算组成员由基金管理人、基金托管人、具有从事证券相关业务资格的注册会计师、律师以及中国证监会指定的人员组成。基金财产清算组可以聘用必要的工作人员。</w:t>
      </w:r>
    </w:p>
    <w:p w:rsidR="002A53E0" w:rsidRDefault="002A53E0" w:rsidP="002A53E0">
      <w:pPr>
        <w:pStyle w:val="-"/>
        <w:ind w:firstLine="420"/>
      </w:pPr>
      <w:r>
        <w:rPr>
          <w:rFonts w:hint="eastAsia"/>
        </w:rPr>
        <w:t>(3)在基金财产清算过程中，基金管理人和基金托管人应各自履行职责，继续忠实、勤勉、尽责地履行基金合同和本托管协议规定的义务，维护基金份额持有人的合法权益。</w:t>
      </w:r>
    </w:p>
    <w:p w:rsidR="002A53E0" w:rsidRDefault="002A53E0" w:rsidP="002A53E0">
      <w:pPr>
        <w:pStyle w:val="-"/>
        <w:ind w:firstLine="420"/>
      </w:pPr>
      <w:r>
        <w:rPr>
          <w:rFonts w:hint="eastAsia"/>
        </w:rPr>
        <w:t>(4)基金财产清算组负责基金财产的保管、清理、估价、变现和分配。基金财产清算组可以依法进行必要的民事活动。</w:t>
      </w:r>
    </w:p>
    <w:p w:rsidR="002A53E0" w:rsidRDefault="002A53E0" w:rsidP="002A53E0">
      <w:pPr>
        <w:pStyle w:val="-"/>
        <w:ind w:firstLine="420"/>
      </w:pPr>
      <w:r>
        <w:rPr>
          <w:rFonts w:hint="eastAsia"/>
        </w:rPr>
        <w:t>2.基金财产清算程序</w:t>
      </w:r>
    </w:p>
    <w:p w:rsidR="002A53E0" w:rsidRDefault="002A53E0" w:rsidP="002A53E0">
      <w:pPr>
        <w:pStyle w:val="-"/>
        <w:ind w:firstLine="420"/>
      </w:pPr>
      <w:r>
        <w:rPr>
          <w:rFonts w:hint="eastAsia"/>
        </w:rPr>
        <w:t>基金合同终止，应当按法律法规和本基金合同的有关规定对基金财产进行清算。基金财产清算程序主要包括：</w:t>
      </w:r>
    </w:p>
    <w:p w:rsidR="002A53E0" w:rsidRDefault="002A53E0" w:rsidP="002A53E0">
      <w:pPr>
        <w:pStyle w:val="-"/>
        <w:ind w:firstLine="420"/>
      </w:pPr>
      <w:r>
        <w:rPr>
          <w:rFonts w:hint="eastAsia"/>
        </w:rPr>
        <w:t>(1)基金合同终止后，发布基金财产清算公告；</w:t>
      </w:r>
    </w:p>
    <w:p w:rsidR="002A53E0" w:rsidRDefault="002A53E0" w:rsidP="002A53E0">
      <w:pPr>
        <w:pStyle w:val="-"/>
        <w:ind w:firstLine="420"/>
      </w:pPr>
      <w:r>
        <w:rPr>
          <w:rFonts w:hint="eastAsia"/>
        </w:rPr>
        <w:t>(2)基金合同终止时，由基金财产清算组统一接管基金财产；</w:t>
      </w:r>
    </w:p>
    <w:p w:rsidR="002A53E0" w:rsidRDefault="002A53E0" w:rsidP="002A53E0">
      <w:pPr>
        <w:pStyle w:val="-"/>
        <w:ind w:firstLine="420"/>
      </w:pPr>
      <w:r>
        <w:rPr>
          <w:rFonts w:hint="eastAsia"/>
        </w:rPr>
        <w:t>(3)对基金财产进行清理和确认；</w:t>
      </w:r>
    </w:p>
    <w:p w:rsidR="002A53E0" w:rsidRDefault="002A53E0" w:rsidP="002A53E0">
      <w:pPr>
        <w:pStyle w:val="-"/>
        <w:ind w:firstLine="420"/>
      </w:pPr>
      <w:r>
        <w:rPr>
          <w:rFonts w:hint="eastAsia"/>
        </w:rPr>
        <w:t>(4)对基金财产进行估价和变现；</w:t>
      </w:r>
    </w:p>
    <w:p w:rsidR="002A53E0" w:rsidRDefault="002A53E0" w:rsidP="002A53E0">
      <w:pPr>
        <w:pStyle w:val="-"/>
        <w:ind w:firstLine="420"/>
      </w:pPr>
      <w:r>
        <w:rPr>
          <w:rFonts w:hint="eastAsia"/>
        </w:rPr>
        <w:lastRenderedPageBreak/>
        <w:t>(5)聘请会计师事务所对清算报告进行审计；</w:t>
      </w:r>
    </w:p>
    <w:p w:rsidR="002A53E0" w:rsidRDefault="002A53E0" w:rsidP="002A53E0">
      <w:pPr>
        <w:pStyle w:val="-"/>
        <w:ind w:firstLine="420"/>
      </w:pPr>
      <w:r>
        <w:rPr>
          <w:rFonts w:hint="eastAsia"/>
        </w:rPr>
        <w:t>(6)聘请律师事务所出具法律意见书；</w:t>
      </w:r>
    </w:p>
    <w:p w:rsidR="002A53E0" w:rsidRDefault="002A53E0" w:rsidP="002A53E0">
      <w:pPr>
        <w:pStyle w:val="-"/>
        <w:ind w:firstLine="420"/>
      </w:pPr>
      <w:r>
        <w:rPr>
          <w:rFonts w:hint="eastAsia"/>
        </w:rPr>
        <w:t>(7)将基金财产清算结果报告中国证监会；</w:t>
      </w:r>
    </w:p>
    <w:p w:rsidR="002A53E0" w:rsidRDefault="002A53E0" w:rsidP="002A53E0">
      <w:pPr>
        <w:pStyle w:val="-"/>
        <w:ind w:firstLine="420"/>
      </w:pPr>
      <w:r>
        <w:rPr>
          <w:rFonts w:hint="eastAsia"/>
        </w:rPr>
        <w:t>(8)参加与基金财产有关的民事诉讼；</w:t>
      </w:r>
    </w:p>
    <w:p w:rsidR="002A53E0" w:rsidRDefault="002A53E0" w:rsidP="002A53E0">
      <w:pPr>
        <w:pStyle w:val="-"/>
        <w:ind w:firstLine="420"/>
      </w:pPr>
      <w:r>
        <w:rPr>
          <w:rFonts w:hint="eastAsia"/>
        </w:rPr>
        <w:t>(9)公布基金财产清算结果；</w:t>
      </w:r>
    </w:p>
    <w:p w:rsidR="002A53E0" w:rsidRDefault="002A53E0" w:rsidP="002A53E0">
      <w:pPr>
        <w:pStyle w:val="-"/>
        <w:ind w:firstLine="420"/>
      </w:pPr>
      <w:r>
        <w:rPr>
          <w:rFonts w:hint="eastAsia"/>
        </w:rPr>
        <w:t>(10)对基金剩余财产进行分配。</w:t>
      </w:r>
    </w:p>
    <w:p w:rsidR="002A53E0" w:rsidRDefault="002A53E0" w:rsidP="002A53E0">
      <w:pPr>
        <w:pStyle w:val="-"/>
        <w:ind w:firstLine="420"/>
      </w:pPr>
      <w:r>
        <w:rPr>
          <w:rFonts w:hint="eastAsia"/>
        </w:rPr>
        <w:t>3.清算费用</w:t>
      </w:r>
    </w:p>
    <w:p w:rsidR="002A53E0" w:rsidRDefault="002A53E0" w:rsidP="002A53E0">
      <w:pPr>
        <w:pStyle w:val="-"/>
        <w:ind w:firstLine="420"/>
      </w:pPr>
      <w:r>
        <w:rPr>
          <w:rFonts w:hint="eastAsia"/>
        </w:rPr>
        <w:t>清算费用是指基金财产清算组在进行基金财产清算过程中发生的所有合理费用，清算费用由基金财产清算组优先从基金财产中支付。</w:t>
      </w:r>
    </w:p>
    <w:p w:rsidR="002A53E0" w:rsidRDefault="002A53E0" w:rsidP="002A53E0">
      <w:pPr>
        <w:pStyle w:val="-"/>
        <w:ind w:firstLine="420"/>
      </w:pPr>
      <w:r>
        <w:rPr>
          <w:rFonts w:hint="eastAsia"/>
        </w:rPr>
        <w:t>4.基金财产按下列顺序清偿：</w:t>
      </w:r>
    </w:p>
    <w:p w:rsidR="002A53E0" w:rsidRDefault="002A53E0" w:rsidP="002A53E0">
      <w:pPr>
        <w:pStyle w:val="-"/>
        <w:ind w:firstLine="420"/>
      </w:pPr>
      <w:r>
        <w:rPr>
          <w:rFonts w:hint="eastAsia"/>
        </w:rPr>
        <w:t>(1)支付清算费用；</w:t>
      </w:r>
    </w:p>
    <w:p w:rsidR="002A53E0" w:rsidRDefault="002A53E0" w:rsidP="002A53E0">
      <w:pPr>
        <w:pStyle w:val="-"/>
        <w:ind w:firstLine="420"/>
      </w:pPr>
      <w:r>
        <w:rPr>
          <w:rFonts w:hint="eastAsia"/>
        </w:rPr>
        <w:t>(2)交纳所欠税款；</w:t>
      </w:r>
    </w:p>
    <w:p w:rsidR="002A53E0" w:rsidRDefault="002A53E0" w:rsidP="002A53E0">
      <w:pPr>
        <w:pStyle w:val="-"/>
        <w:ind w:firstLine="420"/>
      </w:pPr>
      <w:r>
        <w:rPr>
          <w:rFonts w:hint="eastAsia"/>
        </w:rPr>
        <w:t>(3)清偿基金债务；</w:t>
      </w:r>
    </w:p>
    <w:p w:rsidR="002A53E0" w:rsidRDefault="002A53E0" w:rsidP="002A53E0">
      <w:pPr>
        <w:pStyle w:val="-"/>
        <w:ind w:firstLine="420"/>
      </w:pPr>
      <w:r>
        <w:rPr>
          <w:rFonts w:hint="eastAsia"/>
        </w:rPr>
        <w:t>(4)按基金份额持有人持有的基金份额比例进行分配。</w:t>
      </w:r>
    </w:p>
    <w:p w:rsidR="002A53E0" w:rsidRDefault="002A53E0" w:rsidP="002A53E0">
      <w:pPr>
        <w:pStyle w:val="-"/>
        <w:ind w:firstLine="420"/>
      </w:pPr>
      <w:r>
        <w:rPr>
          <w:rFonts w:hint="eastAsia"/>
        </w:rPr>
        <w:t>基金财产未按前款(1)－(3)项规定清偿前，不分配给基金份额持有人。</w:t>
      </w:r>
    </w:p>
    <w:p w:rsidR="002A53E0" w:rsidRDefault="002A53E0" w:rsidP="002A53E0">
      <w:pPr>
        <w:pStyle w:val="-"/>
        <w:ind w:firstLine="420"/>
      </w:pPr>
      <w:r>
        <w:rPr>
          <w:rFonts w:hint="eastAsia"/>
        </w:rPr>
        <w:t>5.基金财产清算的公告</w:t>
      </w:r>
    </w:p>
    <w:p w:rsidR="002A53E0" w:rsidRDefault="002A53E0" w:rsidP="002A53E0">
      <w:pPr>
        <w:pStyle w:val="-"/>
        <w:ind w:firstLine="420"/>
      </w:pPr>
      <w:r>
        <w:rPr>
          <w:rFonts w:hint="eastAsia"/>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2A53E0" w:rsidRDefault="002A53E0" w:rsidP="002A53E0">
      <w:pPr>
        <w:pStyle w:val="-"/>
        <w:ind w:firstLine="420"/>
      </w:pPr>
      <w:r>
        <w:rPr>
          <w:rFonts w:hint="eastAsia"/>
        </w:rPr>
        <w:t>6.基金财产清算账册及文件的保存</w:t>
      </w:r>
    </w:p>
    <w:p w:rsidR="002A53E0" w:rsidRDefault="002A53E0" w:rsidP="002A53E0">
      <w:pPr>
        <w:pStyle w:val="-"/>
        <w:ind w:firstLine="420"/>
      </w:pPr>
      <w:r>
        <w:rPr>
          <w:rFonts w:hint="eastAsia"/>
        </w:rPr>
        <w:t>基金财产清算账册及有关文件由基金托管人保存15年以上。</w:t>
      </w:r>
    </w:p>
    <w:p w:rsidR="002A53E0" w:rsidRDefault="002A53E0" w:rsidP="002A53E0">
      <w:pPr>
        <w:pStyle w:val="-1"/>
      </w:pPr>
      <w:r>
        <w:br w:type="page"/>
      </w:r>
      <w:bookmarkStart w:id="43" w:name="_Toc433269191"/>
      <w:r>
        <w:rPr>
          <w:rFonts w:hint="eastAsia"/>
        </w:rPr>
        <w:lastRenderedPageBreak/>
        <w:t>§</w:t>
      </w:r>
      <w:r>
        <w:t>18基金份额持有人服务</w:t>
      </w:r>
      <w:bookmarkEnd w:id="43"/>
    </w:p>
    <w:p w:rsidR="002A53E0" w:rsidRDefault="002A53E0" w:rsidP="002A53E0">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2A53E0" w:rsidRDefault="002A53E0" w:rsidP="002A53E0">
      <w:pPr>
        <w:pStyle w:val="-"/>
        <w:ind w:firstLine="420"/>
      </w:pPr>
    </w:p>
    <w:p w:rsidR="002A53E0" w:rsidRDefault="002A53E0" w:rsidP="002A53E0">
      <w:pPr>
        <w:pStyle w:val="-"/>
        <w:ind w:firstLine="420"/>
      </w:pPr>
      <w:r>
        <w:rPr>
          <w:rFonts w:hint="eastAsia"/>
        </w:rPr>
        <w:t>一、基金份额持有人交易资料的寄送及发送服务</w:t>
      </w:r>
    </w:p>
    <w:p w:rsidR="002A53E0" w:rsidRDefault="002A53E0" w:rsidP="002A53E0">
      <w:pPr>
        <w:pStyle w:val="-"/>
        <w:ind w:firstLine="420"/>
      </w:pPr>
      <w:r>
        <w:rPr>
          <w:rFonts w:hint="eastAsia"/>
        </w:rPr>
        <w:t>1、交易确认单</w:t>
      </w:r>
    </w:p>
    <w:p w:rsidR="002A53E0" w:rsidRDefault="002A53E0" w:rsidP="002A53E0">
      <w:pPr>
        <w:pStyle w:val="-"/>
        <w:ind w:firstLine="420"/>
      </w:pPr>
      <w:r>
        <w:rPr>
          <w:rFonts w:hint="eastAsia"/>
        </w:rPr>
        <w:t>每次交易结束后，投资人可在T+2 个工作日后通过销售机构的网点查询或打印交易确认单。</w:t>
      </w:r>
    </w:p>
    <w:p w:rsidR="002A53E0" w:rsidRDefault="002A53E0" w:rsidP="002A53E0">
      <w:pPr>
        <w:pStyle w:val="-"/>
        <w:ind w:firstLine="420"/>
      </w:pPr>
      <w:r>
        <w:rPr>
          <w:rFonts w:hint="eastAsia"/>
        </w:rPr>
        <w:t>2、纸质对账单</w:t>
      </w:r>
    </w:p>
    <w:p w:rsidR="002A53E0" w:rsidRDefault="002A53E0" w:rsidP="002A53E0">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2A53E0" w:rsidRDefault="002A53E0" w:rsidP="002A53E0">
      <w:pPr>
        <w:pStyle w:val="-"/>
        <w:ind w:firstLine="420"/>
      </w:pPr>
      <w:r>
        <w:rPr>
          <w:rFonts w:hint="eastAsia"/>
        </w:rPr>
        <w:t>3、电子对账单</w:t>
      </w:r>
    </w:p>
    <w:p w:rsidR="002A53E0" w:rsidRDefault="002A53E0" w:rsidP="002A53E0">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2A53E0" w:rsidRDefault="002A53E0" w:rsidP="002A53E0">
      <w:pPr>
        <w:pStyle w:val="-"/>
        <w:ind w:firstLine="420"/>
      </w:pPr>
    </w:p>
    <w:p w:rsidR="002A53E0" w:rsidRDefault="002A53E0" w:rsidP="002A53E0">
      <w:pPr>
        <w:pStyle w:val="-"/>
        <w:ind w:firstLine="420"/>
      </w:pPr>
      <w:r>
        <w:rPr>
          <w:rFonts w:hint="eastAsia"/>
        </w:rPr>
        <w:t>二、网上在线服务</w:t>
      </w:r>
    </w:p>
    <w:p w:rsidR="002A53E0" w:rsidRDefault="002A53E0" w:rsidP="002A53E0">
      <w:pPr>
        <w:pStyle w:val="-"/>
        <w:ind w:firstLine="420"/>
      </w:pPr>
      <w:r>
        <w:rPr>
          <w:rFonts w:hint="eastAsia"/>
        </w:rPr>
        <w:t>（一）通过基金管理人网站（www.nffund.com），投资人可获得如下服务：</w:t>
      </w:r>
    </w:p>
    <w:p w:rsidR="002A53E0" w:rsidRDefault="002A53E0" w:rsidP="002A53E0">
      <w:pPr>
        <w:pStyle w:val="-"/>
        <w:ind w:firstLine="420"/>
      </w:pPr>
      <w:r>
        <w:rPr>
          <w:rFonts w:hint="eastAsia"/>
        </w:rPr>
        <w:t>1、查询服务</w:t>
      </w:r>
    </w:p>
    <w:p w:rsidR="002A53E0" w:rsidRDefault="002A53E0" w:rsidP="002A53E0">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2A53E0" w:rsidRDefault="002A53E0" w:rsidP="002A53E0">
      <w:pPr>
        <w:pStyle w:val="-"/>
        <w:ind w:firstLine="420"/>
      </w:pPr>
      <w:r>
        <w:rPr>
          <w:rFonts w:hint="eastAsia"/>
        </w:rPr>
        <w:t xml:space="preserve">  2、信息资讯服务</w:t>
      </w:r>
    </w:p>
    <w:p w:rsidR="002A53E0" w:rsidRDefault="002A53E0" w:rsidP="002A53E0">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2A53E0" w:rsidRDefault="002A53E0" w:rsidP="002A53E0">
      <w:pPr>
        <w:pStyle w:val="-"/>
        <w:ind w:firstLine="420"/>
      </w:pPr>
      <w:r>
        <w:rPr>
          <w:rFonts w:hint="eastAsia"/>
        </w:rPr>
        <w:t>3、网上交易服务</w:t>
      </w:r>
    </w:p>
    <w:p w:rsidR="002A53E0" w:rsidRDefault="002A53E0" w:rsidP="002A53E0">
      <w:pPr>
        <w:pStyle w:val="-"/>
        <w:ind w:firstLine="420"/>
      </w:pPr>
      <w:r>
        <w:rPr>
          <w:rFonts w:hint="eastAsia"/>
        </w:rPr>
        <w:lastRenderedPageBreak/>
        <w:t>投资人可通过基金管理人网站“南方e站通”办理本基金的开户、认购/申购、定投、 赎回及信息查询等业务。有关基金管理人电子直销具体业务规则请参见基金管理人网站相关公告和业务规则。</w:t>
      </w:r>
    </w:p>
    <w:p w:rsidR="002A53E0" w:rsidRDefault="002A53E0" w:rsidP="002A53E0">
      <w:pPr>
        <w:pStyle w:val="-"/>
        <w:ind w:firstLine="420"/>
      </w:pPr>
      <w:r>
        <w:rPr>
          <w:rFonts w:hint="eastAsia"/>
        </w:rPr>
        <w:t>4、自助答疑服务</w:t>
      </w:r>
    </w:p>
    <w:p w:rsidR="002A53E0" w:rsidRDefault="002A53E0" w:rsidP="002A53E0">
      <w:pPr>
        <w:pStyle w:val="-"/>
        <w:ind w:firstLine="420"/>
      </w:pPr>
      <w:r>
        <w:rPr>
          <w:rFonts w:hint="eastAsia"/>
        </w:rPr>
        <w:t>投资人可通过基金管理人网站“在线客服”，根据提示操作输入要咨询问题的关键词，便可自助进行相关问题的搜索及解答。</w:t>
      </w:r>
    </w:p>
    <w:p w:rsidR="002A53E0" w:rsidRDefault="002A53E0" w:rsidP="002A53E0">
      <w:pPr>
        <w:pStyle w:val="-"/>
        <w:ind w:firstLine="420"/>
      </w:pPr>
      <w:r>
        <w:rPr>
          <w:rFonts w:hint="eastAsia"/>
        </w:rPr>
        <w:t>5、网上人工服务</w:t>
      </w:r>
    </w:p>
    <w:p w:rsidR="002A53E0" w:rsidRDefault="002A53E0" w:rsidP="002A53E0">
      <w:pPr>
        <w:pStyle w:val="-"/>
        <w:ind w:firstLine="420"/>
      </w:pPr>
      <w:r>
        <w:rPr>
          <w:rFonts w:hint="eastAsia"/>
        </w:rPr>
        <w:t>投资人可登录基金管理人网站通过“在线客服”获得投资顾问、服务定制/取消、账户查询等专项服务。</w:t>
      </w:r>
    </w:p>
    <w:p w:rsidR="002A53E0" w:rsidRDefault="002A53E0" w:rsidP="002A53E0">
      <w:pPr>
        <w:pStyle w:val="-"/>
        <w:ind w:firstLine="420"/>
      </w:pPr>
      <w:r>
        <w:rPr>
          <w:rFonts w:hint="eastAsia"/>
        </w:rPr>
        <w:t>6、专用客户端下载</w:t>
      </w:r>
    </w:p>
    <w:p w:rsidR="002A53E0" w:rsidRDefault="002A53E0" w:rsidP="002A53E0">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2A53E0" w:rsidRDefault="002A53E0" w:rsidP="002A53E0">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2A53E0" w:rsidRDefault="002A53E0" w:rsidP="002A53E0">
      <w:pPr>
        <w:pStyle w:val="-"/>
        <w:ind w:firstLine="420"/>
      </w:pPr>
    </w:p>
    <w:p w:rsidR="002A53E0" w:rsidRDefault="002A53E0" w:rsidP="002A53E0">
      <w:pPr>
        <w:pStyle w:val="-"/>
        <w:ind w:firstLine="420"/>
      </w:pPr>
      <w:r>
        <w:rPr>
          <w:rFonts w:hint="eastAsia"/>
        </w:rPr>
        <w:t>三、信息定制服务</w:t>
      </w:r>
    </w:p>
    <w:p w:rsidR="002A53E0" w:rsidRDefault="002A53E0" w:rsidP="002A53E0">
      <w:pPr>
        <w:pStyle w:val="-"/>
        <w:ind w:firstLine="420"/>
      </w:pPr>
      <w:r>
        <w:rPr>
          <w:rFonts w:hint="eastAsia"/>
        </w:rPr>
        <w:t>投资人可以通过基金管理人网站（www.nffund.com）、客户服务中心提交信息定制申请，基金管理人通过电子邮件或手机短信定期发送所定制的信息。</w:t>
      </w:r>
    </w:p>
    <w:p w:rsidR="002A53E0" w:rsidRDefault="002A53E0" w:rsidP="002A53E0">
      <w:pPr>
        <w:pStyle w:val="-"/>
        <w:ind w:firstLine="420"/>
      </w:pPr>
      <w:r>
        <w:rPr>
          <w:rFonts w:hint="eastAsia"/>
        </w:rPr>
        <w:t>1、电子邮件：基金份额净值、电子邮件对账单、各类电邮资讯等。</w:t>
      </w:r>
    </w:p>
    <w:p w:rsidR="002A53E0" w:rsidRDefault="002A53E0" w:rsidP="002A53E0">
      <w:pPr>
        <w:pStyle w:val="-"/>
        <w:ind w:firstLine="420"/>
      </w:pPr>
      <w:r>
        <w:rPr>
          <w:rFonts w:hint="eastAsia"/>
        </w:rPr>
        <w:t>2、手机短信：基金份额净值、手机短信对账单、各类短/彩信资讯等。</w:t>
      </w:r>
    </w:p>
    <w:p w:rsidR="002A53E0" w:rsidRDefault="002A53E0" w:rsidP="002A53E0">
      <w:pPr>
        <w:pStyle w:val="-"/>
        <w:ind w:firstLine="420"/>
      </w:pPr>
    </w:p>
    <w:p w:rsidR="002A53E0" w:rsidRDefault="002A53E0" w:rsidP="002A53E0">
      <w:pPr>
        <w:pStyle w:val="-"/>
        <w:ind w:firstLine="420"/>
      </w:pPr>
      <w:r>
        <w:rPr>
          <w:rFonts w:hint="eastAsia"/>
        </w:rPr>
        <w:t>四、账户资料变更服务</w:t>
      </w:r>
    </w:p>
    <w:p w:rsidR="002A53E0" w:rsidRDefault="002A53E0" w:rsidP="002A53E0">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2A53E0" w:rsidRDefault="002A53E0" w:rsidP="002A53E0">
      <w:pPr>
        <w:pStyle w:val="-"/>
        <w:ind w:firstLine="420"/>
      </w:pPr>
      <w:r>
        <w:rPr>
          <w:rFonts w:hint="eastAsia"/>
        </w:rPr>
        <w:t>1、登录基金管理人网站“南方e站通”自助修改联系信息。</w:t>
      </w:r>
    </w:p>
    <w:p w:rsidR="002A53E0" w:rsidRDefault="002A53E0" w:rsidP="002A53E0">
      <w:pPr>
        <w:pStyle w:val="-"/>
        <w:ind w:firstLine="420"/>
      </w:pPr>
      <w:r>
        <w:rPr>
          <w:rFonts w:hint="eastAsia"/>
        </w:rPr>
        <w:t>2、致电基金管理人客户服务中心400-889-8899转人工修改。</w:t>
      </w:r>
    </w:p>
    <w:p w:rsidR="002A53E0" w:rsidRDefault="002A53E0" w:rsidP="002A53E0">
      <w:pPr>
        <w:pStyle w:val="-"/>
        <w:ind w:firstLine="420"/>
      </w:pPr>
      <w:r>
        <w:rPr>
          <w:rFonts w:hint="eastAsia"/>
        </w:rPr>
        <w:t>3、发送邮件至基金管理人客服邮箱service@nffund.com或service@southernfund.com提交修改申请。</w:t>
      </w:r>
    </w:p>
    <w:p w:rsidR="002A53E0" w:rsidRDefault="002A53E0" w:rsidP="002A53E0">
      <w:pPr>
        <w:pStyle w:val="-"/>
        <w:ind w:firstLine="420"/>
      </w:pPr>
      <w:r>
        <w:rPr>
          <w:rFonts w:hint="eastAsia"/>
        </w:rPr>
        <w:t>4、通过基金管理人网站“在线客服”在线提交修改申请。</w:t>
      </w:r>
    </w:p>
    <w:p w:rsidR="002A53E0" w:rsidRDefault="002A53E0" w:rsidP="002A53E0">
      <w:pPr>
        <w:pStyle w:val="-"/>
        <w:ind w:firstLine="420"/>
      </w:pPr>
    </w:p>
    <w:p w:rsidR="002A53E0" w:rsidRDefault="002A53E0" w:rsidP="002A53E0">
      <w:pPr>
        <w:pStyle w:val="-"/>
        <w:ind w:firstLine="420"/>
      </w:pPr>
      <w:r>
        <w:rPr>
          <w:rFonts w:hint="eastAsia"/>
        </w:rPr>
        <w:t>五、客户服务中心电话服务</w:t>
      </w:r>
    </w:p>
    <w:p w:rsidR="002A53E0" w:rsidRDefault="002A53E0" w:rsidP="002A53E0">
      <w:pPr>
        <w:pStyle w:val="-"/>
        <w:ind w:firstLine="420"/>
      </w:pPr>
      <w:r>
        <w:rPr>
          <w:rFonts w:hint="eastAsia"/>
        </w:rPr>
        <w:t>投资人拨打基金管理人客服热线400-889-8899（国内免长途话费）可享有如下服务：</w:t>
      </w:r>
    </w:p>
    <w:p w:rsidR="002A53E0" w:rsidRDefault="002A53E0" w:rsidP="002A53E0">
      <w:pPr>
        <w:pStyle w:val="-"/>
        <w:ind w:firstLine="420"/>
      </w:pPr>
      <w:r>
        <w:rPr>
          <w:rFonts w:hint="eastAsia"/>
        </w:rPr>
        <w:t>1、自助语音服务：提供7×24小时基金净值信息、账户交易情况、基金产品等自助查询服务。</w:t>
      </w:r>
    </w:p>
    <w:p w:rsidR="002A53E0" w:rsidRDefault="002A53E0" w:rsidP="002A53E0">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2A53E0" w:rsidRDefault="002A53E0" w:rsidP="002A53E0">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2A53E0" w:rsidRDefault="002A53E0" w:rsidP="002A53E0">
      <w:pPr>
        <w:pStyle w:val="-"/>
        <w:ind w:firstLine="420"/>
      </w:pPr>
    </w:p>
    <w:p w:rsidR="002A53E0" w:rsidRDefault="002A53E0" w:rsidP="002A53E0">
      <w:pPr>
        <w:pStyle w:val="-"/>
        <w:ind w:firstLine="420"/>
      </w:pPr>
      <w:r>
        <w:rPr>
          <w:rFonts w:hint="eastAsia"/>
        </w:rPr>
        <w:t>六、客户投诉及建议受理服务</w:t>
      </w:r>
    </w:p>
    <w:p w:rsidR="002A53E0" w:rsidRDefault="002A53E0" w:rsidP="002A53E0">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2A53E0" w:rsidRDefault="002A53E0" w:rsidP="002A53E0">
      <w:pPr>
        <w:pStyle w:val="-"/>
        <w:ind w:firstLine="420"/>
      </w:pPr>
    </w:p>
    <w:p w:rsidR="002A53E0" w:rsidRDefault="002A53E0" w:rsidP="002A53E0">
      <w:pPr>
        <w:pStyle w:val="-"/>
        <w:ind w:firstLine="420"/>
      </w:pPr>
      <w:r>
        <w:rPr>
          <w:rFonts w:hint="eastAsia"/>
        </w:rPr>
        <w:t>如本招募说明书存在任何您/贵机构无法理解的内容，请通过上述方式联系基金管理人。请确保投资前，您/贵机构已经全面理解了本招募说明书。</w:t>
      </w:r>
    </w:p>
    <w:p w:rsidR="002A53E0" w:rsidRDefault="002A53E0" w:rsidP="002A53E0">
      <w:pPr>
        <w:pStyle w:val="-1"/>
      </w:pPr>
      <w:r>
        <w:br w:type="page"/>
      </w:r>
      <w:bookmarkStart w:id="44" w:name="_Toc433269192"/>
      <w:r>
        <w:rPr>
          <w:rFonts w:hint="eastAsia"/>
        </w:rPr>
        <w:lastRenderedPageBreak/>
        <w:t>§</w:t>
      </w:r>
      <w:r>
        <w:t>19其他应披露事项</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2318"/>
      </w:tblGrid>
      <w:tr w:rsidR="002A53E0" w:rsidTr="002B1723">
        <w:tc>
          <w:tcPr>
            <w:tcW w:w="6204" w:type="dxa"/>
            <w:shd w:val="clear" w:color="auto" w:fill="BFBFBF"/>
            <w:vAlign w:val="center"/>
          </w:tcPr>
          <w:p w:rsidR="002A53E0" w:rsidRDefault="002A53E0" w:rsidP="002B1723">
            <w:pPr>
              <w:jc w:val="center"/>
            </w:pPr>
            <w:r>
              <w:rPr>
                <w:rFonts w:hint="eastAsia"/>
              </w:rPr>
              <w:t>标题</w:t>
            </w:r>
          </w:p>
        </w:tc>
        <w:tc>
          <w:tcPr>
            <w:tcW w:w="2318" w:type="dxa"/>
            <w:shd w:val="clear" w:color="auto" w:fill="BFBFBF"/>
            <w:vAlign w:val="center"/>
          </w:tcPr>
          <w:p w:rsidR="002A53E0" w:rsidRDefault="002A53E0" w:rsidP="002B1723">
            <w:pPr>
              <w:jc w:val="center"/>
            </w:pPr>
            <w:r>
              <w:rPr>
                <w:rFonts w:hint="eastAsia"/>
              </w:rPr>
              <w:t>公告日期</w:t>
            </w:r>
          </w:p>
        </w:tc>
      </w:tr>
      <w:tr w:rsidR="002A53E0" w:rsidTr="002B1723">
        <w:tc>
          <w:tcPr>
            <w:tcW w:w="6204" w:type="dxa"/>
          </w:tcPr>
          <w:p w:rsidR="002A53E0" w:rsidRDefault="002A53E0" w:rsidP="002B1723">
            <w:pPr>
              <w:jc w:val="left"/>
            </w:pPr>
            <w:r>
              <w:rPr>
                <w:rFonts w:hint="eastAsia"/>
              </w:rPr>
              <w:t>南方基金关于旗下部分基金增加积木基金为代销机构及开通定投和转换业务并参与其费率优惠活动的公告</w:t>
            </w:r>
          </w:p>
        </w:tc>
        <w:tc>
          <w:tcPr>
            <w:tcW w:w="2318" w:type="dxa"/>
          </w:tcPr>
          <w:p w:rsidR="002A53E0" w:rsidRDefault="002A53E0" w:rsidP="002B1723">
            <w:pPr>
              <w:jc w:val="center"/>
            </w:pPr>
            <w:r>
              <w:t>2015-09-30</w:t>
            </w:r>
          </w:p>
        </w:tc>
      </w:tr>
      <w:tr w:rsidR="002A53E0" w:rsidTr="002B1723">
        <w:tc>
          <w:tcPr>
            <w:tcW w:w="6204" w:type="dxa"/>
          </w:tcPr>
          <w:p w:rsidR="002A53E0" w:rsidRDefault="002A53E0" w:rsidP="002B1723">
            <w:pPr>
              <w:jc w:val="left"/>
            </w:pPr>
            <w:r>
              <w:rPr>
                <w:rFonts w:hint="eastAsia"/>
              </w:rPr>
              <w:t>南方基金关于旗下部分基金增加中信期货为代销机构及开通定投和转换业务的公告</w:t>
            </w:r>
          </w:p>
        </w:tc>
        <w:tc>
          <w:tcPr>
            <w:tcW w:w="2318" w:type="dxa"/>
          </w:tcPr>
          <w:p w:rsidR="002A53E0" w:rsidRDefault="002A53E0" w:rsidP="002B1723">
            <w:pPr>
              <w:jc w:val="center"/>
            </w:pPr>
            <w:r>
              <w:t>2015-09-23</w:t>
            </w:r>
          </w:p>
        </w:tc>
      </w:tr>
      <w:tr w:rsidR="002A53E0" w:rsidTr="002B1723">
        <w:tc>
          <w:tcPr>
            <w:tcW w:w="6204" w:type="dxa"/>
          </w:tcPr>
          <w:p w:rsidR="002A53E0" w:rsidRDefault="002A53E0" w:rsidP="002B1723">
            <w:pPr>
              <w:jc w:val="left"/>
            </w:pPr>
            <w:r>
              <w:rPr>
                <w:rFonts w:hint="eastAsia"/>
              </w:rPr>
              <w:t>南方基金关于旗下部分基金增加中经北证为代销机构及开通定投和转换业务的公告</w:t>
            </w:r>
          </w:p>
        </w:tc>
        <w:tc>
          <w:tcPr>
            <w:tcW w:w="2318" w:type="dxa"/>
          </w:tcPr>
          <w:p w:rsidR="002A53E0" w:rsidRDefault="002A53E0" w:rsidP="002B1723">
            <w:pPr>
              <w:jc w:val="center"/>
            </w:pPr>
            <w:r>
              <w:t>2015-09-21</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2015-09-15</w:t>
            </w:r>
          </w:p>
        </w:tc>
      </w:tr>
      <w:tr w:rsidR="002A53E0" w:rsidTr="002B1723">
        <w:tc>
          <w:tcPr>
            <w:tcW w:w="6204" w:type="dxa"/>
          </w:tcPr>
          <w:p w:rsidR="002A53E0" w:rsidRDefault="002A53E0" w:rsidP="002B1723">
            <w:pPr>
              <w:jc w:val="left"/>
            </w:pPr>
            <w:r>
              <w:rPr>
                <w:rFonts w:hint="eastAsia"/>
              </w:rPr>
              <w:t>南方基金管理有限公司关于公司旗下开放式基金变更代销机构的公告</w:t>
            </w:r>
          </w:p>
        </w:tc>
        <w:tc>
          <w:tcPr>
            <w:tcW w:w="2318" w:type="dxa"/>
          </w:tcPr>
          <w:p w:rsidR="002A53E0" w:rsidRDefault="002A53E0" w:rsidP="002B1723">
            <w:pPr>
              <w:jc w:val="center"/>
            </w:pPr>
            <w:r>
              <w:t>2015-09-12</w:t>
            </w:r>
          </w:p>
        </w:tc>
      </w:tr>
      <w:tr w:rsidR="002A53E0" w:rsidTr="002B1723">
        <w:tc>
          <w:tcPr>
            <w:tcW w:w="6204" w:type="dxa"/>
          </w:tcPr>
          <w:p w:rsidR="002A53E0" w:rsidRDefault="002A53E0" w:rsidP="002B1723">
            <w:pPr>
              <w:jc w:val="left"/>
            </w:pPr>
            <w:r>
              <w:rPr>
                <w:rFonts w:hint="eastAsia"/>
              </w:rPr>
              <w:t>关于公司旗下基金持有的“金亚科技”股票估值价格调整的公告</w:t>
            </w:r>
          </w:p>
        </w:tc>
        <w:tc>
          <w:tcPr>
            <w:tcW w:w="2318" w:type="dxa"/>
          </w:tcPr>
          <w:p w:rsidR="002A53E0" w:rsidRDefault="002A53E0" w:rsidP="002B1723">
            <w:pPr>
              <w:jc w:val="center"/>
            </w:pPr>
            <w:r>
              <w:t>2015-09-09</w:t>
            </w:r>
          </w:p>
        </w:tc>
      </w:tr>
      <w:tr w:rsidR="002A53E0" w:rsidTr="002B1723">
        <w:tc>
          <w:tcPr>
            <w:tcW w:w="6204" w:type="dxa"/>
          </w:tcPr>
          <w:p w:rsidR="002A53E0" w:rsidRDefault="002A53E0" w:rsidP="002B1723">
            <w:pPr>
              <w:jc w:val="left"/>
            </w:pPr>
            <w:r>
              <w:rPr>
                <w:rFonts w:hint="eastAsia"/>
              </w:rPr>
              <w:t>南方基金关于旗下部分基金增加陆金所资管为代销机构并参与其费率优惠活动的公告</w:t>
            </w:r>
          </w:p>
        </w:tc>
        <w:tc>
          <w:tcPr>
            <w:tcW w:w="2318" w:type="dxa"/>
          </w:tcPr>
          <w:p w:rsidR="002A53E0" w:rsidRDefault="002A53E0" w:rsidP="002B1723">
            <w:pPr>
              <w:jc w:val="center"/>
            </w:pPr>
            <w:r>
              <w:t>2015-09-01</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2015-08-27</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2015-08-26</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2015-08-25</w:t>
            </w:r>
          </w:p>
        </w:tc>
      </w:tr>
      <w:tr w:rsidR="002A53E0" w:rsidTr="002B1723">
        <w:tc>
          <w:tcPr>
            <w:tcW w:w="6204" w:type="dxa"/>
          </w:tcPr>
          <w:p w:rsidR="002A53E0" w:rsidRDefault="002A53E0" w:rsidP="002B1723">
            <w:pPr>
              <w:jc w:val="left"/>
            </w:pPr>
            <w:r>
              <w:rPr>
                <w:rFonts w:hint="eastAsia"/>
              </w:rPr>
              <w:t>南方策略优化股票型证券投资基金</w:t>
            </w:r>
            <w:r>
              <w:rPr>
                <w:rFonts w:hint="eastAsia"/>
              </w:rPr>
              <w:t>2015</w:t>
            </w:r>
            <w:r>
              <w:rPr>
                <w:rFonts w:hint="eastAsia"/>
              </w:rPr>
              <w:t>年半年度报告</w:t>
            </w:r>
          </w:p>
        </w:tc>
        <w:tc>
          <w:tcPr>
            <w:tcW w:w="2318" w:type="dxa"/>
          </w:tcPr>
          <w:p w:rsidR="002A53E0" w:rsidRDefault="002A53E0" w:rsidP="002B1723">
            <w:pPr>
              <w:jc w:val="center"/>
            </w:pPr>
            <w:r>
              <w:t>2015-08-25</w:t>
            </w:r>
          </w:p>
        </w:tc>
      </w:tr>
      <w:tr w:rsidR="002A53E0" w:rsidTr="002B1723">
        <w:tc>
          <w:tcPr>
            <w:tcW w:w="6204" w:type="dxa"/>
          </w:tcPr>
          <w:p w:rsidR="002A53E0" w:rsidRDefault="002A53E0" w:rsidP="002B1723">
            <w:pPr>
              <w:jc w:val="left"/>
            </w:pPr>
            <w:r>
              <w:rPr>
                <w:rFonts w:hint="eastAsia"/>
              </w:rPr>
              <w:t>南方策略优化股票型证券投资基金</w:t>
            </w:r>
            <w:r>
              <w:rPr>
                <w:rFonts w:hint="eastAsia"/>
              </w:rPr>
              <w:t>2015</w:t>
            </w:r>
            <w:r>
              <w:rPr>
                <w:rFonts w:hint="eastAsia"/>
              </w:rPr>
              <w:t>年半年度报告</w:t>
            </w:r>
            <w:r>
              <w:rPr>
                <w:rFonts w:hint="eastAsia"/>
              </w:rPr>
              <w:t>(</w:t>
            </w:r>
            <w:r>
              <w:rPr>
                <w:rFonts w:hint="eastAsia"/>
              </w:rPr>
              <w:t>摘要</w:t>
            </w:r>
            <w:r>
              <w:rPr>
                <w:rFonts w:hint="eastAsia"/>
              </w:rPr>
              <w:t>)</w:t>
            </w:r>
          </w:p>
        </w:tc>
        <w:tc>
          <w:tcPr>
            <w:tcW w:w="2318" w:type="dxa"/>
          </w:tcPr>
          <w:p w:rsidR="002A53E0" w:rsidRDefault="002A53E0" w:rsidP="002B1723">
            <w:pPr>
              <w:jc w:val="center"/>
            </w:pPr>
            <w:r>
              <w:t>2015-08-25</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2015-08-22</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2015-08-11</w:t>
            </w:r>
          </w:p>
        </w:tc>
      </w:tr>
      <w:tr w:rsidR="002A53E0" w:rsidTr="002B1723">
        <w:tc>
          <w:tcPr>
            <w:tcW w:w="6204" w:type="dxa"/>
          </w:tcPr>
          <w:p w:rsidR="002A53E0" w:rsidRDefault="002A53E0" w:rsidP="002B1723">
            <w:pPr>
              <w:jc w:val="left"/>
            </w:pPr>
            <w:r>
              <w:rPr>
                <w:rFonts w:hint="eastAsia"/>
              </w:rPr>
              <w:t>南方基金关于旗下部分基金增加诺亚正行为代销机构及开通定投业务并参与其费率优惠活动的公告</w:t>
            </w:r>
          </w:p>
        </w:tc>
        <w:tc>
          <w:tcPr>
            <w:tcW w:w="2318" w:type="dxa"/>
          </w:tcPr>
          <w:p w:rsidR="002A53E0" w:rsidRDefault="002A53E0" w:rsidP="002B1723">
            <w:pPr>
              <w:jc w:val="center"/>
            </w:pPr>
            <w:r>
              <w:t>2015-08-10</w:t>
            </w:r>
          </w:p>
        </w:tc>
      </w:tr>
      <w:tr w:rsidR="002A53E0" w:rsidTr="002B1723">
        <w:tc>
          <w:tcPr>
            <w:tcW w:w="6204" w:type="dxa"/>
          </w:tcPr>
          <w:p w:rsidR="002A53E0" w:rsidRDefault="002A53E0" w:rsidP="002B1723">
            <w:pPr>
              <w:jc w:val="left"/>
            </w:pPr>
            <w:r>
              <w:rPr>
                <w:rFonts w:hint="eastAsia"/>
              </w:rPr>
              <w:t>关于注意防范冒用南方基金名义进行的非法证券活动的提示</w:t>
            </w:r>
          </w:p>
        </w:tc>
        <w:tc>
          <w:tcPr>
            <w:tcW w:w="2318" w:type="dxa"/>
          </w:tcPr>
          <w:p w:rsidR="002A53E0" w:rsidRDefault="002A53E0" w:rsidP="002B1723">
            <w:pPr>
              <w:jc w:val="center"/>
            </w:pPr>
            <w:r>
              <w:t>2015-08-07</w:t>
            </w:r>
          </w:p>
        </w:tc>
      </w:tr>
      <w:tr w:rsidR="002A53E0" w:rsidTr="002B1723">
        <w:tc>
          <w:tcPr>
            <w:tcW w:w="6204" w:type="dxa"/>
          </w:tcPr>
          <w:p w:rsidR="002A53E0" w:rsidRDefault="002A53E0" w:rsidP="002B1723">
            <w:pPr>
              <w:jc w:val="left"/>
            </w:pPr>
            <w:r>
              <w:rPr>
                <w:rFonts w:hint="eastAsia"/>
              </w:rPr>
              <w:t>南方基金管理有限公司关于旗下部分基金变更基金名称、基金类别并修改基金合同等相关条款的公告</w:t>
            </w:r>
          </w:p>
        </w:tc>
        <w:tc>
          <w:tcPr>
            <w:tcW w:w="2318" w:type="dxa"/>
          </w:tcPr>
          <w:p w:rsidR="002A53E0" w:rsidRDefault="002A53E0" w:rsidP="002B1723">
            <w:pPr>
              <w:jc w:val="center"/>
            </w:pPr>
            <w:r>
              <w:t>2015-08-07</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2015-08-04</w:t>
            </w:r>
          </w:p>
        </w:tc>
      </w:tr>
      <w:tr w:rsidR="002A53E0" w:rsidTr="002B1723">
        <w:tc>
          <w:tcPr>
            <w:tcW w:w="6204" w:type="dxa"/>
          </w:tcPr>
          <w:p w:rsidR="002A53E0" w:rsidRDefault="002A53E0" w:rsidP="002B1723">
            <w:pPr>
              <w:jc w:val="left"/>
            </w:pPr>
            <w:r>
              <w:rPr>
                <w:rFonts w:hint="eastAsia"/>
              </w:rPr>
              <w:t>南方基金关于旗下部分基金参加浦发银行网上银行、手机银行申购费率优惠活动的公告</w:t>
            </w:r>
          </w:p>
        </w:tc>
        <w:tc>
          <w:tcPr>
            <w:tcW w:w="2318" w:type="dxa"/>
          </w:tcPr>
          <w:p w:rsidR="002A53E0" w:rsidRDefault="002A53E0" w:rsidP="002B1723">
            <w:pPr>
              <w:jc w:val="center"/>
            </w:pPr>
            <w:r>
              <w:t>2015-08-03</w:t>
            </w:r>
          </w:p>
        </w:tc>
      </w:tr>
      <w:tr w:rsidR="002A53E0" w:rsidTr="002B1723">
        <w:tc>
          <w:tcPr>
            <w:tcW w:w="6204" w:type="dxa"/>
          </w:tcPr>
          <w:p w:rsidR="002A53E0" w:rsidRDefault="002A53E0" w:rsidP="002B1723">
            <w:pPr>
              <w:jc w:val="left"/>
            </w:pPr>
            <w:r>
              <w:rPr>
                <w:rFonts w:hint="eastAsia"/>
              </w:rPr>
              <w:t>南方基金关于旗下部分基金增加中信建投期货为代销机构及通定投和转换业务并参与其费率优惠活动的公告</w:t>
            </w:r>
          </w:p>
        </w:tc>
        <w:tc>
          <w:tcPr>
            <w:tcW w:w="2318" w:type="dxa"/>
          </w:tcPr>
          <w:p w:rsidR="002A53E0" w:rsidRDefault="002A53E0" w:rsidP="002B1723">
            <w:pPr>
              <w:jc w:val="center"/>
            </w:pPr>
            <w:r>
              <w:t>2015-08-03</w:t>
            </w:r>
          </w:p>
        </w:tc>
      </w:tr>
      <w:tr w:rsidR="002A53E0" w:rsidTr="002B1723">
        <w:tc>
          <w:tcPr>
            <w:tcW w:w="6204" w:type="dxa"/>
          </w:tcPr>
          <w:p w:rsidR="002A53E0" w:rsidRDefault="002A53E0" w:rsidP="002B1723">
            <w:pPr>
              <w:jc w:val="left"/>
            </w:pPr>
            <w:r>
              <w:rPr>
                <w:rFonts w:hint="eastAsia"/>
              </w:rPr>
              <w:t>南方基金关于旗下部分基金增加天风证券为代销机构及开通定投和转换业务公告</w:t>
            </w:r>
          </w:p>
        </w:tc>
        <w:tc>
          <w:tcPr>
            <w:tcW w:w="2318" w:type="dxa"/>
          </w:tcPr>
          <w:p w:rsidR="002A53E0" w:rsidRDefault="002A53E0" w:rsidP="002B1723">
            <w:pPr>
              <w:jc w:val="center"/>
            </w:pPr>
            <w:r>
              <w:t>2015-07-31</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2015-07-28</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2015-07-24</w:t>
            </w:r>
          </w:p>
        </w:tc>
      </w:tr>
      <w:tr w:rsidR="002A53E0" w:rsidTr="002B1723">
        <w:tc>
          <w:tcPr>
            <w:tcW w:w="6204" w:type="dxa"/>
          </w:tcPr>
          <w:p w:rsidR="002A53E0" w:rsidRDefault="002A53E0" w:rsidP="002B1723">
            <w:pPr>
              <w:jc w:val="left"/>
            </w:pPr>
            <w:r>
              <w:rPr>
                <w:rFonts w:hint="eastAsia"/>
              </w:rPr>
              <w:t>南方基金关于旗下部分基金增加龙江银行为代销机构及开通定投和转换业务公告</w:t>
            </w:r>
          </w:p>
        </w:tc>
        <w:tc>
          <w:tcPr>
            <w:tcW w:w="2318" w:type="dxa"/>
          </w:tcPr>
          <w:p w:rsidR="002A53E0" w:rsidRDefault="002A53E0" w:rsidP="002B1723">
            <w:pPr>
              <w:jc w:val="center"/>
            </w:pPr>
            <w:r>
              <w:t>2015-07-22</w:t>
            </w:r>
          </w:p>
        </w:tc>
      </w:tr>
      <w:tr w:rsidR="002A53E0" w:rsidTr="002B1723">
        <w:tc>
          <w:tcPr>
            <w:tcW w:w="6204" w:type="dxa"/>
          </w:tcPr>
          <w:p w:rsidR="002A53E0" w:rsidRDefault="002A53E0" w:rsidP="002B1723">
            <w:pPr>
              <w:jc w:val="left"/>
            </w:pPr>
            <w:r>
              <w:rPr>
                <w:rFonts w:hint="eastAsia"/>
              </w:rPr>
              <w:t>南方基金关于旗下部分基金增加厦门鑫鼎盛为代销机构及开通定投业务并参与其费率优惠活动的公告</w:t>
            </w:r>
          </w:p>
        </w:tc>
        <w:tc>
          <w:tcPr>
            <w:tcW w:w="2318" w:type="dxa"/>
          </w:tcPr>
          <w:p w:rsidR="002A53E0" w:rsidRDefault="002A53E0" w:rsidP="002B1723">
            <w:pPr>
              <w:jc w:val="center"/>
            </w:pPr>
            <w:r>
              <w:t>2015-07-20</w:t>
            </w:r>
          </w:p>
        </w:tc>
      </w:tr>
      <w:tr w:rsidR="002A53E0" w:rsidTr="002B1723">
        <w:tc>
          <w:tcPr>
            <w:tcW w:w="6204" w:type="dxa"/>
          </w:tcPr>
          <w:p w:rsidR="002A53E0" w:rsidRDefault="002A53E0" w:rsidP="002B1723">
            <w:pPr>
              <w:jc w:val="left"/>
            </w:pPr>
            <w:r>
              <w:rPr>
                <w:rFonts w:hint="eastAsia"/>
              </w:rPr>
              <w:t>南方策略优化股票型证券投资基金</w:t>
            </w:r>
            <w:r>
              <w:rPr>
                <w:rFonts w:hint="eastAsia"/>
              </w:rPr>
              <w:t>2015</w:t>
            </w:r>
            <w:r>
              <w:rPr>
                <w:rFonts w:hint="eastAsia"/>
              </w:rPr>
              <w:t>年第</w:t>
            </w:r>
            <w:r>
              <w:rPr>
                <w:rFonts w:hint="eastAsia"/>
              </w:rPr>
              <w:t>2</w:t>
            </w:r>
            <w:r>
              <w:rPr>
                <w:rFonts w:hint="eastAsia"/>
              </w:rPr>
              <w:t>季度报告</w:t>
            </w:r>
          </w:p>
        </w:tc>
        <w:tc>
          <w:tcPr>
            <w:tcW w:w="2318" w:type="dxa"/>
          </w:tcPr>
          <w:p w:rsidR="002A53E0" w:rsidRDefault="002A53E0" w:rsidP="002B1723">
            <w:pPr>
              <w:jc w:val="center"/>
            </w:pPr>
            <w:r>
              <w:t>2015-07-20</w:t>
            </w:r>
          </w:p>
        </w:tc>
      </w:tr>
      <w:tr w:rsidR="002A53E0" w:rsidTr="002B1723">
        <w:tc>
          <w:tcPr>
            <w:tcW w:w="6204" w:type="dxa"/>
          </w:tcPr>
          <w:p w:rsidR="002A53E0" w:rsidRDefault="002A53E0" w:rsidP="002B1723">
            <w:pPr>
              <w:jc w:val="left"/>
            </w:pPr>
            <w:r>
              <w:rPr>
                <w:rFonts w:hint="eastAsia"/>
              </w:rPr>
              <w:t>南方基金关于电子直销平台相关业务调整费率优惠方案的公告</w:t>
            </w:r>
          </w:p>
        </w:tc>
        <w:tc>
          <w:tcPr>
            <w:tcW w:w="2318" w:type="dxa"/>
          </w:tcPr>
          <w:p w:rsidR="002A53E0" w:rsidRDefault="002A53E0" w:rsidP="002B1723">
            <w:pPr>
              <w:jc w:val="center"/>
            </w:pPr>
            <w:r>
              <w:t>2015-07-15</w:t>
            </w:r>
          </w:p>
        </w:tc>
      </w:tr>
      <w:tr w:rsidR="002A53E0" w:rsidTr="002B1723">
        <w:tc>
          <w:tcPr>
            <w:tcW w:w="6204" w:type="dxa"/>
          </w:tcPr>
          <w:p w:rsidR="002A53E0" w:rsidRDefault="002A53E0" w:rsidP="002B1723">
            <w:pPr>
              <w:jc w:val="left"/>
            </w:pPr>
            <w:r>
              <w:rPr>
                <w:rFonts w:hint="eastAsia"/>
              </w:rPr>
              <w:lastRenderedPageBreak/>
              <w:t>关于公司旗下基金调整停牌股票估值方法的提示性公告</w:t>
            </w:r>
          </w:p>
        </w:tc>
        <w:tc>
          <w:tcPr>
            <w:tcW w:w="2318" w:type="dxa"/>
          </w:tcPr>
          <w:p w:rsidR="002A53E0" w:rsidRDefault="002A53E0" w:rsidP="002B1723">
            <w:pPr>
              <w:jc w:val="center"/>
            </w:pPr>
            <w:r>
              <w:t>2015-07-15</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2015-07-14</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2015-07-10</w:t>
            </w:r>
          </w:p>
        </w:tc>
      </w:tr>
      <w:tr w:rsidR="002A53E0" w:rsidTr="002B1723">
        <w:tc>
          <w:tcPr>
            <w:tcW w:w="6204" w:type="dxa"/>
          </w:tcPr>
          <w:p w:rsidR="002A53E0" w:rsidRDefault="002A53E0" w:rsidP="002B1723">
            <w:pPr>
              <w:jc w:val="left"/>
            </w:pPr>
            <w:r>
              <w:rPr>
                <w:rFonts w:hint="eastAsia"/>
              </w:rPr>
              <w:t>关于京东电子交易平台实施费率优惠的公告</w:t>
            </w:r>
          </w:p>
        </w:tc>
        <w:tc>
          <w:tcPr>
            <w:tcW w:w="2318" w:type="dxa"/>
          </w:tcPr>
          <w:p w:rsidR="002A53E0" w:rsidRDefault="002A53E0" w:rsidP="002B1723">
            <w:pPr>
              <w:jc w:val="center"/>
            </w:pPr>
            <w:r>
              <w:t>2015-07-09</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2015-07-08</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2015-07-07</w:t>
            </w:r>
          </w:p>
        </w:tc>
      </w:tr>
      <w:tr w:rsidR="002A53E0" w:rsidTr="002B1723">
        <w:tc>
          <w:tcPr>
            <w:tcW w:w="6204" w:type="dxa"/>
          </w:tcPr>
          <w:p w:rsidR="002A53E0" w:rsidRDefault="002A53E0" w:rsidP="002B1723">
            <w:pPr>
              <w:jc w:val="left"/>
            </w:pPr>
            <w:r>
              <w:rPr>
                <w:rFonts w:hint="eastAsia"/>
              </w:rPr>
              <w:t>南方基金关于公司、高管及基金经理投资旗下基金相关事宜的公告</w:t>
            </w:r>
          </w:p>
        </w:tc>
        <w:tc>
          <w:tcPr>
            <w:tcW w:w="2318" w:type="dxa"/>
          </w:tcPr>
          <w:p w:rsidR="002A53E0" w:rsidRDefault="002A53E0" w:rsidP="002B1723">
            <w:pPr>
              <w:jc w:val="center"/>
            </w:pPr>
            <w:r>
              <w:t>2015-07-06</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2015-07-04</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2015-07-02</w:t>
            </w:r>
          </w:p>
        </w:tc>
      </w:tr>
      <w:tr w:rsidR="002A53E0" w:rsidTr="002B1723">
        <w:tc>
          <w:tcPr>
            <w:tcW w:w="6204" w:type="dxa"/>
          </w:tcPr>
          <w:p w:rsidR="002A53E0" w:rsidRDefault="002A53E0" w:rsidP="002B1723">
            <w:pPr>
              <w:jc w:val="left"/>
            </w:pPr>
            <w:r>
              <w:rPr>
                <w:rFonts w:hint="eastAsia"/>
              </w:rPr>
              <w:t>南方基金关于旗下部分基金增加深圳农村商业银行、天津银行、威海市商业银行、厦门银行、顺德农村商业银行和东莞农村商业银行为代销机构及开通定投、转换业务并参与其费率优惠活动的公告</w:t>
            </w:r>
          </w:p>
        </w:tc>
        <w:tc>
          <w:tcPr>
            <w:tcW w:w="2318" w:type="dxa"/>
          </w:tcPr>
          <w:p w:rsidR="002A53E0" w:rsidRDefault="002A53E0" w:rsidP="002B1723">
            <w:pPr>
              <w:jc w:val="center"/>
            </w:pPr>
            <w:r>
              <w:t>2015-07-01</w:t>
            </w:r>
          </w:p>
        </w:tc>
      </w:tr>
      <w:tr w:rsidR="002A53E0" w:rsidTr="002B1723">
        <w:tc>
          <w:tcPr>
            <w:tcW w:w="6204" w:type="dxa"/>
          </w:tcPr>
          <w:p w:rsidR="002A53E0" w:rsidRDefault="002A53E0" w:rsidP="002B1723">
            <w:pPr>
              <w:jc w:val="left"/>
            </w:pPr>
            <w:r>
              <w:rPr>
                <w:rFonts w:hint="eastAsia"/>
              </w:rPr>
              <w:t>南方基金关于旗下部分基金参加交通银行网上银行、手机银行基金申购费率优惠活动的公告</w:t>
            </w:r>
          </w:p>
        </w:tc>
        <w:tc>
          <w:tcPr>
            <w:tcW w:w="2318" w:type="dxa"/>
          </w:tcPr>
          <w:p w:rsidR="002A53E0" w:rsidRDefault="002A53E0" w:rsidP="002B1723">
            <w:pPr>
              <w:jc w:val="center"/>
            </w:pPr>
            <w:r>
              <w:t>2015-06-30</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2015-06-30</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2015-06-27</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2015-06-26</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2015-06-20</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2015-06-19</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2015-06-17</w:t>
            </w:r>
          </w:p>
        </w:tc>
      </w:tr>
      <w:tr w:rsidR="002A53E0" w:rsidTr="002B1723">
        <w:tc>
          <w:tcPr>
            <w:tcW w:w="6204" w:type="dxa"/>
          </w:tcPr>
          <w:p w:rsidR="002A53E0" w:rsidRDefault="002A53E0" w:rsidP="002B1723">
            <w:pPr>
              <w:jc w:val="left"/>
            </w:pPr>
            <w:r>
              <w:rPr>
                <w:rFonts w:hint="eastAsia"/>
              </w:rPr>
              <w:t>关于南方策略优化股票型证券投资基金变更基金经理的公告</w:t>
            </w:r>
          </w:p>
        </w:tc>
        <w:tc>
          <w:tcPr>
            <w:tcW w:w="2318" w:type="dxa"/>
          </w:tcPr>
          <w:p w:rsidR="002A53E0" w:rsidRDefault="002A53E0" w:rsidP="002B1723">
            <w:pPr>
              <w:jc w:val="center"/>
            </w:pPr>
            <w:r>
              <w:t>2015-06-17</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2015-06-13</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2015-06-12</w:t>
            </w:r>
          </w:p>
        </w:tc>
      </w:tr>
      <w:tr w:rsidR="002A53E0" w:rsidTr="002B1723">
        <w:tc>
          <w:tcPr>
            <w:tcW w:w="6204" w:type="dxa"/>
          </w:tcPr>
          <w:p w:rsidR="002A53E0" w:rsidRDefault="002A53E0" w:rsidP="002B1723">
            <w:pPr>
              <w:jc w:val="left"/>
            </w:pPr>
            <w:r>
              <w:rPr>
                <w:rFonts w:hint="eastAsia"/>
              </w:rPr>
              <w:t>南方基金关于电子直销平台开通货币基金快速转购业务并实行</w:t>
            </w:r>
            <w:r>
              <w:rPr>
                <w:rFonts w:hint="eastAsia"/>
              </w:rPr>
              <w:t>0</w:t>
            </w:r>
            <w:r>
              <w:rPr>
                <w:rFonts w:hint="eastAsia"/>
              </w:rPr>
              <w:t>费率优惠的公告</w:t>
            </w:r>
          </w:p>
        </w:tc>
        <w:tc>
          <w:tcPr>
            <w:tcW w:w="2318" w:type="dxa"/>
          </w:tcPr>
          <w:p w:rsidR="002A53E0" w:rsidRDefault="002A53E0" w:rsidP="002B1723">
            <w:pPr>
              <w:jc w:val="center"/>
            </w:pPr>
            <w:r>
              <w:t>2015-06-08</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2015-06-06</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2015-06-03</w:t>
            </w:r>
          </w:p>
        </w:tc>
      </w:tr>
      <w:tr w:rsidR="002A53E0" w:rsidTr="002B1723">
        <w:tc>
          <w:tcPr>
            <w:tcW w:w="6204" w:type="dxa"/>
          </w:tcPr>
          <w:p w:rsidR="002A53E0" w:rsidRDefault="002A53E0" w:rsidP="002B1723">
            <w:pPr>
              <w:jc w:val="left"/>
            </w:pPr>
            <w:r>
              <w:rPr>
                <w:rFonts w:hint="eastAsia"/>
              </w:rPr>
              <w:t>南方基金关于旗下部分基金参加中国农业银行网上银行、手机银行申购费率优惠活动的公告</w:t>
            </w:r>
          </w:p>
        </w:tc>
        <w:tc>
          <w:tcPr>
            <w:tcW w:w="2318" w:type="dxa"/>
          </w:tcPr>
          <w:p w:rsidR="002A53E0" w:rsidRDefault="002A53E0" w:rsidP="002B1723">
            <w:pPr>
              <w:jc w:val="center"/>
            </w:pPr>
            <w:r>
              <w:t>2015-06-01</w:t>
            </w:r>
          </w:p>
        </w:tc>
      </w:tr>
      <w:tr w:rsidR="002A53E0" w:rsidTr="002B1723">
        <w:tc>
          <w:tcPr>
            <w:tcW w:w="6204" w:type="dxa"/>
          </w:tcPr>
          <w:p w:rsidR="002A53E0" w:rsidRDefault="002A53E0" w:rsidP="002B1723">
            <w:pPr>
              <w:jc w:val="left"/>
            </w:pPr>
            <w:r>
              <w:rPr>
                <w:rFonts w:hint="eastAsia"/>
              </w:rPr>
              <w:t>南方基金管理有限公司关于副总经理变更的公告</w:t>
            </w:r>
          </w:p>
        </w:tc>
        <w:tc>
          <w:tcPr>
            <w:tcW w:w="2318" w:type="dxa"/>
          </w:tcPr>
          <w:p w:rsidR="002A53E0" w:rsidRDefault="002A53E0" w:rsidP="002B1723">
            <w:pPr>
              <w:jc w:val="center"/>
            </w:pPr>
            <w:r>
              <w:t>2015-05-29</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2015-05-27</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2015-05-26</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2015-05-22</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2015-05-20</w:t>
            </w:r>
          </w:p>
        </w:tc>
      </w:tr>
      <w:tr w:rsidR="002A53E0" w:rsidTr="002B1723">
        <w:tc>
          <w:tcPr>
            <w:tcW w:w="6204" w:type="dxa"/>
          </w:tcPr>
          <w:p w:rsidR="002A53E0" w:rsidRDefault="002A53E0" w:rsidP="002B1723">
            <w:pPr>
              <w:jc w:val="left"/>
            </w:pPr>
            <w:r>
              <w:rPr>
                <w:rFonts w:hint="eastAsia"/>
              </w:rPr>
              <w:t>南方基金关于旗下部分基金增加汇付金融为代销机构及开通定投和转换业务并参与其费率优惠活动的公告</w:t>
            </w:r>
          </w:p>
        </w:tc>
        <w:tc>
          <w:tcPr>
            <w:tcW w:w="2318" w:type="dxa"/>
          </w:tcPr>
          <w:p w:rsidR="002A53E0" w:rsidRDefault="002A53E0" w:rsidP="002B1723">
            <w:pPr>
              <w:jc w:val="center"/>
            </w:pPr>
            <w:r>
              <w:t>2015-05-18</w:t>
            </w:r>
          </w:p>
        </w:tc>
      </w:tr>
      <w:tr w:rsidR="002A53E0" w:rsidTr="002B1723">
        <w:tc>
          <w:tcPr>
            <w:tcW w:w="6204" w:type="dxa"/>
          </w:tcPr>
          <w:p w:rsidR="002A53E0" w:rsidRDefault="002A53E0" w:rsidP="002B1723">
            <w:pPr>
              <w:jc w:val="left"/>
            </w:pPr>
            <w:r>
              <w:rPr>
                <w:rFonts w:hint="eastAsia"/>
              </w:rPr>
              <w:t>南方基金关于旗下部分基金增加华融湘江银行为代销机构及开通定投和转换业务公告</w:t>
            </w:r>
          </w:p>
        </w:tc>
        <w:tc>
          <w:tcPr>
            <w:tcW w:w="2318" w:type="dxa"/>
          </w:tcPr>
          <w:p w:rsidR="002A53E0" w:rsidRDefault="002A53E0" w:rsidP="002B1723">
            <w:pPr>
              <w:jc w:val="center"/>
            </w:pPr>
            <w:r>
              <w:t>2015-05-15</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2015-05-13</w:t>
            </w:r>
          </w:p>
        </w:tc>
      </w:tr>
      <w:tr w:rsidR="002A53E0" w:rsidTr="002B1723">
        <w:tc>
          <w:tcPr>
            <w:tcW w:w="6204" w:type="dxa"/>
          </w:tcPr>
          <w:p w:rsidR="002A53E0" w:rsidRDefault="002A53E0" w:rsidP="002B1723">
            <w:pPr>
              <w:jc w:val="left"/>
            </w:pPr>
            <w:r>
              <w:rPr>
                <w:rFonts w:hint="eastAsia"/>
              </w:rPr>
              <w:t>南方基金管理有限公司关于旗下基金投资资产支持证券的公告</w:t>
            </w:r>
          </w:p>
        </w:tc>
        <w:tc>
          <w:tcPr>
            <w:tcW w:w="2318" w:type="dxa"/>
          </w:tcPr>
          <w:p w:rsidR="002A53E0" w:rsidRDefault="002A53E0" w:rsidP="002B1723">
            <w:pPr>
              <w:jc w:val="center"/>
            </w:pPr>
            <w:r>
              <w:t>2015-05-07</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2015-04-28</w:t>
            </w:r>
          </w:p>
        </w:tc>
      </w:tr>
      <w:tr w:rsidR="002A53E0" w:rsidTr="002B1723">
        <w:tc>
          <w:tcPr>
            <w:tcW w:w="6204" w:type="dxa"/>
          </w:tcPr>
          <w:p w:rsidR="002A53E0" w:rsidRDefault="002A53E0" w:rsidP="002B1723">
            <w:pPr>
              <w:jc w:val="left"/>
            </w:pPr>
            <w:r>
              <w:rPr>
                <w:rFonts w:hint="eastAsia"/>
              </w:rPr>
              <w:t>南方基金管理有限公司深圳分公司负责人等信息变更的公告</w:t>
            </w:r>
          </w:p>
        </w:tc>
        <w:tc>
          <w:tcPr>
            <w:tcW w:w="2318" w:type="dxa"/>
          </w:tcPr>
          <w:p w:rsidR="002A53E0" w:rsidRDefault="002A53E0" w:rsidP="002B1723">
            <w:pPr>
              <w:jc w:val="center"/>
            </w:pPr>
            <w:r>
              <w:t>2015-04-28</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2015-04-23</w:t>
            </w:r>
          </w:p>
        </w:tc>
      </w:tr>
      <w:tr w:rsidR="002A53E0" w:rsidTr="002B1723">
        <w:tc>
          <w:tcPr>
            <w:tcW w:w="6204" w:type="dxa"/>
          </w:tcPr>
          <w:p w:rsidR="002A53E0" w:rsidRDefault="002A53E0" w:rsidP="002B1723">
            <w:pPr>
              <w:jc w:val="left"/>
            </w:pPr>
            <w:r>
              <w:rPr>
                <w:rFonts w:hint="eastAsia"/>
              </w:rPr>
              <w:lastRenderedPageBreak/>
              <w:t>南方基金管理有限公司关于公司高级管理人员在子公司兼职情况变更的公告</w:t>
            </w:r>
          </w:p>
        </w:tc>
        <w:tc>
          <w:tcPr>
            <w:tcW w:w="2318" w:type="dxa"/>
          </w:tcPr>
          <w:p w:rsidR="002A53E0" w:rsidRDefault="002A53E0" w:rsidP="002B1723">
            <w:pPr>
              <w:jc w:val="center"/>
            </w:pPr>
            <w:r>
              <w:t>2015-04-23</w:t>
            </w:r>
          </w:p>
        </w:tc>
      </w:tr>
      <w:tr w:rsidR="002A53E0" w:rsidTr="002B1723">
        <w:tc>
          <w:tcPr>
            <w:tcW w:w="6204" w:type="dxa"/>
          </w:tcPr>
          <w:p w:rsidR="002A53E0" w:rsidRDefault="002A53E0" w:rsidP="002B1723">
            <w:pPr>
              <w:jc w:val="left"/>
            </w:pPr>
            <w:r>
              <w:rPr>
                <w:rFonts w:hint="eastAsia"/>
              </w:rPr>
              <w:t>南方策略优化股票型证券投资基金</w:t>
            </w:r>
            <w:r>
              <w:rPr>
                <w:rFonts w:hint="eastAsia"/>
              </w:rPr>
              <w:t>2015</w:t>
            </w:r>
            <w:r>
              <w:rPr>
                <w:rFonts w:hint="eastAsia"/>
              </w:rPr>
              <w:t>年第</w:t>
            </w:r>
            <w:r>
              <w:rPr>
                <w:rFonts w:hint="eastAsia"/>
              </w:rPr>
              <w:t>1</w:t>
            </w:r>
            <w:r>
              <w:rPr>
                <w:rFonts w:hint="eastAsia"/>
              </w:rPr>
              <w:t>季度报告</w:t>
            </w:r>
          </w:p>
        </w:tc>
        <w:tc>
          <w:tcPr>
            <w:tcW w:w="2318" w:type="dxa"/>
          </w:tcPr>
          <w:p w:rsidR="002A53E0" w:rsidRDefault="002A53E0" w:rsidP="002B1723">
            <w:pPr>
              <w:jc w:val="center"/>
            </w:pPr>
            <w:r>
              <w:t>2015-04-21</w:t>
            </w:r>
          </w:p>
        </w:tc>
      </w:tr>
      <w:tr w:rsidR="002A53E0" w:rsidTr="002B1723">
        <w:tc>
          <w:tcPr>
            <w:tcW w:w="6204" w:type="dxa"/>
          </w:tcPr>
          <w:p w:rsidR="002A53E0" w:rsidRDefault="002A53E0" w:rsidP="002B1723">
            <w:pPr>
              <w:jc w:val="left"/>
            </w:pPr>
            <w:r>
              <w:rPr>
                <w:rFonts w:hint="eastAsia"/>
              </w:rPr>
              <w:t>南方基金管理有限公司关于从业人员在子公司兼任职务情况的公告</w:t>
            </w:r>
          </w:p>
        </w:tc>
        <w:tc>
          <w:tcPr>
            <w:tcW w:w="2318" w:type="dxa"/>
          </w:tcPr>
          <w:p w:rsidR="002A53E0" w:rsidRDefault="002A53E0" w:rsidP="002B1723">
            <w:pPr>
              <w:jc w:val="center"/>
            </w:pPr>
            <w:r>
              <w:t>2015-04-18</w:t>
            </w:r>
          </w:p>
        </w:tc>
      </w:tr>
      <w:tr w:rsidR="002A53E0" w:rsidTr="002B1723">
        <w:tc>
          <w:tcPr>
            <w:tcW w:w="6204" w:type="dxa"/>
          </w:tcPr>
          <w:p w:rsidR="002A53E0" w:rsidRDefault="002A53E0" w:rsidP="002B1723">
            <w:pPr>
              <w:jc w:val="left"/>
            </w:pPr>
            <w:r>
              <w:rPr>
                <w:rFonts w:hint="eastAsia"/>
              </w:rPr>
              <w:t>关于电子直销业务增加苏宁易付宝第三方支付业务的公告</w:t>
            </w:r>
          </w:p>
        </w:tc>
        <w:tc>
          <w:tcPr>
            <w:tcW w:w="2318" w:type="dxa"/>
          </w:tcPr>
          <w:p w:rsidR="002A53E0" w:rsidRDefault="002A53E0" w:rsidP="002B1723">
            <w:pPr>
              <w:jc w:val="center"/>
            </w:pPr>
            <w:r>
              <w:t>2015-04-15</w:t>
            </w:r>
          </w:p>
        </w:tc>
      </w:tr>
      <w:tr w:rsidR="002A53E0" w:rsidTr="002B1723">
        <w:tc>
          <w:tcPr>
            <w:tcW w:w="6204" w:type="dxa"/>
          </w:tcPr>
          <w:p w:rsidR="002A53E0" w:rsidRDefault="002A53E0" w:rsidP="002B1723">
            <w:pPr>
              <w:jc w:val="left"/>
            </w:pPr>
            <w:r>
              <w:rPr>
                <w:rFonts w:hint="eastAsia"/>
              </w:rPr>
              <w:t>南方基金关于旗下部分基金增加晋商银行为代销机构及开通定投和转换业务公告</w:t>
            </w:r>
          </w:p>
        </w:tc>
        <w:tc>
          <w:tcPr>
            <w:tcW w:w="2318" w:type="dxa"/>
          </w:tcPr>
          <w:p w:rsidR="002A53E0" w:rsidRDefault="002A53E0" w:rsidP="002B1723">
            <w:pPr>
              <w:jc w:val="center"/>
            </w:pPr>
            <w:r>
              <w:t>2015-04-15</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2015-04-14</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2015-04-11</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2015-04-10</w:t>
            </w:r>
          </w:p>
        </w:tc>
      </w:tr>
      <w:tr w:rsidR="002A53E0" w:rsidTr="002B1723">
        <w:tc>
          <w:tcPr>
            <w:tcW w:w="6204" w:type="dxa"/>
          </w:tcPr>
          <w:p w:rsidR="002A53E0" w:rsidRDefault="002A53E0" w:rsidP="002B1723">
            <w:pPr>
              <w:jc w:val="left"/>
            </w:pPr>
            <w:r>
              <w:rPr>
                <w:rFonts w:hint="eastAsia"/>
              </w:rPr>
              <w:t>南方基金关于淘宝直营店销售手续费费率优惠活动的公告</w:t>
            </w:r>
          </w:p>
        </w:tc>
        <w:tc>
          <w:tcPr>
            <w:tcW w:w="2318" w:type="dxa"/>
          </w:tcPr>
          <w:p w:rsidR="002A53E0" w:rsidRDefault="002A53E0" w:rsidP="002B1723">
            <w:pPr>
              <w:jc w:val="center"/>
            </w:pPr>
            <w:r>
              <w:t>2015-04-10</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2015-04-08</w:t>
            </w:r>
          </w:p>
        </w:tc>
      </w:tr>
      <w:tr w:rsidR="002A53E0" w:rsidTr="002B1723">
        <w:tc>
          <w:tcPr>
            <w:tcW w:w="6204" w:type="dxa"/>
          </w:tcPr>
          <w:p w:rsidR="002A53E0" w:rsidRDefault="002A53E0" w:rsidP="002B1723">
            <w:pPr>
              <w:jc w:val="left"/>
            </w:pPr>
            <w:r>
              <w:rPr>
                <w:rFonts w:hint="eastAsia"/>
              </w:rPr>
              <w:t>南方基金关于旗下部分基金增加利得基金为代销机构及开通定投和转换业务并参与其费率优惠活动的公告</w:t>
            </w:r>
          </w:p>
        </w:tc>
        <w:tc>
          <w:tcPr>
            <w:tcW w:w="2318" w:type="dxa"/>
          </w:tcPr>
          <w:p w:rsidR="002A53E0" w:rsidRDefault="002A53E0" w:rsidP="002B1723">
            <w:pPr>
              <w:jc w:val="center"/>
            </w:pPr>
            <w:r>
              <w:t>2015-04-08</w:t>
            </w:r>
          </w:p>
        </w:tc>
      </w:tr>
      <w:tr w:rsidR="002A53E0" w:rsidTr="002B1723">
        <w:tc>
          <w:tcPr>
            <w:tcW w:w="6204" w:type="dxa"/>
          </w:tcPr>
          <w:p w:rsidR="002A53E0" w:rsidRDefault="002A53E0" w:rsidP="002B1723">
            <w:pPr>
              <w:jc w:val="left"/>
            </w:pPr>
            <w:r>
              <w:rPr>
                <w:rFonts w:hint="eastAsia"/>
              </w:rPr>
              <w:t>关于公司旗下基金调整停牌股票估值方法的提示性公告</w:t>
            </w:r>
          </w:p>
        </w:tc>
        <w:tc>
          <w:tcPr>
            <w:tcW w:w="2318" w:type="dxa"/>
          </w:tcPr>
          <w:p w:rsidR="002A53E0" w:rsidRDefault="002A53E0" w:rsidP="002B1723">
            <w:pPr>
              <w:jc w:val="center"/>
            </w:pPr>
            <w:r>
              <w:t>2015-04-07</w:t>
            </w:r>
          </w:p>
        </w:tc>
      </w:tr>
      <w:tr w:rsidR="002A53E0" w:rsidTr="002B1723">
        <w:tc>
          <w:tcPr>
            <w:tcW w:w="6204" w:type="dxa"/>
          </w:tcPr>
          <w:p w:rsidR="002A53E0" w:rsidRDefault="002A53E0" w:rsidP="002B1723">
            <w:pPr>
              <w:jc w:val="left"/>
            </w:pPr>
            <w:r>
              <w:rPr>
                <w:rFonts w:hint="eastAsia"/>
              </w:rPr>
              <w:t>南方基金关于旗下部分基金参加中国工商银行个人电子银行基金申购费率优惠活动的公告</w:t>
            </w:r>
          </w:p>
        </w:tc>
        <w:tc>
          <w:tcPr>
            <w:tcW w:w="2318" w:type="dxa"/>
          </w:tcPr>
          <w:p w:rsidR="002A53E0" w:rsidRDefault="002A53E0" w:rsidP="002B1723">
            <w:pPr>
              <w:jc w:val="center"/>
            </w:pPr>
            <w:r>
              <w:t>2015-04-01</w:t>
            </w:r>
          </w:p>
        </w:tc>
      </w:tr>
      <w:tr w:rsidR="002A53E0" w:rsidTr="002B1723">
        <w:tc>
          <w:tcPr>
            <w:tcW w:w="6204" w:type="dxa"/>
          </w:tcPr>
          <w:p w:rsidR="002A53E0" w:rsidRDefault="002A53E0" w:rsidP="002B1723">
            <w:pPr>
              <w:jc w:val="left"/>
            </w:pPr>
            <w:r>
              <w:rPr>
                <w:rFonts w:hint="eastAsia"/>
              </w:rPr>
              <w:t>南方基金关于旗下部分基金增加增财基金为代销机构及开通定投和转换业务并参与其费率优惠活动的公告</w:t>
            </w:r>
          </w:p>
        </w:tc>
        <w:tc>
          <w:tcPr>
            <w:tcW w:w="2318" w:type="dxa"/>
          </w:tcPr>
          <w:p w:rsidR="002A53E0" w:rsidRDefault="002A53E0" w:rsidP="002B1723">
            <w:pPr>
              <w:jc w:val="center"/>
            </w:pPr>
            <w:r>
              <w:t>2015-03-31</w:t>
            </w:r>
          </w:p>
        </w:tc>
      </w:tr>
    </w:tbl>
    <w:p w:rsidR="0064304C" w:rsidRDefault="0064304C" w:rsidP="002A53E0">
      <w:pPr>
        <w:pStyle w:val="-1"/>
      </w:pPr>
      <w:bookmarkStart w:id="45" w:name="_Toc433269193"/>
    </w:p>
    <w:p w:rsidR="002A53E0" w:rsidRDefault="0064304C" w:rsidP="002A53E0">
      <w:pPr>
        <w:pStyle w:val="-1"/>
      </w:pPr>
      <w:r>
        <w:br w:type="page"/>
      </w:r>
      <w:r w:rsidR="002A53E0">
        <w:rPr>
          <w:rFonts w:hint="eastAsia"/>
        </w:rPr>
        <w:lastRenderedPageBreak/>
        <w:t>§20招募说明书存放及其查阅方式</w:t>
      </w:r>
      <w:bookmarkEnd w:id="45"/>
    </w:p>
    <w:p w:rsidR="002A53E0" w:rsidRDefault="002A53E0" w:rsidP="002A53E0">
      <w:pPr>
        <w:pStyle w:val="-"/>
        <w:ind w:firstLine="420"/>
      </w:pPr>
      <w:r>
        <w:rPr>
          <w:rFonts w:hint="eastAsia"/>
        </w:rPr>
        <w:t>本招募说明书存放于基金管理人、基金托管人和基金销售机构所在地，供公众查阅。投资人在支付工本费后，可在合理时间内取得上述文件复制件或复印件，但应以招募说明书正本为准。</w:t>
      </w:r>
    </w:p>
    <w:p w:rsidR="002A53E0" w:rsidRDefault="002A53E0" w:rsidP="002A53E0">
      <w:pPr>
        <w:pStyle w:val="-"/>
        <w:ind w:firstLine="420"/>
      </w:pPr>
      <w:r>
        <w:rPr>
          <w:rFonts w:hint="eastAsia"/>
        </w:rPr>
        <w:t>投资人也可在基金管理人指定的网站上进行查阅。</w:t>
      </w:r>
    </w:p>
    <w:p w:rsidR="002A53E0" w:rsidRDefault="002A53E0" w:rsidP="002A53E0">
      <w:pPr>
        <w:pStyle w:val="-"/>
        <w:ind w:firstLine="420"/>
      </w:pPr>
      <w:r>
        <w:rPr>
          <w:rFonts w:hint="eastAsia"/>
        </w:rPr>
        <w:t>基金管理人和基金托管人保证文本的内容与所公告的内容完全一致。</w:t>
      </w:r>
    </w:p>
    <w:p w:rsidR="002A53E0" w:rsidRDefault="0064304C" w:rsidP="002A53E0">
      <w:pPr>
        <w:pStyle w:val="-1"/>
      </w:pPr>
      <w:bookmarkStart w:id="46" w:name="_Toc433269194"/>
      <w:r>
        <w:br w:type="page"/>
      </w:r>
      <w:r w:rsidR="002A53E0">
        <w:rPr>
          <w:rFonts w:hint="eastAsia"/>
        </w:rPr>
        <w:lastRenderedPageBreak/>
        <w:t>§</w:t>
      </w:r>
      <w:r w:rsidR="002A53E0">
        <w:t>21备查文件</w:t>
      </w:r>
      <w:bookmarkEnd w:id="46"/>
    </w:p>
    <w:p w:rsidR="002A53E0" w:rsidRDefault="002A53E0" w:rsidP="002A53E0">
      <w:pPr>
        <w:pStyle w:val="-"/>
        <w:ind w:firstLine="420"/>
      </w:pPr>
      <w:r>
        <w:rPr>
          <w:rFonts w:hint="eastAsia"/>
        </w:rPr>
        <w:t>一、中国证监会批准本基金设立的文件</w:t>
      </w:r>
    </w:p>
    <w:p w:rsidR="002A53E0" w:rsidRDefault="002A53E0" w:rsidP="002A53E0">
      <w:pPr>
        <w:pStyle w:val="-"/>
        <w:ind w:firstLine="420"/>
      </w:pPr>
      <w:r>
        <w:rPr>
          <w:rFonts w:hint="eastAsia"/>
        </w:rPr>
        <w:t>二、《南方策略优化混合型证券投资基金基金合同》</w:t>
      </w:r>
    </w:p>
    <w:p w:rsidR="002A53E0" w:rsidRDefault="002A53E0" w:rsidP="002A53E0">
      <w:pPr>
        <w:pStyle w:val="-"/>
        <w:ind w:firstLine="420"/>
      </w:pPr>
      <w:r>
        <w:rPr>
          <w:rFonts w:hint="eastAsia"/>
        </w:rPr>
        <w:t>三、《南方策略优化混合型证券投资基金托管协议》</w:t>
      </w:r>
    </w:p>
    <w:p w:rsidR="002A53E0" w:rsidRDefault="002A53E0" w:rsidP="002A53E0">
      <w:pPr>
        <w:pStyle w:val="-"/>
        <w:ind w:firstLine="420"/>
      </w:pPr>
      <w:r>
        <w:rPr>
          <w:rFonts w:hint="eastAsia"/>
        </w:rPr>
        <w:t>四、《南方基金管理有限公司开放式基金业务规则》</w:t>
      </w:r>
    </w:p>
    <w:p w:rsidR="002A53E0" w:rsidRDefault="002A53E0" w:rsidP="002A53E0">
      <w:pPr>
        <w:pStyle w:val="-"/>
        <w:ind w:firstLine="420"/>
      </w:pPr>
      <w:r>
        <w:rPr>
          <w:rFonts w:hint="eastAsia"/>
        </w:rPr>
        <w:t>五、法律意见书</w:t>
      </w:r>
    </w:p>
    <w:p w:rsidR="002A53E0" w:rsidRDefault="002A53E0" w:rsidP="002A53E0">
      <w:pPr>
        <w:pStyle w:val="-"/>
        <w:ind w:firstLine="420"/>
      </w:pPr>
      <w:r>
        <w:rPr>
          <w:rFonts w:hint="eastAsia"/>
        </w:rPr>
        <w:t>六、基金管理人业务资格批件、营业执照</w:t>
      </w:r>
    </w:p>
    <w:p w:rsidR="002A53E0" w:rsidRDefault="002A53E0" w:rsidP="002A53E0">
      <w:pPr>
        <w:pStyle w:val="-"/>
        <w:ind w:firstLine="420"/>
      </w:pPr>
      <w:r>
        <w:rPr>
          <w:rFonts w:hint="eastAsia"/>
        </w:rPr>
        <w:t>七、基金托管人业务资格批件、营业执照</w:t>
      </w:r>
    </w:p>
    <w:p w:rsidR="00E46AD4" w:rsidRPr="002A53E0" w:rsidRDefault="00E46AD4" w:rsidP="002A53E0">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2A53E0" w:rsidP="00585F02">
      <w:pPr>
        <w:jc w:val="right"/>
      </w:pPr>
      <w:r>
        <w:rPr>
          <w:rFonts w:hint="eastAsia"/>
        </w:rPr>
        <w:t>2015</w:t>
      </w:r>
      <w:r>
        <w:rPr>
          <w:rFonts w:hint="eastAsia"/>
        </w:rPr>
        <w:t>年</w:t>
      </w:r>
      <w:r>
        <w:rPr>
          <w:rFonts w:hint="eastAsia"/>
        </w:rPr>
        <w:t xml:space="preserve"> </w:t>
      </w:r>
      <w:r w:rsidR="001A6243">
        <w:rPr>
          <w:rFonts w:hint="eastAsia"/>
        </w:rPr>
        <w:t>11</w:t>
      </w:r>
      <w:r>
        <w:rPr>
          <w:rFonts w:hint="eastAsia"/>
        </w:rPr>
        <w:t>月</w:t>
      </w:r>
      <w:r w:rsidR="001A6243">
        <w:rPr>
          <w:rFonts w:hint="eastAsia"/>
        </w:rPr>
        <w:t>4</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4B" w:rsidRDefault="002B2C4B" w:rsidP="00FE4503">
      <w:r>
        <w:separator/>
      </w:r>
    </w:p>
  </w:endnote>
  <w:endnote w:type="continuationSeparator" w:id="0">
    <w:p w:rsidR="002B2C4B" w:rsidRDefault="002B2C4B"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54058E">
    <w:pPr>
      <w:pStyle w:val="a7"/>
      <w:jc w:val="right"/>
    </w:pPr>
    <w:fldSimple w:instr=" PAGE   \* MERGEFORMAT ">
      <w:r w:rsidR="005F7FEB" w:rsidRPr="005F7FEB">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4B" w:rsidRDefault="002B2C4B" w:rsidP="00FE4503">
      <w:r>
        <w:separator/>
      </w:r>
    </w:p>
  </w:footnote>
  <w:footnote w:type="continuationSeparator" w:id="0">
    <w:p w:rsidR="002B2C4B" w:rsidRDefault="002B2C4B"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2A53E0" w:rsidP="00666D57">
    <w:pPr>
      <w:pStyle w:val="a6"/>
      <w:jc w:val="right"/>
    </w:pPr>
    <w:r>
      <w:rPr>
        <w:rFonts w:hint="eastAsia"/>
      </w:rPr>
      <w:t>南方策略（</w:t>
    </w:r>
    <w:r>
      <w:rPr>
        <w:rFonts w:hint="eastAsia"/>
      </w:rPr>
      <w:t>2015</w:t>
    </w:r>
    <w:r>
      <w:rPr>
        <w:rFonts w:hint="eastAsia"/>
      </w:rPr>
      <w:t>年第</w:t>
    </w:r>
    <w:r>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C647B58"/>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651DD"/>
    <w:rsid w:val="000B5121"/>
    <w:rsid w:val="00187B2C"/>
    <w:rsid w:val="001A6243"/>
    <w:rsid w:val="001E6B95"/>
    <w:rsid w:val="00262697"/>
    <w:rsid w:val="0028574F"/>
    <w:rsid w:val="002A53E0"/>
    <w:rsid w:val="002B1723"/>
    <w:rsid w:val="002B2C4B"/>
    <w:rsid w:val="002D113A"/>
    <w:rsid w:val="00314775"/>
    <w:rsid w:val="004D4CE7"/>
    <w:rsid w:val="004E1F9F"/>
    <w:rsid w:val="004E63CE"/>
    <w:rsid w:val="0054058E"/>
    <w:rsid w:val="00585F02"/>
    <w:rsid w:val="005C097D"/>
    <w:rsid w:val="005C29BB"/>
    <w:rsid w:val="005F7FEB"/>
    <w:rsid w:val="0064304C"/>
    <w:rsid w:val="00666D57"/>
    <w:rsid w:val="00764F77"/>
    <w:rsid w:val="007D3B13"/>
    <w:rsid w:val="00800FA0"/>
    <w:rsid w:val="008162C0"/>
    <w:rsid w:val="0082170C"/>
    <w:rsid w:val="008E0630"/>
    <w:rsid w:val="009B2F53"/>
    <w:rsid w:val="009B7B5A"/>
    <w:rsid w:val="009C6B1B"/>
    <w:rsid w:val="009F4A84"/>
    <w:rsid w:val="00A8452F"/>
    <w:rsid w:val="00AA6F14"/>
    <w:rsid w:val="00B14CD0"/>
    <w:rsid w:val="00B24702"/>
    <w:rsid w:val="00B360CE"/>
    <w:rsid w:val="00BB52A6"/>
    <w:rsid w:val="00BF073B"/>
    <w:rsid w:val="00C975C3"/>
    <w:rsid w:val="00CD3B5E"/>
    <w:rsid w:val="00D752B9"/>
    <w:rsid w:val="00D97AD9"/>
    <w:rsid w:val="00DB52FA"/>
    <w:rsid w:val="00DC4793"/>
    <w:rsid w:val="00E063EF"/>
    <w:rsid w:val="00E46AD4"/>
    <w:rsid w:val="00F03A80"/>
    <w:rsid w:val="00F45ADF"/>
    <w:rsid w:val="00F521F3"/>
    <w:rsid w:val="00F6261C"/>
    <w:rsid w:val="00FE4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B5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2A53E0"/>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21">
    <w:name w:val="Body Text 2"/>
    <w:basedOn w:val="a"/>
    <w:link w:val="2Char0"/>
    <w:unhideWhenUsed/>
    <w:rsid w:val="002A53E0"/>
    <w:rPr>
      <w:sz w:val="28"/>
      <w:szCs w:val="20"/>
    </w:rPr>
  </w:style>
  <w:style w:type="character" w:customStyle="1" w:styleId="2Char0">
    <w:name w:val="正文文本 2 Char"/>
    <w:basedOn w:val="a0"/>
    <w:link w:val="21"/>
    <w:rsid w:val="002A53E0"/>
    <w:rPr>
      <w:kern w:val="2"/>
      <w:sz w:val="28"/>
    </w:rPr>
  </w:style>
  <w:style w:type="character" w:styleId="a9">
    <w:name w:val="Strong"/>
    <w:basedOn w:val="a0"/>
    <w:uiPriority w:val="22"/>
    <w:qFormat/>
    <w:rsid w:val="002A53E0"/>
    <w:rPr>
      <w:b/>
      <w:bCs/>
    </w:rPr>
  </w:style>
  <w:style w:type="paragraph" w:styleId="aa">
    <w:name w:val="Plain Text"/>
    <w:basedOn w:val="a"/>
    <w:link w:val="Char3"/>
    <w:unhideWhenUsed/>
    <w:rsid w:val="002A53E0"/>
    <w:rPr>
      <w:rFonts w:ascii="宋体" w:hAnsi="Courier New"/>
      <w:szCs w:val="20"/>
    </w:rPr>
  </w:style>
  <w:style w:type="character" w:customStyle="1" w:styleId="Char3">
    <w:name w:val="纯文本 Char"/>
    <w:basedOn w:val="a0"/>
    <w:link w:val="aa"/>
    <w:rsid w:val="002A53E0"/>
    <w:rPr>
      <w:rFonts w:ascii="宋体" w:hAnsi="Courier New"/>
      <w:kern w:val="2"/>
      <w:sz w:val="21"/>
    </w:rPr>
  </w:style>
  <w:style w:type="paragraph" w:customStyle="1" w:styleId="XBRLTitle1">
    <w:name w:val="XBRLTitle1"/>
    <w:basedOn w:val="1"/>
    <w:next w:val="2"/>
    <w:qFormat/>
    <w:rsid w:val="002A53E0"/>
    <w:pPr>
      <w:numPr>
        <w:numId w:val="1"/>
      </w:numPr>
      <w:spacing w:beforeLines="50" w:afterLines="50" w:line="240" w:lineRule="auto"/>
      <w:ind w:left="850"/>
      <w:jc w:val="center"/>
    </w:pPr>
    <w:rPr>
      <w:rFonts w:ascii="Cambria" w:hAnsi="Cambria"/>
      <w:sz w:val="28"/>
    </w:rPr>
  </w:style>
  <w:style w:type="paragraph" w:customStyle="1" w:styleId="XBRLTitle2">
    <w:name w:val="XBRLTitle2"/>
    <w:basedOn w:val="ab"/>
    <w:next w:val="4"/>
    <w:qFormat/>
    <w:rsid w:val="002A53E0"/>
    <w:pPr>
      <w:numPr>
        <w:ilvl w:val="1"/>
        <w:numId w:val="1"/>
      </w:numPr>
      <w:ind w:left="0" w:firstLine="0"/>
    </w:pPr>
  </w:style>
  <w:style w:type="paragraph" w:customStyle="1" w:styleId="XBRLTitle3">
    <w:name w:val="XBRLTitle3"/>
    <w:basedOn w:val="ab"/>
    <w:next w:val="4"/>
    <w:qFormat/>
    <w:rsid w:val="002A53E0"/>
    <w:pPr>
      <w:numPr>
        <w:ilvl w:val="2"/>
        <w:numId w:val="1"/>
      </w:numPr>
      <w:ind w:left="0" w:firstLine="0"/>
    </w:pPr>
  </w:style>
  <w:style w:type="paragraph" w:customStyle="1" w:styleId="XBRLTitle4">
    <w:name w:val="XBRLTitle4"/>
    <w:basedOn w:val="ab"/>
    <w:next w:val="4"/>
    <w:qFormat/>
    <w:rsid w:val="002A53E0"/>
    <w:pPr>
      <w:numPr>
        <w:ilvl w:val="3"/>
        <w:numId w:val="1"/>
      </w:numPr>
      <w:ind w:left="0" w:firstLine="0"/>
    </w:pPr>
  </w:style>
  <w:style w:type="paragraph" w:customStyle="1" w:styleId="XBRLTitle5">
    <w:name w:val="XBRLTitle5"/>
    <w:basedOn w:val="ab"/>
    <w:next w:val="4"/>
    <w:qFormat/>
    <w:rsid w:val="002A53E0"/>
    <w:pPr>
      <w:numPr>
        <w:ilvl w:val="4"/>
        <w:numId w:val="1"/>
      </w:numPr>
      <w:ind w:left="0" w:firstLine="0"/>
    </w:pPr>
  </w:style>
  <w:style w:type="paragraph" w:customStyle="1" w:styleId="XBRLTitle6">
    <w:name w:val="XBRLTitle6"/>
    <w:basedOn w:val="ab"/>
    <w:next w:val="4"/>
    <w:qFormat/>
    <w:rsid w:val="002A53E0"/>
    <w:pPr>
      <w:numPr>
        <w:ilvl w:val="5"/>
        <w:numId w:val="1"/>
      </w:numPr>
      <w:ind w:left="0" w:firstLine="0"/>
    </w:pPr>
  </w:style>
  <w:style w:type="paragraph" w:styleId="ab">
    <w:name w:val="Subtitle"/>
    <w:basedOn w:val="a"/>
    <w:next w:val="a"/>
    <w:link w:val="Char4"/>
    <w:qFormat/>
    <w:rsid w:val="002A53E0"/>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2A53E0"/>
    <w:rPr>
      <w:rFonts w:ascii="Cambria" w:hAnsi="Cambria" w:cs="Times New Roman"/>
      <w:b/>
      <w:bCs/>
      <w:kern w:val="28"/>
      <w:sz w:val="32"/>
      <w:szCs w:val="32"/>
    </w:rPr>
  </w:style>
  <w:style w:type="character" w:customStyle="1" w:styleId="4Char">
    <w:name w:val="标题 4 Char"/>
    <w:basedOn w:val="a0"/>
    <w:link w:val="4"/>
    <w:semiHidden/>
    <w:rsid w:val="002A53E0"/>
    <w:rPr>
      <w:rFonts w:ascii="Cambria" w:eastAsia="宋体" w:hAnsi="Cambria" w:cs="Times New Roman"/>
      <w:b/>
      <w:bCs/>
      <w:kern w:val="2"/>
      <w:sz w:val="28"/>
      <w:szCs w:val="28"/>
    </w:rPr>
  </w:style>
  <w:style w:type="paragraph" w:customStyle="1" w:styleId="ac">
    <w:name w:val="样式 宋体 居中"/>
    <w:basedOn w:val="a"/>
    <w:rsid w:val="002A53E0"/>
    <w:pPr>
      <w:jc w:val="center"/>
    </w:pPr>
    <w:rPr>
      <w:rFonts w:cs="宋体"/>
      <w:szCs w:val="20"/>
    </w:rPr>
  </w:style>
</w:styles>
</file>

<file path=word/webSettings.xml><?xml version="1.0" encoding="utf-8"?>
<w:webSettings xmlns:r="http://schemas.openxmlformats.org/officeDocument/2006/relationships" xmlns:w="http://schemas.openxmlformats.org/wordprocessingml/2006/main">
  <w:divs>
    <w:div w:id="24529828">
      <w:bodyDiv w:val="1"/>
      <w:marLeft w:val="0"/>
      <w:marRight w:val="0"/>
      <w:marTop w:val="0"/>
      <w:marBottom w:val="0"/>
      <w:divBdr>
        <w:top w:val="none" w:sz="0" w:space="0" w:color="auto"/>
        <w:left w:val="none" w:sz="0" w:space="0" w:color="auto"/>
        <w:bottom w:val="none" w:sz="0" w:space="0" w:color="auto"/>
        <w:right w:val="none" w:sz="0" w:space="0" w:color="auto"/>
      </w:divBdr>
    </w:div>
    <w:div w:id="114637497">
      <w:bodyDiv w:val="1"/>
      <w:marLeft w:val="0"/>
      <w:marRight w:val="0"/>
      <w:marTop w:val="0"/>
      <w:marBottom w:val="0"/>
      <w:divBdr>
        <w:top w:val="none" w:sz="0" w:space="0" w:color="auto"/>
        <w:left w:val="none" w:sz="0" w:space="0" w:color="auto"/>
        <w:bottom w:val="none" w:sz="0" w:space="0" w:color="auto"/>
        <w:right w:val="none" w:sz="0" w:space="0" w:color="auto"/>
      </w:divBdr>
    </w:div>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573472277">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 w:id="1650934851">
      <w:bodyDiv w:val="1"/>
      <w:marLeft w:val="0"/>
      <w:marRight w:val="0"/>
      <w:marTop w:val="0"/>
      <w:marBottom w:val="0"/>
      <w:divBdr>
        <w:top w:val="none" w:sz="0" w:space="0" w:color="auto"/>
        <w:left w:val="none" w:sz="0" w:space="0" w:color="auto"/>
        <w:bottom w:val="none" w:sz="0" w:space="0" w:color="auto"/>
        <w:right w:val="none" w:sz="0" w:space="0" w:color="auto"/>
      </w:divBdr>
    </w:div>
    <w:div w:id="187769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1B4EB-070A-4A33-B1FA-C87271B2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16820</Words>
  <Characters>95874</Characters>
  <Application>Microsoft Office Word</Application>
  <DocSecurity>0</DocSecurity>
  <Lines>798</Lines>
  <Paragraphs>224</Paragraphs>
  <ScaleCrop>false</ScaleCrop>
  <Company>MC SYSTEM</Company>
  <LinksUpToDate>false</LinksUpToDate>
  <CharactersWithSpaces>112470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2016-07-04T10:29:00Z</dcterms:created>
  <dcterms:modified xsi:type="dcterms:W3CDTF">2016-07-04T10:29:00Z</dcterms:modified>
</cp:coreProperties>
</file>